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C8368F" w14:textId="4BC88F3E" w:rsidR="00944A9C" w:rsidRPr="00243677" w:rsidRDefault="00432E47" w:rsidP="00243677">
      <w:pPr>
        <w:spacing w:line="276" w:lineRule="auto"/>
        <w:rPr>
          <w:rFonts w:asciiTheme="majorHAnsi" w:hAnsiTheme="majorHAnsi" w:cstheme="majorHAnsi"/>
        </w:rPr>
      </w:pPr>
      <w:r w:rsidRPr="00243677">
        <w:rPr>
          <w:rFonts w:asciiTheme="majorHAnsi" w:hAnsiTheme="majorHAnsi" w:cstheme="majorHAnsi"/>
          <w:noProof/>
        </w:rPr>
        <w:drawing>
          <wp:anchor distT="0" distB="0" distL="114300" distR="114300" simplePos="0" relativeHeight="251666944" behindDoc="0" locked="0" layoutInCell="1" allowOverlap="1" wp14:anchorId="497C9BA0" wp14:editId="6FC28FFB">
            <wp:simplePos x="0" y="0"/>
            <wp:positionH relativeFrom="column">
              <wp:posOffset>3143250</wp:posOffset>
            </wp:positionH>
            <wp:positionV relativeFrom="paragraph">
              <wp:posOffset>0</wp:posOffset>
            </wp:positionV>
            <wp:extent cx="2856865" cy="1428115"/>
            <wp:effectExtent l="0" t="0" r="0" b="0"/>
            <wp:wrapTopAndBottom/>
            <wp:docPr id="2" name="Picture 2" descr="National Forum for the enhancement of teaching and learning in higher education" title="National For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tional Forum.png"/>
                    <pic:cNvPicPr/>
                  </pic:nvPicPr>
                  <pic:blipFill>
                    <a:blip r:embed="rId11">
                      <a:extLst>
                        <a:ext uri="{28A0092B-C50C-407E-A947-70E740481C1C}">
                          <a14:useLocalDpi xmlns:a14="http://schemas.microsoft.com/office/drawing/2010/main" val="0"/>
                        </a:ext>
                      </a:extLst>
                    </a:blip>
                    <a:stretch>
                      <a:fillRect/>
                    </a:stretch>
                  </pic:blipFill>
                  <pic:spPr>
                    <a:xfrm>
                      <a:off x="0" y="0"/>
                      <a:ext cx="2856865" cy="1428115"/>
                    </a:xfrm>
                    <a:prstGeom prst="rect">
                      <a:avLst/>
                    </a:prstGeom>
                  </pic:spPr>
                </pic:pic>
              </a:graphicData>
            </a:graphic>
          </wp:anchor>
        </w:drawing>
      </w:r>
      <w:r w:rsidR="00A17087" w:rsidRPr="00243677">
        <w:rPr>
          <w:rFonts w:asciiTheme="majorHAnsi" w:hAnsiTheme="majorHAnsi" w:cstheme="majorHAnsi"/>
          <w:noProof/>
        </w:rPr>
        <w:drawing>
          <wp:anchor distT="0" distB="0" distL="114300" distR="114300" simplePos="0" relativeHeight="251667968" behindDoc="0" locked="0" layoutInCell="1" allowOverlap="1" wp14:anchorId="46DE4843" wp14:editId="34DD2D1A">
            <wp:simplePos x="0" y="0"/>
            <wp:positionH relativeFrom="column">
              <wp:posOffset>-47625</wp:posOffset>
            </wp:positionH>
            <wp:positionV relativeFrom="paragraph">
              <wp:posOffset>257175</wp:posOffset>
            </wp:positionV>
            <wp:extent cx="2933700" cy="899160"/>
            <wp:effectExtent l="0" t="0" r="0" b="0"/>
            <wp:wrapTopAndBottom/>
            <wp:docPr id="3" name="Picture 3" descr="Logo shows the clock tower of NUI Galway" title="NUI Galway/OÉ Gaillim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IG logo.jpg"/>
                    <pic:cNvPicPr/>
                  </pic:nvPicPr>
                  <pic:blipFill>
                    <a:blip r:embed="rId12">
                      <a:extLst>
                        <a:ext uri="{28A0092B-C50C-407E-A947-70E740481C1C}">
                          <a14:useLocalDpi xmlns:a14="http://schemas.microsoft.com/office/drawing/2010/main" val="0"/>
                        </a:ext>
                      </a:extLst>
                    </a:blip>
                    <a:stretch>
                      <a:fillRect/>
                    </a:stretch>
                  </pic:blipFill>
                  <pic:spPr>
                    <a:xfrm>
                      <a:off x="0" y="0"/>
                      <a:ext cx="2933700" cy="899160"/>
                    </a:xfrm>
                    <a:prstGeom prst="rect">
                      <a:avLst/>
                    </a:prstGeom>
                  </pic:spPr>
                </pic:pic>
              </a:graphicData>
            </a:graphic>
            <wp14:sizeRelH relativeFrom="margin">
              <wp14:pctWidth>0</wp14:pctWidth>
            </wp14:sizeRelH>
            <wp14:sizeRelV relativeFrom="margin">
              <wp14:pctHeight>0</wp14:pctHeight>
            </wp14:sizeRelV>
          </wp:anchor>
        </w:drawing>
      </w:r>
    </w:p>
    <w:p w14:paraId="0E54F4AE" w14:textId="77777777" w:rsidR="007A458D" w:rsidRPr="00243677" w:rsidRDefault="00295265" w:rsidP="00243677">
      <w:pPr>
        <w:pStyle w:val="Heading1"/>
        <w:spacing w:line="276" w:lineRule="auto"/>
        <w:rPr>
          <w:rFonts w:cstheme="majorHAnsi"/>
          <w:sz w:val="96"/>
          <w:szCs w:val="96"/>
        </w:rPr>
      </w:pPr>
      <w:bookmarkStart w:id="0" w:name="_Toc63782120"/>
      <w:bookmarkStart w:id="1" w:name="_Toc63787550"/>
      <w:bookmarkStart w:id="2" w:name="_Toc67051067"/>
      <w:bookmarkStart w:id="3" w:name="_Toc67941413"/>
      <w:bookmarkStart w:id="4" w:name="_Toc67942616"/>
      <w:bookmarkStart w:id="5" w:name="_Toc67942849"/>
      <w:bookmarkStart w:id="6" w:name="_Toc68114260"/>
      <w:bookmarkStart w:id="7" w:name="_Toc68114363"/>
      <w:r w:rsidRPr="00243677">
        <w:rPr>
          <w:rFonts w:cstheme="majorHAnsi"/>
          <w:noProof/>
          <w:sz w:val="96"/>
          <w:szCs w:val="96"/>
          <w:lang w:eastAsia="en-IE"/>
        </w:rPr>
        <w:drawing>
          <wp:anchor distT="0" distB="0" distL="114300" distR="114300" simplePos="0" relativeHeight="251646464" behindDoc="0" locked="0" layoutInCell="1" allowOverlap="1" wp14:anchorId="46D0267D" wp14:editId="1F4F325E">
            <wp:simplePos x="0" y="0"/>
            <wp:positionH relativeFrom="column">
              <wp:posOffset>66675</wp:posOffset>
            </wp:positionH>
            <wp:positionV relativeFrom="paragraph">
              <wp:posOffset>2286000</wp:posOffset>
            </wp:positionV>
            <wp:extent cx="5664835" cy="2865755"/>
            <wp:effectExtent l="0" t="0" r="0" b="0"/>
            <wp:wrapSquare wrapText="bothSides"/>
            <wp:docPr id="1" name="Picture 1" descr="Photograph shows rows of colourful seats in a dark and empty auditorium" title="Colourpop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64835" cy="2865755"/>
                    </a:xfrm>
                    <a:prstGeom prst="rect">
                      <a:avLst/>
                    </a:prstGeom>
                  </pic:spPr>
                </pic:pic>
              </a:graphicData>
            </a:graphic>
            <wp14:sizeRelH relativeFrom="margin">
              <wp14:pctWidth>0</wp14:pctWidth>
            </wp14:sizeRelH>
          </wp:anchor>
        </w:drawing>
      </w:r>
      <w:r w:rsidR="00944A9C" w:rsidRPr="00243677">
        <w:rPr>
          <w:rFonts w:cstheme="majorHAnsi"/>
          <w:sz w:val="96"/>
          <w:szCs w:val="96"/>
        </w:rPr>
        <w:t>Inclusive Learning in Higher Education</w:t>
      </w:r>
      <w:bookmarkEnd w:id="0"/>
      <w:bookmarkEnd w:id="1"/>
      <w:bookmarkEnd w:id="2"/>
      <w:bookmarkEnd w:id="3"/>
      <w:bookmarkEnd w:id="4"/>
      <w:bookmarkEnd w:id="5"/>
      <w:bookmarkEnd w:id="6"/>
      <w:bookmarkEnd w:id="7"/>
    </w:p>
    <w:p w14:paraId="672A6659" w14:textId="77777777" w:rsidR="00944A9C" w:rsidRPr="00243677" w:rsidRDefault="00944A9C" w:rsidP="00243677">
      <w:pPr>
        <w:spacing w:line="276" w:lineRule="auto"/>
        <w:rPr>
          <w:rFonts w:asciiTheme="majorHAnsi" w:hAnsiTheme="majorHAnsi" w:cstheme="majorHAnsi"/>
          <w:sz w:val="56"/>
          <w:szCs w:val="56"/>
        </w:rPr>
      </w:pPr>
    </w:p>
    <w:p w14:paraId="2D9FB8F7" w14:textId="77777777" w:rsidR="00120622" w:rsidRPr="00243677" w:rsidRDefault="00120622" w:rsidP="00243677">
      <w:pPr>
        <w:spacing w:line="276" w:lineRule="auto"/>
        <w:rPr>
          <w:rFonts w:asciiTheme="majorHAnsi" w:hAnsiTheme="majorHAnsi" w:cstheme="majorHAnsi"/>
        </w:rPr>
      </w:pPr>
      <w:r w:rsidRPr="00243677">
        <w:rPr>
          <w:rFonts w:asciiTheme="majorHAnsi" w:hAnsiTheme="majorHAnsi" w:cstheme="majorHAnsi"/>
          <w:sz w:val="28"/>
          <w:szCs w:val="28"/>
        </w:rPr>
        <w:t xml:space="preserve"> </w:t>
      </w:r>
      <w:r w:rsidRPr="00243677">
        <w:rPr>
          <w:rFonts w:asciiTheme="majorHAnsi" w:hAnsiTheme="majorHAnsi" w:cstheme="majorHAnsi"/>
        </w:rPr>
        <w:t xml:space="preserve"> </w:t>
      </w:r>
      <w:hyperlink r:id="rId14" w:tgtFrame="_blank" w:history="1">
        <w:r w:rsidRPr="00243677">
          <w:rPr>
            <w:rStyle w:val="Hyperlink"/>
            <w:rFonts w:asciiTheme="majorHAnsi" w:hAnsiTheme="majorHAnsi" w:cstheme="majorHAnsi"/>
          </w:rPr>
          <w:t>Photo by Nicolas COMTE on Unsplash</w:t>
        </w:r>
      </w:hyperlink>
    </w:p>
    <w:p w14:paraId="0A37501D" w14:textId="77777777" w:rsidR="00944A9C" w:rsidRPr="00243677" w:rsidRDefault="00944A9C" w:rsidP="00243677">
      <w:pPr>
        <w:spacing w:line="276" w:lineRule="auto"/>
        <w:rPr>
          <w:rFonts w:asciiTheme="majorHAnsi" w:hAnsiTheme="majorHAnsi" w:cstheme="majorHAnsi"/>
          <w:sz w:val="56"/>
          <w:szCs w:val="56"/>
        </w:rPr>
      </w:pPr>
    </w:p>
    <w:p w14:paraId="47526B19" w14:textId="77777777" w:rsidR="00944A9C" w:rsidRPr="00243677" w:rsidRDefault="00944A9C" w:rsidP="00243677">
      <w:pPr>
        <w:pStyle w:val="Heading2"/>
        <w:spacing w:line="276" w:lineRule="auto"/>
        <w:rPr>
          <w:rFonts w:cstheme="majorHAnsi"/>
          <w:sz w:val="48"/>
          <w:szCs w:val="48"/>
        </w:rPr>
      </w:pPr>
      <w:bookmarkStart w:id="8" w:name="_Toc63782121"/>
      <w:bookmarkStart w:id="9" w:name="_Toc63787551"/>
      <w:bookmarkStart w:id="10" w:name="_Toc67051068"/>
      <w:bookmarkStart w:id="11" w:name="_Toc67941414"/>
      <w:bookmarkStart w:id="12" w:name="_Toc67942617"/>
      <w:bookmarkStart w:id="13" w:name="_Toc67942850"/>
      <w:bookmarkStart w:id="14" w:name="_Toc68114261"/>
      <w:bookmarkStart w:id="15" w:name="_Toc68114364"/>
      <w:r w:rsidRPr="00243677">
        <w:rPr>
          <w:rFonts w:cstheme="majorHAnsi"/>
          <w:sz w:val="48"/>
          <w:szCs w:val="48"/>
        </w:rPr>
        <w:t>Virtual Symposium Programme</w:t>
      </w:r>
      <w:bookmarkEnd w:id="8"/>
      <w:bookmarkEnd w:id="9"/>
      <w:bookmarkEnd w:id="10"/>
      <w:bookmarkEnd w:id="11"/>
      <w:bookmarkEnd w:id="12"/>
      <w:bookmarkEnd w:id="13"/>
      <w:bookmarkEnd w:id="14"/>
      <w:bookmarkEnd w:id="15"/>
    </w:p>
    <w:p w14:paraId="32B198FF" w14:textId="38B0B6A1" w:rsidR="00A17087" w:rsidRDefault="00944A9C" w:rsidP="00243677">
      <w:pPr>
        <w:pStyle w:val="Heading2"/>
        <w:spacing w:line="276" w:lineRule="auto"/>
        <w:rPr>
          <w:rFonts w:cstheme="majorHAnsi"/>
          <w:sz w:val="48"/>
          <w:szCs w:val="48"/>
        </w:rPr>
      </w:pPr>
      <w:bookmarkStart w:id="16" w:name="_Toc63782122"/>
      <w:bookmarkStart w:id="17" w:name="_Toc63787552"/>
      <w:bookmarkStart w:id="18" w:name="_Toc67051069"/>
      <w:bookmarkStart w:id="19" w:name="_Toc67941415"/>
      <w:bookmarkStart w:id="20" w:name="_Toc67942618"/>
      <w:bookmarkStart w:id="21" w:name="_Toc67942851"/>
      <w:bookmarkStart w:id="22" w:name="_Toc68114262"/>
      <w:bookmarkStart w:id="23" w:name="_Toc68114365"/>
      <w:r w:rsidRPr="00243677">
        <w:rPr>
          <w:rFonts w:cstheme="majorHAnsi"/>
          <w:sz w:val="48"/>
          <w:szCs w:val="48"/>
        </w:rPr>
        <w:t>April 7</w:t>
      </w:r>
      <w:r w:rsidRPr="00243677">
        <w:rPr>
          <w:rFonts w:cstheme="majorHAnsi"/>
          <w:sz w:val="48"/>
          <w:szCs w:val="48"/>
          <w:vertAlign w:val="superscript"/>
        </w:rPr>
        <w:t>th</w:t>
      </w:r>
      <w:r w:rsidRPr="00243677">
        <w:rPr>
          <w:rFonts w:cstheme="majorHAnsi"/>
          <w:sz w:val="48"/>
          <w:szCs w:val="48"/>
        </w:rPr>
        <w:t xml:space="preserve"> and 8</w:t>
      </w:r>
      <w:r w:rsidRPr="00243677">
        <w:rPr>
          <w:rFonts w:cstheme="majorHAnsi"/>
          <w:sz w:val="48"/>
          <w:szCs w:val="48"/>
          <w:vertAlign w:val="superscript"/>
        </w:rPr>
        <w:t>th</w:t>
      </w:r>
      <w:r w:rsidRPr="00243677">
        <w:rPr>
          <w:rFonts w:cstheme="majorHAnsi"/>
          <w:sz w:val="48"/>
          <w:szCs w:val="48"/>
        </w:rPr>
        <w:t xml:space="preserve"> 2021</w:t>
      </w:r>
      <w:bookmarkEnd w:id="16"/>
      <w:bookmarkEnd w:id="17"/>
      <w:bookmarkEnd w:id="18"/>
      <w:bookmarkEnd w:id="19"/>
      <w:bookmarkEnd w:id="20"/>
      <w:bookmarkEnd w:id="21"/>
      <w:bookmarkEnd w:id="22"/>
      <w:bookmarkEnd w:id="23"/>
    </w:p>
    <w:p w14:paraId="6E5B0751" w14:textId="77777777" w:rsidR="003F2C45" w:rsidRPr="003F2C45" w:rsidRDefault="003F2C45" w:rsidP="003F2C45">
      <w:pPr>
        <w:rPr>
          <w:lang w:eastAsia="en-US"/>
        </w:rPr>
        <w:sectPr w:rsidR="003F2C45" w:rsidRPr="003F2C45" w:rsidSect="00A17087">
          <w:headerReference w:type="default" r:id="rId15"/>
          <w:footerReference w:type="default" r:id="rId16"/>
          <w:footerReference w:type="first" r:id="rId17"/>
          <w:pgSz w:w="11906" w:h="16838"/>
          <w:pgMar w:top="1440" w:right="1440" w:bottom="1440" w:left="1440" w:header="708" w:footer="708" w:gutter="0"/>
          <w:pgNumType w:start="0"/>
          <w:cols w:space="708"/>
          <w:titlePg/>
          <w:docGrid w:linePitch="360"/>
        </w:sectPr>
      </w:pPr>
    </w:p>
    <w:sdt>
      <w:sdtPr>
        <w:rPr>
          <w:rFonts w:ascii="Calibri" w:eastAsiaTheme="minorHAnsi" w:hAnsi="Calibri" w:cstheme="majorHAnsi"/>
          <w:color w:val="auto"/>
          <w:sz w:val="22"/>
          <w:szCs w:val="22"/>
          <w:lang w:val="en-IE" w:eastAsia="en-IE"/>
        </w:rPr>
        <w:id w:val="1260712281"/>
        <w:docPartObj>
          <w:docPartGallery w:val="Table of Contents"/>
          <w:docPartUnique/>
        </w:docPartObj>
      </w:sdtPr>
      <w:sdtEndPr>
        <w:rPr>
          <w:rFonts w:ascii="Times New Roman" w:eastAsia="Times New Roman" w:hAnsi="Times New Roman"/>
          <w:b/>
          <w:bCs/>
          <w:noProof/>
          <w:color w:val="2E74B5" w:themeColor="accent1" w:themeShade="BF"/>
          <w:sz w:val="24"/>
          <w:szCs w:val="24"/>
        </w:rPr>
      </w:sdtEndPr>
      <w:sdtContent>
        <w:p w14:paraId="57BBF7E4" w14:textId="77777777" w:rsidR="00CA46D7" w:rsidRDefault="00983818" w:rsidP="00243677">
          <w:pPr>
            <w:pStyle w:val="TOCHeading"/>
            <w:spacing w:line="276" w:lineRule="auto"/>
            <w:rPr>
              <w:rFonts w:cstheme="majorHAnsi"/>
              <w:b/>
            </w:rPr>
          </w:pPr>
          <w:r w:rsidRPr="00243677">
            <w:rPr>
              <w:rFonts w:cstheme="majorHAnsi"/>
              <w:b/>
            </w:rPr>
            <w:t>Contents</w:t>
          </w:r>
          <w:r w:rsidR="00285F06">
            <w:rPr>
              <w:rFonts w:cstheme="majorHAnsi"/>
              <w:b/>
            </w:rPr>
            <w:t xml:space="preserve"> </w:t>
          </w:r>
        </w:p>
        <w:p w14:paraId="406425CA" w14:textId="220D842D" w:rsidR="00983818" w:rsidRPr="00CA46D7" w:rsidRDefault="00C1554F" w:rsidP="00243677">
          <w:pPr>
            <w:pStyle w:val="TOCHeading"/>
            <w:spacing w:line="276" w:lineRule="auto"/>
            <w:rPr>
              <w:rFonts w:cstheme="majorHAnsi"/>
              <w:b/>
              <w:sz w:val="24"/>
              <w:szCs w:val="24"/>
            </w:rPr>
          </w:pPr>
          <w:r w:rsidRPr="00960D6D">
            <w:rPr>
              <w:rFonts w:cstheme="majorHAnsi"/>
              <w:b/>
              <w:sz w:val="24"/>
              <w:szCs w:val="24"/>
            </w:rPr>
            <w:t>(Click on any item to navigate directly to it</w:t>
          </w:r>
          <w:r w:rsidR="00285F06" w:rsidRPr="00960D6D">
            <w:rPr>
              <w:rFonts w:cstheme="majorHAnsi"/>
              <w:b/>
              <w:sz w:val="24"/>
              <w:szCs w:val="24"/>
            </w:rPr>
            <w:t>)</w:t>
          </w:r>
        </w:p>
        <w:p w14:paraId="5335A28E" w14:textId="2B98A1DE" w:rsidR="00285F06" w:rsidRPr="00CA46D7" w:rsidRDefault="00983818" w:rsidP="00285F06">
          <w:pPr>
            <w:pStyle w:val="TOC1"/>
            <w:tabs>
              <w:tab w:val="right" w:leader="dot" w:pos="9016"/>
            </w:tabs>
            <w:rPr>
              <w:rFonts w:asciiTheme="minorHAnsi" w:eastAsiaTheme="minorEastAsia" w:hAnsiTheme="minorHAnsi" w:cstheme="minorHAnsi"/>
              <w:noProof/>
              <w:color w:val="2E74B5" w:themeColor="accent1" w:themeShade="BF"/>
              <w:lang w:eastAsia="en-IE"/>
            </w:rPr>
          </w:pPr>
          <w:r w:rsidRPr="00CA46D7">
            <w:rPr>
              <w:rFonts w:asciiTheme="majorHAnsi" w:hAnsiTheme="majorHAnsi" w:cstheme="majorHAnsi"/>
              <w:color w:val="2E74B5" w:themeColor="accent1" w:themeShade="BF"/>
            </w:rPr>
            <w:fldChar w:fldCharType="begin"/>
          </w:r>
          <w:r w:rsidRPr="00CA46D7">
            <w:rPr>
              <w:rFonts w:asciiTheme="majorHAnsi" w:hAnsiTheme="majorHAnsi" w:cstheme="majorHAnsi"/>
              <w:color w:val="2E74B5" w:themeColor="accent1" w:themeShade="BF"/>
            </w:rPr>
            <w:instrText xml:space="preserve"> TOC \o "1-3" \h \z \u </w:instrText>
          </w:r>
          <w:r w:rsidRPr="00CA46D7">
            <w:rPr>
              <w:rFonts w:asciiTheme="majorHAnsi" w:hAnsiTheme="majorHAnsi" w:cstheme="majorHAnsi"/>
              <w:color w:val="2E74B5" w:themeColor="accent1" w:themeShade="BF"/>
            </w:rPr>
            <w:fldChar w:fldCharType="separate"/>
          </w:r>
        </w:p>
        <w:p w14:paraId="4BA9F342" w14:textId="44CC943A" w:rsidR="00285F06" w:rsidRPr="00CA46D7" w:rsidRDefault="00A5253C">
          <w:pPr>
            <w:pStyle w:val="TOC3"/>
            <w:tabs>
              <w:tab w:val="right" w:leader="dot" w:pos="9016"/>
            </w:tabs>
            <w:rPr>
              <w:rFonts w:asciiTheme="minorHAnsi" w:eastAsiaTheme="minorEastAsia" w:hAnsiTheme="minorHAnsi" w:cstheme="minorHAnsi"/>
              <w:noProof/>
              <w:color w:val="2E74B5" w:themeColor="accent1" w:themeShade="BF"/>
              <w:lang w:eastAsia="en-IE"/>
            </w:rPr>
          </w:pPr>
          <w:hyperlink w:anchor="_Toc68114366" w:history="1">
            <w:r w:rsidR="00285F06" w:rsidRPr="00CA46D7">
              <w:rPr>
                <w:rStyle w:val="Hyperlink"/>
                <w:rFonts w:asciiTheme="minorHAnsi" w:hAnsiTheme="minorHAnsi" w:cstheme="minorHAnsi"/>
                <w:b/>
                <w:noProof/>
                <w:color w:val="2E74B5" w:themeColor="accent1" w:themeShade="BF"/>
              </w:rPr>
              <w:t>Welcome!</w:t>
            </w:r>
            <w:r w:rsidR="00285F06" w:rsidRPr="00CA46D7">
              <w:rPr>
                <w:rFonts w:asciiTheme="minorHAnsi" w:hAnsiTheme="minorHAnsi" w:cstheme="minorHAnsi"/>
                <w:noProof/>
                <w:webHidden/>
                <w:color w:val="2E74B5" w:themeColor="accent1" w:themeShade="BF"/>
              </w:rPr>
              <w:tab/>
            </w:r>
            <w:r w:rsidR="00285F06" w:rsidRPr="00CA46D7">
              <w:rPr>
                <w:rFonts w:asciiTheme="minorHAnsi" w:hAnsiTheme="minorHAnsi" w:cstheme="minorHAnsi"/>
                <w:noProof/>
                <w:webHidden/>
                <w:color w:val="2E74B5" w:themeColor="accent1" w:themeShade="BF"/>
              </w:rPr>
              <w:fldChar w:fldCharType="begin"/>
            </w:r>
            <w:r w:rsidR="00285F06" w:rsidRPr="00CA46D7">
              <w:rPr>
                <w:rFonts w:asciiTheme="minorHAnsi" w:hAnsiTheme="minorHAnsi" w:cstheme="minorHAnsi"/>
                <w:noProof/>
                <w:webHidden/>
                <w:color w:val="2E74B5" w:themeColor="accent1" w:themeShade="BF"/>
              </w:rPr>
              <w:instrText xml:space="preserve"> PAGEREF _Toc68114366 \h </w:instrText>
            </w:r>
            <w:r w:rsidR="00285F06" w:rsidRPr="00CA46D7">
              <w:rPr>
                <w:rFonts w:asciiTheme="minorHAnsi" w:hAnsiTheme="minorHAnsi" w:cstheme="minorHAnsi"/>
                <w:noProof/>
                <w:webHidden/>
                <w:color w:val="2E74B5" w:themeColor="accent1" w:themeShade="BF"/>
              </w:rPr>
            </w:r>
            <w:r w:rsidR="00285F06" w:rsidRPr="00CA46D7">
              <w:rPr>
                <w:rFonts w:asciiTheme="minorHAnsi" w:hAnsiTheme="minorHAnsi" w:cstheme="minorHAnsi"/>
                <w:noProof/>
                <w:webHidden/>
                <w:color w:val="2E74B5" w:themeColor="accent1" w:themeShade="BF"/>
              </w:rPr>
              <w:fldChar w:fldCharType="separate"/>
            </w:r>
            <w:r w:rsidR="00285F06" w:rsidRPr="00CA46D7">
              <w:rPr>
                <w:rFonts w:asciiTheme="minorHAnsi" w:hAnsiTheme="minorHAnsi" w:cstheme="minorHAnsi"/>
                <w:noProof/>
                <w:webHidden/>
                <w:color w:val="2E74B5" w:themeColor="accent1" w:themeShade="BF"/>
              </w:rPr>
              <w:t>1</w:t>
            </w:r>
            <w:r w:rsidR="00285F06" w:rsidRPr="00CA46D7">
              <w:rPr>
                <w:rFonts w:asciiTheme="minorHAnsi" w:hAnsiTheme="minorHAnsi" w:cstheme="minorHAnsi"/>
                <w:noProof/>
                <w:webHidden/>
                <w:color w:val="2E74B5" w:themeColor="accent1" w:themeShade="BF"/>
              </w:rPr>
              <w:fldChar w:fldCharType="end"/>
            </w:r>
          </w:hyperlink>
        </w:p>
        <w:p w14:paraId="51E6045E" w14:textId="6DC755B9" w:rsidR="00285F06" w:rsidRPr="00CA46D7" w:rsidRDefault="00A5253C">
          <w:pPr>
            <w:pStyle w:val="TOC3"/>
            <w:tabs>
              <w:tab w:val="right" w:leader="dot" w:pos="9016"/>
            </w:tabs>
            <w:rPr>
              <w:rFonts w:asciiTheme="minorHAnsi" w:eastAsiaTheme="minorEastAsia" w:hAnsiTheme="minorHAnsi" w:cstheme="minorHAnsi"/>
              <w:noProof/>
              <w:color w:val="2E74B5" w:themeColor="accent1" w:themeShade="BF"/>
              <w:lang w:eastAsia="en-IE"/>
            </w:rPr>
          </w:pPr>
          <w:hyperlink w:anchor="_Toc68114367" w:history="1">
            <w:r w:rsidR="00285F06" w:rsidRPr="00CA46D7">
              <w:rPr>
                <w:rStyle w:val="Hyperlink"/>
                <w:rFonts w:asciiTheme="minorHAnsi" w:hAnsiTheme="minorHAnsi" w:cstheme="minorHAnsi"/>
                <w:b/>
                <w:bCs/>
                <w:noProof/>
                <w:color w:val="2E74B5" w:themeColor="accent1" w:themeShade="BF"/>
              </w:rPr>
              <w:t>Key information</w:t>
            </w:r>
            <w:r w:rsidR="00285F06" w:rsidRPr="00CA46D7">
              <w:rPr>
                <w:rFonts w:asciiTheme="minorHAnsi" w:hAnsiTheme="minorHAnsi" w:cstheme="minorHAnsi"/>
                <w:noProof/>
                <w:webHidden/>
                <w:color w:val="2E74B5" w:themeColor="accent1" w:themeShade="BF"/>
              </w:rPr>
              <w:tab/>
            </w:r>
            <w:r w:rsidR="00285F06" w:rsidRPr="00CA46D7">
              <w:rPr>
                <w:rFonts w:asciiTheme="minorHAnsi" w:hAnsiTheme="minorHAnsi" w:cstheme="minorHAnsi"/>
                <w:noProof/>
                <w:webHidden/>
                <w:color w:val="2E74B5" w:themeColor="accent1" w:themeShade="BF"/>
              </w:rPr>
              <w:fldChar w:fldCharType="begin"/>
            </w:r>
            <w:r w:rsidR="00285F06" w:rsidRPr="00CA46D7">
              <w:rPr>
                <w:rFonts w:asciiTheme="minorHAnsi" w:hAnsiTheme="minorHAnsi" w:cstheme="minorHAnsi"/>
                <w:noProof/>
                <w:webHidden/>
                <w:color w:val="2E74B5" w:themeColor="accent1" w:themeShade="BF"/>
              </w:rPr>
              <w:instrText xml:space="preserve"> PAGEREF _Toc68114367 \h </w:instrText>
            </w:r>
            <w:r w:rsidR="00285F06" w:rsidRPr="00CA46D7">
              <w:rPr>
                <w:rFonts w:asciiTheme="minorHAnsi" w:hAnsiTheme="minorHAnsi" w:cstheme="minorHAnsi"/>
                <w:noProof/>
                <w:webHidden/>
                <w:color w:val="2E74B5" w:themeColor="accent1" w:themeShade="BF"/>
              </w:rPr>
            </w:r>
            <w:r w:rsidR="00285F06" w:rsidRPr="00CA46D7">
              <w:rPr>
                <w:rFonts w:asciiTheme="minorHAnsi" w:hAnsiTheme="minorHAnsi" w:cstheme="minorHAnsi"/>
                <w:noProof/>
                <w:webHidden/>
                <w:color w:val="2E74B5" w:themeColor="accent1" w:themeShade="BF"/>
              </w:rPr>
              <w:fldChar w:fldCharType="separate"/>
            </w:r>
            <w:r w:rsidR="00285F06" w:rsidRPr="00CA46D7">
              <w:rPr>
                <w:rFonts w:asciiTheme="minorHAnsi" w:hAnsiTheme="minorHAnsi" w:cstheme="minorHAnsi"/>
                <w:noProof/>
                <w:webHidden/>
                <w:color w:val="2E74B5" w:themeColor="accent1" w:themeShade="BF"/>
              </w:rPr>
              <w:t>2</w:t>
            </w:r>
            <w:r w:rsidR="00285F06" w:rsidRPr="00CA46D7">
              <w:rPr>
                <w:rFonts w:asciiTheme="minorHAnsi" w:hAnsiTheme="minorHAnsi" w:cstheme="minorHAnsi"/>
                <w:noProof/>
                <w:webHidden/>
                <w:color w:val="2E74B5" w:themeColor="accent1" w:themeShade="BF"/>
              </w:rPr>
              <w:fldChar w:fldCharType="end"/>
            </w:r>
          </w:hyperlink>
        </w:p>
        <w:p w14:paraId="00425861" w14:textId="3AFA766A" w:rsidR="00285F06" w:rsidRPr="00CA46D7" w:rsidRDefault="00A5253C">
          <w:pPr>
            <w:pStyle w:val="TOC3"/>
            <w:tabs>
              <w:tab w:val="right" w:leader="dot" w:pos="9016"/>
            </w:tabs>
            <w:rPr>
              <w:rFonts w:asciiTheme="minorHAnsi" w:eastAsiaTheme="minorEastAsia" w:hAnsiTheme="minorHAnsi" w:cstheme="minorHAnsi"/>
              <w:noProof/>
              <w:color w:val="2E74B5" w:themeColor="accent1" w:themeShade="BF"/>
              <w:lang w:eastAsia="en-IE"/>
            </w:rPr>
          </w:pPr>
          <w:hyperlink w:anchor="_Toc68114368" w:history="1">
            <w:r w:rsidR="00285F06" w:rsidRPr="00CA46D7">
              <w:rPr>
                <w:rStyle w:val="Hyperlink"/>
                <w:rFonts w:asciiTheme="minorHAnsi" w:hAnsiTheme="minorHAnsi" w:cstheme="minorHAnsi"/>
                <w:b/>
                <w:bCs/>
                <w:noProof/>
                <w:color w:val="2E74B5" w:themeColor="accent1" w:themeShade="BF"/>
              </w:rPr>
              <w:t>Meet the Symposium organisers</w:t>
            </w:r>
            <w:r w:rsidR="00285F06" w:rsidRPr="00CA46D7">
              <w:rPr>
                <w:rFonts w:asciiTheme="minorHAnsi" w:hAnsiTheme="minorHAnsi" w:cstheme="minorHAnsi"/>
                <w:noProof/>
                <w:webHidden/>
                <w:color w:val="2E74B5" w:themeColor="accent1" w:themeShade="BF"/>
              </w:rPr>
              <w:tab/>
            </w:r>
            <w:r w:rsidR="00285F06" w:rsidRPr="00CA46D7">
              <w:rPr>
                <w:rFonts w:asciiTheme="minorHAnsi" w:hAnsiTheme="minorHAnsi" w:cstheme="minorHAnsi"/>
                <w:noProof/>
                <w:webHidden/>
                <w:color w:val="2E74B5" w:themeColor="accent1" w:themeShade="BF"/>
              </w:rPr>
              <w:fldChar w:fldCharType="begin"/>
            </w:r>
            <w:r w:rsidR="00285F06" w:rsidRPr="00CA46D7">
              <w:rPr>
                <w:rFonts w:asciiTheme="minorHAnsi" w:hAnsiTheme="minorHAnsi" w:cstheme="minorHAnsi"/>
                <w:noProof/>
                <w:webHidden/>
                <w:color w:val="2E74B5" w:themeColor="accent1" w:themeShade="BF"/>
              </w:rPr>
              <w:instrText xml:space="preserve"> PAGEREF _Toc68114368 \h </w:instrText>
            </w:r>
            <w:r w:rsidR="00285F06" w:rsidRPr="00CA46D7">
              <w:rPr>
                <w:rFonts w:asciiTheme="minorHAnsi" w:hAnsiTheme="minorHAnsi" w:cstheme="minorHAnsi"/>
                <w:noProof/>
                <w:webHidden/>
                <w:color w:val="2E74B5" w:themeColor="accent1" w:themeShade="BF"/>
              </w:rPr>
            </w:r>
            <w:r w:rsidR="00285F06" w:rsidRPr="00CA46D7">
              <w:rPr>
                <w:rFonts w:asciiTheme="minorHAnsi" w:hAnsiTheme="minorHAnsi" w:cstheme="minorHAnsi"/>
                <w:noProof/>
                <w:webHidden/>
                <w:color w:val="2E74B5" w:themeColor="accent1" w:themeShade="BF"/>
              </w:rPr>
              <w:fldChar w:fldCharType="separate"/>
            </w:r>
            <w:r w:rsidR="00285F06" w:rsidRPr="00CA46D7">
              <w:rPr>
                <w:rFonts w:asciiTheme="minorHAnsi" w:hAnsiTheme="minorHAnsi" w:cstheme="minorHAnsi"/>
                <w:noProof/>
                <w:webHidden/>
                <w:color w:val="2E74B5" w:themeColor="accent1" w:themeShade="BF"/>
              </w:rPr>
              <w:t>3</w:t>
            </w:r>
            <w:r w:rsidR="00285F06" w:rsidRPr="00CA46D7">
              <w:rPr>
                <w:rFonts w:asciiTheme="minorHAnsi" w:hAnsiTheme="minorHAnsi" w:cstheme="minorHAnsi"/>
                <w:noProof/>
                <w:webHidden/>
                <w:color w:val="2E74B5" w:themeColor="accent1" w:themeShade="BF"/>
              </w:rPr>
              <w:fldChar w:fldCharType="end"/>
            </w:r>
          </w:hyperlink>
        </w:p>
        <w:p w14:paraId="0C4526A2" w14:textId="2D30AAB0" w:rsidR="00285F06" w:rsidRPr="00CA46D7" w:rsidRDefault="00A5253C">
          <w:pPr>
            <w:pStyle w:val="TOC1"/>
            <w:tabs>
              <w:tab w:val="left" w:pos="2282"/>
              <w:tab w:val="right" w:leader="dot" w:pos="9016"/>
            </w:tabs>
            <w:rPr>
              <w:rFonts w:asciiTheme="minorHAnsi" w:eastAsiaTheme="minorEastAsia" w:hAnsiTheme="minorHAnsi" w:cstheme="minorHAnsi"/>
              <w:noProof/>
              <w:color w:val="2E74B5" w:themeColor="accent1" w:themeShade="BF"/>
              <w:lang w:eastAsia="en-IE"/>
            </w:rPr>
          </w:pPr>
          <w:hyperlink w:anchor="_Toc68114369" w:history="1">
            <w:r w:rsidR="00285F06" w:rsidRPr="00CA46D7">
              <w:rPr>
                <w:rStyle w:val="Hyperlink"/>
                <w:rFonts w:asciiTheme="minorHAnsi" w:hAnsiTheme="minorHAnsi" w:cstheme="minorHAnsi"/>
                <w:b/>
                <w:noProof/>
                <w:color w:val="2E74B5" w:themeColor="accent1" w:themeShade="BF"/>
              </w:rPr>
              <w:t>Programme</w:t>
            </w:r>
            <w:r w:rsidR="00CA46D7" w:rsidRPr="00CA46D7">
              <w:rPr>
                <w:rStyle w:val="Hyperlink"/>
                <w:rFonts w:asciiTheme="minorHAnsi" w:hAnsiTheme="minorHAnsi" w:cstheme="minorHAnsi"/>
                <w:b/>
                <w:noProof/>
                <w:color w:val="2E74B5" w:themeColor="accent1" w:themeShade="BF"/>
              </w:rPr>
              <w:t xml:space="preserve"> schedule –</w:t>
            </w:r>
            <w:r w:rsidR="00CA46D7">
              <w:rPr>
                <w:rStyle w:val="Hyperlink"/>
                <w:rFonts w:asciiTheme="minorHAnsi" w:hAnsiTheme="minorHAnsi" w:cstheme="minorHAnsi"/>
                <w:b/>
                <w:noProof/>
                <w:color w:val="2E74B5" w:themeColor="accent1" w:themeShade="BF"/>
              </w:rPr>
              <w:t xml:space="preserve"> Day One - </w:t>
            </w:r>
            <w:r w:rsidR="00285F06" w:rsidRPr="00CA46D7">
              <w:rPr>
                <w:rStyle w:val="Hyperlink"/>
                <w:rFonts w:asciiTheme="minorHAnsi" w:hAnsiTheme="minorHAnsi" w:cstheme="minorHAnsi"/>
                <w:b/>
                <w:noProof/>
                <w:color w:val="2E74B5" w:themeColor="accent1" w:themeShade="BF"/>
              </w:rPr>
              <w:t>Wednesday 7</w:t>
            </w:r>
            <w:r w:rsidR="00285F06" w:rsidRPr="00CA46D7">
              <w:rPr>
                <w:rStyle w:val="Hyperlink"/>
                <w:rFonts w:asciiTheme="minorHAnsi" w:hAnsiTheme="minorHAnsi" w:cstheme="minorHAnsi"/>
                <w:b/>
                <w:noProof/>
                <w:color w:val="2E74B5" w:themeColor="accent1" w:themeShade="BF"/>
                <w:vertAlign w:val="superscript"/>
              </w:rPr>
              <w:t>th</w:t>
            </w:r>
            <w:r w:rsidR="00285F06" w:rsidRPr="00CA46D7">
              <w:rPr>
                <w:rStyle w:val="Hyperlink"/>
                <w:rFonts w:asciiTheme="minorHAnsi" w:hAnsiTheme="minorHAnsi" w:cstheme="minorHAnsi"/>
                <w:b/>
                <w:noProof/>
                <w:color w:val="2E74B5" w:themeColor="accent1" w:themeShade="BF"/>
              </w:rPr>
              <w:t> of April</w:t>
            </w:r>
            <w:r w:rsidR="00285F06" w:rsidRPr="00CA46D7">
              <w:rPr>
                <w:rFonts w:asciiTheme="minorHAnsi" w:hAnsiTheme="minorHAnsi" w:cstheme="minorHAnsi"/>
                <w:noProof/>
                <w:webHidden/>
                <w:color w:val="2E74B5" w:themeColor="accent1" w:themeShade="BF"/>
              </w:rPr>
              <w:tab/>
            </w:r>
            <w:r w:rsidR="00285F06" w:rsidRPr="00CA46D7">
              <w:rPr>
                <w:rFonts w:asciiTheme="minorHAnsi" w:hAnsiTheme="minorHAnsi" w:cstheme="minorHAnsi"/>
                <w:noProof/>
                <w:webHidden/>
                <w:color w:val="2E74B5" w:themeColor="accent1" w:themeShade="BF"/>
              </w:rPr>
              <w:fldChar w:fldCharType="begin"/>
            </w:r>
            <w:r w:rsidR="00285F06" w:rsidRPr="00CA46D7">
              <w:rPr>
                <w:rFonts w:asciiTheme="minorHAnsi" w:hAnsiTheme="minorHAnsi" w:cstheme="minorHAnsi"/>
                <w:noProof/>
                <w:webHidden/>
                <w:color w:val="2E74B5" w:themeColor="accent1" w:themeShade="BF"/>
              </w:rPr>
              <w:instrText xml:space="preserve"> PAGEREF _Toc68114369 \h </w:instrText>
            </w:r>
            <w:r w:rsidR="00285F06" w:rsidRPr="00CA46D7">
              <w:rPr>
                <w:rFonts w:asciiTheme="minorHAnsi" w:hAnsiTheme="minorHAnsi" w:cstheme="minorHAnsi"/>
                <w:noProof/>
                <w:webHidden/>
                <w:color w:val="2E74B5" w:themeColor="accent1" w:themeShade="BF"/>
              </w:rPr>
            </w:r>
            <w:r w:rsidR="00285F06" w:rsidRPr="00CA46D7">
              <w:rPr>
                <w:rFonts w:asciiTheme="minorHAnsi" w:hAnsiTheme="minorHAnsi" w:cstheme="minorHAnsi"/>
                <w:noProof/>
                <w:webHidden/>
                <w:color w:val="2E74B5" w:themeColor="accent1" w:themeShade="BF"/>
              </w:rPr>
              <w:fldChar w:fldCharType="separate"/>
            </w:r>
            <w:r w:rsidR="00285F06" w:rsidRPr="00CA46D7">
              <w:rPr>
                <w:rFonts w:asciiTheme="minorHAnsi" w:hAnsiTheme="minorHAnsi" w:cstheme="minorHAnsi"/>
                <w:noProof/>
                <w:webHidden/>
                <w:color w:val="2E74B5" w:themeColor="accent1" w:themeShade="BF"/>
              </w:rPr>
              <w:t>4</w:t>
            </w:r>
            <w:r w:rsidR="00285F06" w:rsidRPr="00CA46D7">
              <w:rPr>
                <w:rFonts w:asciiTheme="minorHAnsi" w:hAnsiTheme="minorHAnsi" w:cstheme="minorHAnsi"/>
                <w:noProof/>
                <w:webHidden/>
                <w:color w:val="2E74B5" w:themeColor="accent1" w:themeShade="BF"/>
              </w:rPr>
              <w:fldChar w:fldCharType="end"/>
            </w:r>
          </w:hyperlink>
        </w:p>
        <w:p w14:paraId="6051598C" w14:textId="03B65A15" w:rsidR="00285F06" w:rsidRPr="00CA46D7" w:rsidRDefault="00A5253C">
          <w:pPr>
            <w:pStyle w:val="TOC1"/>
            <w:tabs>
              <w:tab w:val="left" w:pos="2241"/>
              <w:tab w:val="right" w:leader="dot" w:pos="9016"/>
            </w:tabs>
            <w:rPr>
              <w:rFonts w:asciiTheme="minorHAnsi" w:eastAsiaTheme="minorEastAsia" w:hAnsiTheme="minorHAnsi" w:cstheme="minorHAnsi"/>
              <w:noProof/>
              <w:color w:val="2E74B5" w:themeColor="accent1" w:themeShade="BF"/>
              <w:lang w:eastAsia="en-IE"/>
            </w:rPr>
          </w:pPr>
          <w:hyperlink w:anchor="_Toc68114373" w:history="1">
            <w:r w:rsidR="00285F06" w:rsidRPr="00CA46D7">
              <w:rPr>
                <w:rStyle w:val="Hyperlink"/>
                <w:rFonts w:asciiTheme="minorHAnsi" w:hAnsiTheme="minorHAnsi" w:cstheme="minorHAnsi"/>
                <w:b/>
                <w:noProof/>
                <w:color w:val="2E74B5" w:themeColor="accent1" w:themeShade="BF"/>
              </w:rPr>
              <w:t>Programme</w:t>
            </w:r>
            <w:r w:rsidR="00CA46D7" w:rsidRPr="00CA46D7">
              <w:rPr>
                <w:rStyle w:val="Hyperlink"/>
                <w:rFonts w:asciiTheme="minorHAnsi" w:hAnsiTheme="minorHAnsi" w:cstheme="minorHAnsi"/>
                <w:b/>
                <w:noProof/>
                <w:color w:val="2E74B5" w:themeColor="accent1" w:themeShade="BF"/>
              </w:rPr>
              <w:t xml:space="preserve"> schedule</w:t>
            </w:r>
            <w:r w:rsidR="00CA46D7">
              <w:rPr>
                <w:rStyle w:val="Hyperlink"/>
                <w:rFonts w:asciiTheme="minorHAnsi" w:hAnsiTheme="minorHAnsi" w:cstheme="minorHAnsi"/>
                <w:b/>
                <w:noProof/>
                <w:color w:val="2E74B5" w:themeColor="accent1" w:themeShade="BF"/>
              </w:rPr>
              <w:t xml:space="preserve"> – Day Two - </w:t>
            </w:r>
            <w:r w:rsidR="00285F06" w:rsidRPr="00CA46D7">
              <w:rPr>
                <w:rStyle w:val="Hyperlink"/>
                <w:rFonts w:asciiTheme="minorHAnsi" w:hAnsiTheme="minorHAnsi" w:cstheme="minorHAnsi"/>
                <w:b/>
                <w:noProof/>
                <w:color w:val="2E74B5" w:themeColor="accent1" w:themeShade="BF"/>
              </w:rPr>
              <w:t>Thursday 8</w:t>
            </w:r>
            <w:r w:rsidR="00285F06" w:rsidRPr="00CA46D7">
              <w:rPr>
                <w:rStyle w:val="Hyperlink"/>
                <w:rFonts w:asciiTheme="minorHAnsi" w:hAnsiTheme="minorHAnsi" w:cstheme="minorHAnsi"/>
                <w:b/>
                <w:noProof/>
                <w:color w:val="2E74B5" w:themeColor="accent1" w:themeShade="BF"/>
                <w:vertAlign w:val="superscript"/>
              </w:rPr>
              <w:t>th</w:t>
            </w:r>
            <w:r w:rsidR="00285F06" w:rsidRPr="00CA46D7">
              <w:rPr>
                <w:rStyle w:val="Hyperlink"/>
                <w:rFonts w:asciiTheme="minorHAnsi" w:hAnsiTheme="minorHAnsi" w:cstheme="minorHAnsi"/>
                <w:b/>
                <w:noProof/>
                <w:color w:val="2E74B5" w:themeColor="accent1" w:themeShade="BF"/>
              </w:rPr>
              <w:t> of April</w:t>
            </w:r>
            <w:r w:rsidR="00285F06" w:rsidRPr="00CA46D7">
              <w:rPr>
                <w:rFonts w:asciiTheme="minorHAnsi" w:hAnsiTheme="minorHAnsi" w:cstheme="minorHAnsi"/>
                <w:noProof/>
                <w:webHidden/>
                <w:color w:val="2E74B5" w:themeColor="accent1" w:themeShade="BF"/>
              </w:rPr>
              <w:tab/>
            </w:r>
            <w:r w:rsidR="00285F06" w:rsidRPr="00CA46D7">
              <w:rPr>
                <w:rFonts w:asciiTheme="minorHAnsi" w:hAnsiTheme="minorHAnsi" w:cstheme="minorHAnsi"/>
                <w:noProof/>
                <w:webHidden/>
                <w:color w:val="2E74B5" w:themeColor="accent1" w:themeShade="BF"/>
              </w:rPr>
              <w:fldChar w:fldCharType="begin"/>
            </w:r>
            <w:r w:rsidR="00285F06" w:rsidRPr="00CA46D7">
              <w:rPr>
                <w:rFonts w:asciiTheme="minorHAnsi" w:hAnsiTheme="minorHAnsi" w:cstheme="minorHAnsi"/>
                <w:noProof/>
                <w:webHidden/>
                <w:color w:val="2E74B5" w:themeColor="accent1" w:themeShade="BF"/>
              </w:rPr>
              <w:instrText xml:space="preserve"> PAGEREF _Toc68114373 \h </w:instrText>
            </w:r>
            <w:r w:rsidR="00285F06" w:rsidRPr="00CA46D7">
              <w:rPr>
                <w:rFonts w:asciiTheme="minorHAnsi" w:hAnsiTheme="minorHAnsi" w:cstheme="minorHAnsi"/>
                <w:noProof/>
                <w:webHidden/>
                <w:color w:val="2E74B5" w:themeColor="accent1" w:themeShade="BF"/>
              </w:rPr>
            </w:r>
            <w:r w:rsidR="00285F06" w:rsidRPr="00CA46D7">
              <w:rPr>
                <w:rFonts w:asciiTheme="minorHAnsi" w:hAnsiTheme="minorHAnsi" w:cstheme="minorHAnsi"/>
                <w:noProof/>
                <w:webHidden/>
                <w:color w:val="2E74B5" w:themeColor="accent1" w:themeShade="BF"/>
              </w:rPr>
              <w:fldChar w:fldCharType="separate"/>
            </w:r>
            <w:r w:rsidR="00285F06" w:rsidRPr="00CA46D7">
              <w:rPr>
                <w:rFonts w:asciiTheme="minorHAnsi" w:hAnsiTheme="minorHAnsi" w:cstheme="minorHAnsi"/>
                <w:noProof/>
                <w:webHidden/>
                <w:color w:val="2E74B5" w:themeColor="accent1" w:themeShade="BF"/>
              </w:rPr>
              <w:t>5</w:t>
            </w:r>
            <w:r w:rsidR="00285F06" w:rsidRPr="00CA46D7">
              <w:rPr>
                <w:rFonts w:asciiTheme="minorHAnsi" w:hAnsiTheme="minorHAnsi" w:cstheme="minorHAnsi"/>
                <w:noProof/>
                <w:webHidden/>
                <w:color w:val="2E74B5" w:themeColor="accent1" w:themeShade="BF"/>
              </w:rPr>
              <w:fldChar w:fldCharType="end"/>
            </w:r>
          </w:hyperlink>
        </w:p>
        <w:p w14:paraId="7EA5EC9F" w14:textId="77777777" w:rsidR="00CA46D7" w:rsidRPr="00CA46D7" w:rsidRDefault="00CA46D7">
          <w:pPr>
            <w:pStyle w:val="TOC3"/>
            <w:tabs>
              <w:tab w:val="right" w:leader="dot" w:pos="9016"/>
            </w:tabs>
            <w:rPr>
              <w:rFonts w:asciiTheme="minorHAnsi" w:hAnsiTheme="minorHAnsi" w:cstheme="minorHAnsi"/>
              <w:color w:val="2E74B5" w:themeColor="accent1" w:themeShade="BF"/>
            </w:rPr>
          </w:pPr>
        </w:p>
        <w:p w14:paraId="2778BE12" w14:textId="66A33685" w:rsidR="00285F06" w:rsidRDefault="00A5253C">
          <w:pPr>
            <w:pStyle w:val="TOC3"/>
            <w:tabs>
              <w:tab w:val="right" w:leader="dot" w:pos="9016"/>
            </w:tabs>
            <w:rPr>
              <w:rFonts w:asciiTheme="minorHAnsi" w:hAnsiTheme="minorHAnsi" w:cstheme="minorHAnsi"/>
              <w:noProof/>
              <w:color w:val="2E74B5" w:themeColor="accent1" w:themeShade="BF"/>
            </w:rPr>
          </w:pPr>
          <w:hyperlink w:anchor="_Toc68114377" w:history="1">
            <w:r w:rsidR="00285F06" w:rsidRPr="00CA46D7">
              <w:rPr>
                <w:rStyle w:val="Hyperlink"/>
                <w:rFonts w:asciiTheme="minorHAnsi" w:eastAsiaTheme="majorEastAsia" w:hAnsiTheme="minorHAnsi" w:cstheme="minorHAnsi"/>
                <w:b/>
                <w:bCs/>
                <w:noProof/>
                <w:color w:val="2E74B5" w:themeColor="accent1" w:themeShade="BF"/>
              </w:rPr>
              <w:t>Contributors and abstracts - Wednesday 7</w:t>
            </w:r>
            <w:r w:rsidR="00285F06" w:rsidRPr="00CA46D7">
              <w:rPr>
                <w:rStyle w:val="Hyperlink"/>
                <w:rFonts w:asciiTheme="minorHAnsi" w:eastAsiaTheme="majorEastAsia" w:hAnsiTheme="minorHAnsi" w:cstheme="minorHAnsi"/>
                <w:b/>
                <w:bCs/>
                <w:noProof/>
                <w:color w:val="2E74B5" w:themeColor="accent1" w:themeShade="BF"/>
                <w:vertAlign w:val="superscript"/>
              </w:rPr>
              <w:t>th</w:t>
            </w:r>
            <w:r w:rsidR="00285F06" w:rsidRPr="00CA46D7">
              <w:rPr>
                <w:rStyle w:val="Hyperlink"/>
                <w:rFonts w:asciiTheme="minorHAnsi" w:eastAsiaTheme="majorEastAsia" w:hAnsiTheme="minorHAnsi" w:cstheme="minorHAnsi"/>
                <w:b/>
                <w:bCs/>
                <w:noProof/>
                <w:color w:val="2E74B5" w:themeColor="accent1" w:themeShade="BF"/>
              </w:rPr>
              <w:t xml:space="preserve"> of April</w:t>
            </w:r>
          </w:hyperlink>
        </w:p>
        <w:p w14:paraId="1E6F7E23" w14:textId="77777777" w:rsidR="00CA46D7" w:rsidRPr="00CA46D7" w:rsidRDefault="00CA46D7" w:rsidP="00CA46D7">
          <w:pPr>
            <w:rPr>
              <w:rFonts w:eastAsiaTheme="minorEastAsia"/>
              <w:lang w:eastAsia="en-US"/>
            </w:rPr>
          </w:pPr>
        </w:p>
        <w:p w14:paraId="5E208437" w14:textId="769B8C74" w:rsidR="00285F06" w:rsidRPr="00CA46D7" w:rsidRDefault="00A5253C">
          <w:pPr>
            <w:pStyle w:val="TOC2"/>
            <w:tabs>
              <w:tab w:val="right" w:leader="dot" w:pos="9016"/>
            </w:tabs>
            <w:rPr>
              <w:rFonts w:asciiTheme="minorHAnsi" w:eastAsiaTheme="minorEastAsia" w:hAnsiTheme="minorHAnsi" w:cstheme="minorHAnsi"/>
              <w:noProof/>
              <w:color w:val="2E74B5" w:themeColor="accent1" w:themeShade="BF"/>
              <w:lang w:eastAsia="en-IE"/>
            </w:rPr>
          </w:pPr>
          <w:hyperlink w:anchor="_Toc68114378" w:history="1">
            <w:r w:rsidR="00285F06" w:rsidRPr="00CA46D7">
              <w:rPr>
                <w:rStyle w:val="Hyperlink"/>
                <w:rFonts w:asciiTheme="minorHAnsi" w:eastAsiaTheme="majorEastAsia" w:hAnsiTheme="minorHAnsi" w:cstheme="minorHAnsi"/>
                <w:b/>
                <w:i/>
                <w:noProof/>
                <w:color w:val="2E74B5" w:themeColor="accent1" w:themeShade="BF"/>
              </w:rPr>
              <w:t xml:space="preserve">Dr Shivaun Quinlivan and Dr Lucy-Ann Buckley: </w:t>
            </w:r>
          </w:hyperlink>
        </w:p>
        <w:p w14:paraId="207D1D5B" w14:textId="4F1B2789" w:rsidR="00285F06" w:rsidRPr="00CA46D7" w:rsidRDefault="00A5253C">
          <w:pPr>
            <w:pStyle w:val="TOC2"/>
            <w:tabs>
              <w:tab w:val="right" w:leader="dot" w:pos="9016"/>
            </w:tabs>
            <w:rPr>
              <w:rFonts w:asciiTheme="minorHAnsi" w:eastAsiaTheme="minorEastAsia" w:hAnsiTheme="minorHAnsi" w:cstheme="minorBidi"/>
              <w:noProof/>
              <w:color w:val="2E74B5" w:themeColor="accent1" w:themeShade="BF"/>
              <w:lang w:eastAsia="en-IE"/>
            </w:rPr>
          </w:pPr>
          <w:hyperlink w:anchor="_Toc68114379" w:history="1">
            <w:r w:rsidR="00285F06" w:rsidRPr="00CA46D7">
              <w:rPr>
                <w:rStyle w:val="Hyperlink"/>
                <w:rFonts w:asciiTheme="minorHAnsi" w:eastAsiaTheme="majorEastAsia" w:hAnsiTheme="minorHAnsi" w:cstheme="minorHAnsi"/>
                <w:b/>
                <w:i/>
                <w:noProof/>
                <w:color w:val="2E74B5" w:themeColor="accent1" w:themeShade="BF"/>
              </w:rPr>
              <w:t xml:space="preserve">Inclusive Learning at NUI Galway - Key findings on student experiences of inclusion and exclusion </w:t>
            </w:r>
            <w:r w:rsidR="00FC0D69">
              <w:rPr>
                <w:rStyle w:val="Hyperlink"/>
                <w:rFonts w:asciiTheme="minorHAnsi" w:eastAsiaTheme="majorEastAsia" w:hAnsiTheme="minorHAnsi" w:cstheme="minorHAnsi"/>
                <w:b/>
                <w:bCs/>
                <w:i/>
                <w:noProof/>
                <w:color w:val="2E74B5" w:themeColor="accent1" w:themeShade="BF"/>
              </w:rPr>
              <w:t>(11:</w:t>
            </w:r>
            <w:r w:rsidR="00285F06" w:rsidRPr="00CA46D7">
              <w:rPr>
                <w:rStyle w:val="Hyperlink"/>
                <w:rFonts w:asciiTheme="minorHAnsi" w:eastAsiaTheme="majorEastAsia" w:hAnsiTheme="minorHAnsi" w:cstheme="minorHAnsi"/>
                <w:b/>
                <w:bCs/>
                <w:i/>
                <w:noProof/>
                <w:color w:val="2E74B5" w:themeColor="accent1" w:themeShade="BF"/>
              </w:rPr>
              <w:t>1</w:t>
            </w:r>
            <w:r w:rsidR="00E01297">
              <w:rPr>
                <w:rStyle w:val="Hyperlink"/>
                <w:rFonts w:asciiTheme="minorHAnsi" w:eastAsiaTheme="majorEastAsia" w:hAnsiTheme="minorHAnsi" w:cstheme="minorHAnsi"/>
                <w:b/>
                <w:bCs/>
                <w:i/>
                <w:noProof/>
                <w:color w:val="2E74B5" w:themeColor="accent1" w:themeShade="BF"/>
              </w:rPr>
              <w:t>0</w:t>
            </w:r>
            <w:r w:rsidR="00FC0D69">
              <w:rPr>
                <w:rStyle w:val="Hyperlink"/>
                <w:rFonts w:asciiTheme="minorHAnsi" w:eastAsiaTheme="majorEastAsia" w:hAnsiTheme="minorHAnsi" w:cstheme="minorHAnsi"/>
                <w:b/>
                <w:bCs/>
                <w:i/>
                <w:noProof/>
                <w:color w:val="2E74B5" w:themeColor="accent1" w:themeShade="BF"/>
              </w:rPr>
              <w:t xml:space="preserve"> – 11:</w:t>
            </w:r>
            <w:r w:rsidR="00285F06" w:rsidRPr="00CA46D7">
              <w:rPr>
                <w:rStyle w:val="Hyperlink"/>
                <w:rFonts w:asciiTheme="minorHAnsi" w:eastAsiaTheme="majorEastAsia" w:hAnsiTheme="minorHAnsi" w:cstheme="minorHAnsi"/>
                <w:b/>
                <w:bCs/>
                <w:i/>
                <w:noProof/>
                <w:color w:val="2E74B5" w:themeColor="accent1" w:themeShade="BF"/>
              </w:rPr>
              <w:t>30)</w:t>
            </w:r>
            <w:r w:rsidR="00285F06" w:rsidRPr="00CA46D7">
              <w:rPr>
                <w:rFonts w:asciiTheme="minorHAnsi" w:hAnsiTheme="minorHAnsi" w:cstheme="minorHAnsi"/>
                <w:noProof/>
                <w:webHidden/>
                <w:color w:val="2E74B5" w:themeColor="accent1" w:themeShade="BF"/>
              </w:rPr>
              <w:tab/>
            </w:r>
            <w:r w:rsidR="00E01297" w:rsidRPr="00E01297">
              <w:rPr>
                <w:noProof/>
                <w:webHidden/>
                <w:color w:val="2E74B5" w:themeColor="accent1" w:themeShade="BF"/>
              </w:rPr>
              <w:t>6</w:t>
            </w:r>
          </w:hyperlink>
        </w:p>
        <w:p w14:paraId="61C7A92C" w14:textId="6EA8F876" w:rsidR="00285F06" w:rsidRPr="00CA46D7" w:rsidRDefault="00A5253C">
          <w:pPr>
            <w:pStyle w:val="TOC2"/>
            <w:tabs>
              <w:tab w:val="right" w:leader="dot" w:pos="9016"/>
            </w:tabs>
            <w:rPr>
              <w:rFonts w:asciiTheme="minorHAnsi" w:eastAsiaTheme="minorEastAsia" w:hAnsiTheme="minorHAnsi" w:cstheme="minorBidi"/>
              <w:noProof/>
              <w:color w:val="2E74B5" w:themeColor="accent1" w:themeShade="BF"/>
              <w:lang w:eastAsia="en-IE"/>
            </w:rPr>
          </w:pPr>
          <w:hyperlink w:anchor="_Toc68114381" w:history="1">
            <w:r w:rsidR="00285F06" w:rsidRPr="00CA46D7">
              <w:rPr>
                <w:rStyle w:val="Hyperlink"/>
                <w:rFonts w:cstheme="majorHAnsi"/>
                <w:b/>
                <w:i/>
                <w:noProof/>
                <w:color w:val="2E74B5" w:themeColor="accent1" w:themeShade="BF"/>
              </w:rPr>
              <w:t xml:space="preserve">Henriette Stoeber: </w:t>
            </w:r>
          </w:hyperlink>
        </w:p>
        <w:p w14:paraId="43B1D639" w14:textId="0E6CAC35" w:rsidR="00285F06" w:rsidRPr="00CA46D7" w:rsidRDefault="00A5253C">
          <w:pPr>
            <w:pStyle w:val="TOC2"/>
            <w:tabs>
              <w:tab w:val="right" w:leader="dot" w:pos="9016"/>
            </w:tabs>
            <w:rPr>
              <w:rFonts w:asciiTheme="minorHAnsi" w:eastAsiaTheme="minorEastAsia" w:hAnsiTheme="minorHAnsi" w:cstheme="minorBidi"/>
              <w:noProof/>
              <w:color w:val="2E74B5" w:themeColor="accent1" w:themeShade="BF"/>
              <w:lang w:eastAsia="en-IE"/>
            </w:rPr>
          </w:pPr>
          <w:hyperlink w:anchor="_Toc68114382" w:history="1">
            <w:r w:rsidR="00285F06" w:rsidRPr="00CA46D7">
              <w:rPr>
                <w:rStyle w:val="Hyperlink"/>
                <w:rFonts w:cstheme="majorHAnsi"/>
                <w:b/>
                <w:bCs/>
                <w:i/>
                <w:noProof/>
                <w:color w:val="2E74B5" w:themeColor="accent1" w:themeShade="BF"/>
              </w:rPr>
              <w:t>Diversity and inclusion in the European Higher Education</w:t>
            </w:r>
            <w:r w:rsidR="00FC0D69">
              <w:rPr>
                <w:rStyle w:val="Hyperlink"/>
                <w:rFonts w:cstheme="majorHAnsi"/>
                <w:b/>
                <w:bCs/>
                <w:i/>
                <w:noProof/>
                <w:color w:val="2E74B5" w:themeColor="accent1" w:themeShade="BF"/>
              </w:rPr>
              <w:t xml:space="preserve"> Area (11:30 – 12:</w:t>
            </w:r>
            <w:r w:rsidR="00285F06" w:rsidRPr="00CA46D7">
              <w:rPr>
                <w:rStyle w:val="Hyperlink"/>
                <w:rFonts w:cstheme="majorHAnsi"/>
                <w:b/>
                <w:bCs/>
                <w:i/>
                <w:noProof/>
                <w:color w:val="2E74B5" w:themeColor="accent1" w:themeShade="BF"/>
              </w:rPr>
              <w:t>00)</w:t>
            </w:r>
            <w:r w:rsidR="00285F06" w:rsidRPr="00CA46D7">
              <w:rPr>
                <w:noProof/>
                <w:webHidden/>
                <w:color w:val="2E74B5" w:themeColor="accent1" w:themeShade="BF"/>
              </w:rPr>
              <w:tab/>
            </w:r>
            <w:r w:rsidR="00285F06" w:rsidRPr="00CA46D7">
              <w:rPr>
                <w:noProof/>
                <w:webHidden/>
                <w:color w:val="2E74B5" w:themeColor="accent1" w:themeShade="BF"/>
              </w:rPr>
              <w:fldChar w:fldCharType="begin"/>
            </w:r>
            <w:r w:rsidR="00285F06" w:rsidRPr="00CA46D7">
              <w:rPr>
                <w:noProof/>
                <w:webHidden/>
                <w:color w:val="2E74B5" w:themeColor="accent1" w:themeShade="BF"/>
              </w:rPr>
              <w:instrText xml:space="preserve"> PAGEREF _Toc68114382 \h </w:instrText>
            </w:r>
            <w:r w:rsidR="00285F06" w:rsidRPr="00CA46D7">
              <w:rPr>
                <w:noProof/>
                <w:webHidden/>
                <w:color w:val="2E74B5" w:themeColor="accent1" w:themeShade="BF"/>
              </w:rPr>
            </w:r>
            <w:r w:rsidR="00285F06" w:rsidRPr="00CA46D7">
              <w:rPr>
                <w:noProof/>
                <w:webHidden/>
                <w:color w:val="2E74B5" w:themeColor="accent1" w:themeShade="BF"/>
              </w:rPr>
              <w:fldChar w:fldCharType="separate"/>
            </w:r>
            <w:r w:rsidR="00285F06" w:rsidRPr="00CA46D7">
              <w:rPr>
                <w:noProof/>
                <w:webHidden/>
                <w:color w:val="2E74B5" w:themeColor="accent1" w:themeShade="BF"/>
              </w:rPr>
              <w:t>8</w:t>
            </w:r>
            <w:r w:rsidR="00285F06" w:rsidRPr="00CA46D7">
              <w:rPr>
                <w:noProof/>
                <w:webHidden/>
                <w:color w:val="2E74B5" w:themeColor="accent1" w:themeShade="BF"/>
              </w:rPr>
              <w:fldChar w:fldCharType="end"/>
            </w:r>
          </w:hyperlink>
        </w:p>
        <w:p w14:paraId="18742F5D" w14:textId="130A9609" w:rsidR="00285F06" w:rsidRPr="00CA46D7" w:rsidRDefault="00A5253C">
          <w:pPr>
            <w:pStyle w:val="TOC2"/>
            <w:tabs>
              <w:tab w:val="right" w:leader="dot" w:pos="9016"/>
            </w:tabs>
            <w:rPr>
              <w:rFonts w:asciiTheme="minorHAnsi" w:eastAsiaTheme="minorEastAsia" w:hAnsiTheme="minorHAnsi" w:cstheme="minorBidi"/>
              <w:noProof/>
              <w:color w:val="2E74B5" w:themeColor="accent1" w:themeShade="BF"/>
              <w:lang w:eastAsia="en-IE"/>
            </w:rPr>
          </w:pPr>
          <w:hyperlink w:anchor="_Toc68114383" w:history="1">
            <w:r w:rsidR="00285F06" w:rsidRPr="00CA46D7">
              <w:rPr>
                <w:rStyle w:val="Hyperlink"/>
                <w:rFonts w:cstheme="majorHAnsi"/>
                <w:b/>
                <w:i/>
                <w:noProof/>
                <w:color w:val="2E74B5" w:themeColor="accent1" w:themeShade="BF"/>
              </w:rPr>
              <w:t>Hamsavani Rajeswaren</w:t>
            </w:r>
            <w:r w:rsidR="00DF30BA">
              <w:rPr>
                <w:rStyle w:val="Hyperlink"/>
                <w:rFonts w:cstheme="majorHAnsi"/>
                <w:b/>
                <w:i/>
                <w:noProof/>
                <w:color w:val="2E74B5" w:themeColor="accent1" w:themeShade="BF"/>
              </w:rPr>
              <w:t xml:space="preserve"> (with student panel)</w:t>
            </w:r>
            <w:r w:rsidR="00285F06" w:rsidRPr="00CA46D7">
              <w:rPr>
                <w:noProof/>
                <w:webHidden/>
                <w:color w:val="2E74B5" w:themeColor="accent1" w:themeShade="BF"/>
              </w:rPr>
              <w:t>:</w:t>
            </w:r>
          </w:hyperlink>
        </w:p>
        <w:p w14:paraId="3C49B06B" w14:textId="5CC7DA07" w:rsidR="00285F06" w:rsidRPr="00CA46D7" w:rsidRDefault="00A5253C">
          <w:pPr>
            <w:pStyle w:val="TOC2"/>
            <w:tabs>
              <w:tab w:val="right" w:leader="dot" w:pos="9016"/>
            </w:tabs>
            <w:rPr>
              <w:rFonts w:asciiTheme="minorHAnsi" w:eastAsiaTheme="minorEastAsia" w:hAnsiTheme="minorHAnsi" w:cstheme="minorBidi"/>
              <w:noProof/>
              <w:color w:val="2E74B5" w:themeColor="accent1" w:themeShade="BF"/>
              <w:lang w:eastAsia="en-IE"/>
            </w:rPr>
          </w:pPr>
          <w:hyperlink w:anchor="_Toc68114384" w:history="1">
            <w:r w:rsidR="00FC0D69">
              <w:rPr>
                <w:rStyle w:val="Hyperlink"/>
                <w:rFonts w:cstheme="majorHAnsi"/>
                <w:b/>
                <w:bCs/>
                <w:i/>
                <w:noProof/>
                <w:color w:val="2E74B5" w:themeColor="accent1" w:themeShade="BF"/>
              </w:rPr>
              <w:t>Centring the student voice (12:15 – 13:</w:t>
            </w:r>
            <w:r w:rsidR="00285F06" w:rsidRPr="00CA46D7">
              <w:rPr>
                <w:rStyle w:val="Hyperlink"/>
                <w:rFonts w:cstheme="majorHAnsi"/>
                <w:b/>
                <w:bCs/>
                <w:i/>
                <w:noProof/>
                <w:color w:val="2E74B5" w:themeColor="accent1" w:themeShade="BF"/>
              </w:rPr>
              <w:t>30)</w:t>
            </w:r>
            <w:r w:rsidR="00285F06" w:rsidRPr="00CA46D7">
              <w:rPr>
                <w:noProof/>
                <w:webHidden/>
                <w:color w:val="2E74B5" w:themeColor="accent1" w:themeShade="BF"/>
              </w:rPr>
              <w:tab/>
            </w:r>
            <w:r w:rsidR="00285F06" w:rsidRPr="00CA46D7">
              <w:rPr>
                <w:noProof/>
                <w:webHidden/>
                <w:color w:val="2E74B5" w:themeColor="accent1" w:themeShade="BF"/>
              </w:rPr>
              <w:fldChar w:fldCharType="begin"/>
            </w:r>
            <w:r w:rsidR="00285F06" w:rsidRPr="00CA46D7">
              <w:rPr>
                <w:noProof/>
                <w:webHidden/>
                <w:color w:val="2E74B5" w:themeColor="accent1" w:themeShade="BF"/>
              </w:rPr>
              <w:instrText xml:space="preserve"> PAGEREF _Toc68114384 \h </w:instrText>
            </w:r>
            <w:r w:rsidR="00285F06" w:rsidRPr="00CA46D7">
              <w:rPr>
                <w:noProof/>
                <w:webHidden/>
                <w:color w:val="2E74B5" w:themeColor="accent1" w:themeShade="BF"/>
              </w:rPr>
            </w:r>
            <w:r w:rsidR="00285F06" w:rsidRPr="00CA46D7">
              <w:rPr>
                <w:noProof/>
                <w:webHidden/>
                <w:color w:val="2E74B5" w:themeColor="accent1" w:themeShade="BF"/>
              </w:rPr>
              <w:fldChar w:fldCharType="separate"/>
            </w:r>
            <w:r w:rsidR="00285F06" w:rsidRPr="00CA46D7">
              <w:rPr>
                <w:noProof/>
                <w:webHidden/>
                <w:color w:val="2E74B5" w:themeColor="accent1" w:themeShade="BF"/>
              </w:rPr>
              <w:t>9</w:t>
            </w:r>
            <w:r w:rsidR="00285F06" w:rsidRPr="00CA46D7">
              <w:rPr>
                <w:noProof/>
                <w:webHidden/>
                <w:color w:val="2E74B5" w:themeColor="accent1" w:themeShade="BF"/>
              </w:rPr>
              <w:fldChar w:fldCharType="end"/>
            </w:r>
          </w:hyperlink>
        </w:p>
        <w:p w14:paraId="7201C419" w14:textId="6EDA7C6D" w:rsidR="00285F06" w:rsidRPr="00CA46D7" w:rsidRDefault="00A5253C">
          <w:pPr>
            <w:pStyle w:val="TOC2"/>
            <w:tabs>
              <w:tab w:val="right" w:leader="dot" w:pos="9016"/>
            </w:tabs>
            <w:rPr>
              <w:rFonts w:asciiTheme="minorHAnsi" w:eastAsiaTheme="minorEastAsia" w:hAnsiTheme="minorHAnsi" w:cstheme="minorBidi"/>
              <w:noProof/>
              <w:color w:val="2E74B5" w:themeColor="accent1" w:themeShade="BF"/>
              <w:lang w:eastAsia="en-IE"/>
            </w:rPr>
          </w:pPr>
          <w:hyperlink w:anchor="_Toc68114385" w:history="1">
            <w:r w:rsidR="006C5A91">
              <w:rPr>
                <w:rStyle w:val="Hyperlink"/>
                <w:b/>
                <w:i/>
                <w:noProof/>
                <w:color w:val="2E74B5" w:themeColor="accent1" w:themeShade="BF"/>
              </w:rPr>
              <w:t>Dr Ebun Joseph and Anne M</w:t>
            </w:r>
            <w:r w:rsidR="00285F06" w:rsidRPr="00CA46D7">
              <w:rPr>
                <w:rStyle w:val="Hyperlink"/>
                <w:b/>
                <w:i/>
                <w:noProof/>
                <w:color w:val="2E74B5" w:themeColor="accent1" w:themeShade="BF"/>
              </w:rPr>
              <w:t xml:space="preserve">arie Stokes: </w:t>
            </w:r>
          </w:hyperlink>
        </w:p>
        <w:p w14:paraId="48CCDB02" w14:textId="7F1C49DF" w:rsidR="00285F06" w:rsidRPr="00CA46D7" w:rsidRDefault="00A5253C">
          <w:pPr>
            <w:pStyle w:val="TOC2"/>
            <w:tabs>
              <w:tab w:val="right" w:leader="dot" w:pos="9016"/>
            </w:tabs>
            <w:rPr>
              <w:rFonts w:asciiTheme="minorHAnsi" w:eastAsiaTheme="minorEastAsia" w:hAnsiTheme="minorHAnsi" w:cstheme="minorBidi"/>
              <w:noProof/>
              <w:color w:val="2E74B5" w:themeColor="accent1" w:themeShade="BF"/>
              <w:lang w:eastAsia="en-IE"/>
            </w:rPr>
          </w:pPr>
          <w:hyperlink w:anchor="_Toc68114386" w:history="1">
            <w:r w:rsidR="00285F06" w:rsidRPr="00CA46D7">
              <w:rPr>
                <w:rStyle w:val="Hyperlink"/>
                <w:b/>
                <w:i/>
                <w:noProof/>
                <w:color w:val="2E74B5" w:themeColor="accent1" w:themeShade="BF"/>
              </w:rPr>
              <w:t>Racism and anti-racis</w:t>
            </w:r>
            <w:r w:rsidR="00FC0D69">
              <w:rPr>
                <w:rStyle w:val="Hyperlink"/>
                <w:b/>
                <w:i/>
                <w:noProof/>
                <w:color w:val="2E74B5" w:themeColor="accent1" w:themeShade="BF"/>
              </w:rPr>
              <w:t>m in Irish higher education (14:</w:t>
            </w:r>
            <w:r w:rsidR="00285F06" w:rsidRPr="00CA46D7">
              <w:rPr>
                <w:rStyle w:val="Hyperlink"/>
                <w:b/>
                <w:i/>
                <w:noProof/>
                <w:color w:val="2E74B5" w:themeColor="accent1" w:themeShade="BF"/>
              </w:rPr>
              <w:t>30 – 15</w:t>
            </w:r>
            <w:r w:rsidR="00FC0D69">
              <w:rPr>
                <w:rStyle w:val="Hyperlink"/>
                <w:b/>
                <w:i/>
                <w:noProof/>
                <w:color w:val="2E74B5" w:themeColor="accent1" w:themeShade="BF"/>
              </w:rPr>
              <w:t>:</w:t>
            </w:r>
            <w:r w:rsidR="00285F06" w:rsidRPr="00CA46D7">
              <w:rPr>
                <w:rStyle w:val="Hyperlink"/>
                <w:b/>
                <w:i/>
                <w:noProof/>
                <w:color w:val="2E74B5" w:themeColor="accent1" w:themeShade="BF"/>
              </w:rPr>
              <w:t>45)</w:t>
            </w:r>
            <w:r w:rsidR="00285F06" w:rsidRPr="00CA46D7">
              <w:rPr>
                <w:noProof/>
                <w:webHidden/>
                <w:color w:val="2E74B5" w:themeColor="accent1" w:themeShade="BF"/>
              </w:rPr>
              <w:tab/>
            </w:r>
            <w:r w:rsidR="00285F06" w:rsidRPr="00CA46D7">
              <w:rPr>
                <w:noProof/>
                <w:webHidden/>
                <w:color w:val="2E74B5" w:themeColor="accent1" w:themeShade="BF"/>
              </w:rPr>
              <w:fldChar w:fldCharType="begin"/>
            </w:r>
            <w:r w:rsidR="00285F06" w:rsidRPr="00CA46D7">
              <w:rPr>
                <w:noProof/>
                <w:webHidden/>
                <w:color w:val="2E74B5" w:themeColor="accent1" w:themeShade="BF"/>
              </w:rPr>
              <w:instrText xml:space="preserve"> PAGEREF _Toc68114386 \h </w:instrText>
            </w:r>
            <w:r w:rsidR="00285F06" w:rsidRPr="00CA46D7">
              <w:rPr>
                <w:noProof/>
                <w:webHidden/>
                <w:color w:val="2E74B5" w:themeColor="accent1" w:themeShade="BF"/>
              </w:rPr>
            </w:r>
            <w:r w:rsidR="00285F06" w:rsidRPr="00CA46D7">
              <w:rPr>
                <w:noProof/>
                <w:webHidden/>
                <w:color w:val="2E74B5" w:themeColor="accent1" w:themeShade="BF"/>
              </w:rPr>
              <w:fldChar w:fldCharType="separate"/>
            </w:r>
            <w:r w:rsidR="00285F06" w:rsidRPr="00CA46D7">
              <w:rPr>
                <w:noProof/>
                <w:webHidden/>
                <w:color w:val="2E74B5" w:themeColor="accent1" w:themeShade="BF"/>
              </w:rPr>
              <w:t>10</w:t>
            </w:r>
            <w:r w:rsidR="00285F06" w:rsidRPr="00CA46D7">
              <w:rPr>
                <w:noProof/>
                <w:webHidden/>
                <w:color w:val="2E74B5" w:themeColor="accent1" w:themeShade="BF"/>
              </w:rPr>
              <w:fldChar w:fldCharType="end"/>
            </w:r>
          </w:hyperlink>
        </w:p>
        <w:p w14:paraId="75FAB32A" w14:textId="3800FE36" w:rsidR="00285F06" w:rsidRPr="00CA46D7" w:rsidRDefault="00A5253C">
          <w:pPr>
            <w:pStyle w:val="TOC2"/>
            <w:tabs>
              <w:tab w:val="right" w:leader="dot" w:pos="9016"/>
            </w:tabs>
            <w:rPr>
              <w:rFonts w:asciiTheme="minorHAnsi" w:eastAsiaTheme="minorEastAsia" w:hAnsiTheme="minorHAnsi" w:cstheme="minorBidi"/>
              <w:noProof/>
              <w:color w:val="2E74B5" w:themeColor="accent1" w:themeShade="BF"/>
              <w:lang w:eastAsia="en-IE"/>
            </w:rPr>
          </w:pPr>
          <w:hyperlink w:anchor="_Toc68114387" w:history="1">
            <w:r w:rsidR="00285F06" w:rsidRPr="00CA46D7">
              <w:rPr>
                <w:rStyle w:val="Hyperlink"/>
                <w:rFonts w:cstheme="majorHAnsi"/>
                <w:b/>
                <w:i/>
                <w:noProof/>
                <w:color w:val="2E74B5" w:themeColor="accent1" w:themeShade="BF"/>
              </w:rPr>
              <w:t>Dr Jesse Stommel</w:t>
            </w:r>
            <w:r w:rsidR="00285F06" w:rsidRPr="00CA46D7">
              <w:rPr>
                <w:noProof/>
                <w:webHidden/>
                <w:color w:val="2E74B5" w:themeColor="accent1" w:themeShade="BF"/>
              </w:rPr>
              <w:t>:</w:t>
            </w:r>
          </w:hyperlink>
        </w:p>
        <w:p w14:paraId="2DB8517D" w14:textId="15E0B3CA" w:rsidR="00285F06" w:rsidRPr="00CA46D7" w:rsidRDefault="00A5253C">
          <w:pPr>
            <w:pStyle w:val="TOC2"/>
            <w:tabs>
              <w:tab w:val="right" w:leader="dot" w:pos="9016"/>
            </w:tabs>
            <w:rPr>
              <w:rFonts w:asciiTheme="minorHAnsi" w:eastAsiaTheme="minorEastAsia" w:hAnsiTheme="minorHAnsi" w:cstheme="minorBidi"/>
              <w:noProof/>
              <w:color w:val="2E74B5" w:themeColor="accent1" w:themeShade="BF"/>
              <w:lang w:eastAsia="en-IE"/>
            </w:rPr>
          </w:pPr>
          <w:hyperlink w:anchor="_Toc68114388" w:history="1">
            <w:r w:rsidR="00285F06" w:rsidRPr="00CA46D7">
              <w:rPr>
                <w:rStyle w:val="Hyperlink"/>
                <w:rFonts w:cstheme="majorHAnsi"/>
                <w:b/>
                <w:i/>
                <w:noProof/>
                <w:color w:val="2E74B5" w:themeColor="accent1" w:themeShade="BF"/>
              </w:rPr>
              <w:t>Designing for care - inclusive ped</w:t>
            </w:r>
            <w:r w:rsidR="00FC0D69">
              <w:rPr>
                <w:rStyle w:val="Hyperlink"/>
                <w:rFonts w:cstheme="majorHAnsi"/>
                <w:b/>
                <w:i/>
                <w:noProof/>
                <w:color w:val="2E74B5" w:themeColor="accent1" w:themeShade="BF"/>
              </w:rPr>
              <w:t>agogies for online learning (16:</w:t>
            </w:r>
            <w:r w:rsidR="00285F06" w:rsidRPr="00CA46D7">
              <w:rPr>
                <w:rStyle w:val="Hyperlink"/>
                <w:rFonts w:cstheme="majorHAnsi"/>
                <w:b/>
                <w:i/>
                <w:noProof/>
                <w:color w:val="2E74B5" w:themeColor="accent1" w:themeShade="BF"/>
              </w:rPr>
              <w:t xml:space="preserve">00 – </w:t>
            </w:r>
            <w:r w:rsidR="00FC0D69">
              <w:rPr>
                <w:rStyle w:val="Hyperlink"/>
                <w:rFonts w:cstheme="majorHAnsi"/>
                <w:b/>
                <w:i/>
                <w:noProof/>
                <w:color w:val="2E74B5" w:themeColor="accent1" w:themeShade="BF"/>
              </w:rPr>
              <w:t>17:</w:t>
            </w:r>
            <w:r w:rsidR="00285F06" w:rsidRPr="00CA46D7">
              <w:rPr>
                <w:rStyle w:val="Hyperlink"/>
                <w:rFonts w:cstheme="majorHAnsi"/>
                <w:b/>
                <w:i/>
                <w:noProof/>
                <w:color w:val="2E74B5" w:themeColor="accent1" w:themeShade="BF"/>
              </w:rPr>
              <w:t>30)</w:t>
            </w:r>
            <w:r w:rsidR="00285F06" w:rsidRPr="00CA46D7">
              <w:rPr>
                <w:noProof/>
                <w:webHidden/>
                <w:color w:val="2E74B5" w:themeColor="accent1" w:themeShade="BF"/>
              </w:rPr>
              <w:tab/>
            </w:r>
            <w:r w:rsidR="00285F06" w:rsidRPr="00CA46D7">
              <w:rPr>
                <w:noProof/>
                <w:webHidden/>
                <w:color w:val="2E74B5" w:themeColor="accent1" w:themeShade="BF"/>
              </w:rPr>
              <w:fldChar w:fldCharType="begin"/>
            </w:r>
            <w:r w:rsidR="00285F06" w:rsidRPr="00CA46D7">
              <w:rPr>
                <w:noProof/>
                <w:webHidden/>
                <w:color w:val="2E74B5" w:themeColor="accent1" w:themeShade="BF"/>
              </w:rPr>
              <w:instrText xml:space="preserve"> PAGEREF _Toc68114388 \h </w:instrText>
            </w:r>
            <w:r w:rsidR="00285F06" w:rsidRPr="00CA46D7">
              <w:rPr>
                <w:noProof/>
                <w:webHidden/>
                <w:color w:val="2E74B5" w:themeColor="accent1" w:themeShade="BF"/>
              </w:rPr>
            </w:r>
            <w:r w:rsidR="00285F06" w:rsidRPr="00CA46D7">
              <w:rPr>
                <w:noProof/>
                <w:webHidden/>
                <w:color w:val="2E74B5" w:themeColor="accent1" w:themeShade="BF"/>
              </w:rPr>
              <w:fldChar w:fldCharType="separate"/>
            </w:r>
            <w:r w:rsidR="00285F06" w:rsidRPr="00CA46D7">
              <w:rPr>
                <w:noProof/>
                <w:webHidden/>
                <w:color w:val="2E74B5" w:themeColor="accent1" w:themeShade="BF"/>
              </w:rPr>
              <w:t>12</w:t>
            </w:r>
            <w:r w:rsidR="00285F06" w:rsidRPr="00CA46D7">
              <w:rPr>
                <w:noProof/>
                <w:webHidden/>
                <w:color w:val="2E74B5" w:themeColor="accent1" w:themeShade="BF"/>
              </w:rPr>
              <w:fldChar w:fldCharType="end"/>
            </w:r>
          </w:hyperlink>
        </w:p>
        <w:p w14:paraId="35119B0B" w14:textId="77777777" w:rsidR="00CA46D7" w:rsidRDefault="00CA46D7">
          <w:pPr>
            <w:pStyle w:val="TOC3"/>
            <w:tabs>
              <w:tab w:val="right" w:leader="dot" w:pos="9016"/>
            </w:tabs>
            <w:rPr>
              <w:color w:val="2E74B5" w:themeColor="accent1" w:themeShade="BF"/>
            </w:rPr>
          </w:pPr>
        </w:p>
        <w:p w14:paraId="131AEC60" w14:textId="1295732E" w:rsidR="00285F06" w:rsidRDefault="00A5253C">
          <w:pPr>
            <w:pStyle w:val="TOC3"/>
            <w:tabs>
              <w:tab w:val="right" w:leader="dot" w:pos="9016"/>
            </w:tabs>
            <w:rPr>
              <w:rStyle w:val="Hyperlink"/>
              <w:rFonts w:cstheme="majorHAnsi"/>
              <w:b/>
              <w:bCs/>
              <w:noProof/>
              <w:color w:val="2E74B5" w:themeColor="accent1" w:themeShade="BF"/>
            </w:rPr>
          </w:pPr>
          <w:hyperlink w:anchor="_Toc68114389" w:history="1">
            <w:r w:rsidR="00285F06" w:rsidRPr="00CA46D7">
              <w:rPr>
                <w:rStyle w:val="Hyperlink"/>
                <w:rFonts w:cstheme="majorHAnsi"/>
                <w:b/>
                <w:bCs/>
                <w:noProof/>
                <w:color w:val="2E74B5" w:themeColor="accent1" w:themeShade="BF"/>
              </w:rPr>
              <w:t>Contributors and abstracts – Thursday 8th of April</w:t>
            </w:r>
          </w:hyperlink>
        </w:p>
        <w:p w14:paraId="0A707226" w14:textId="77777777" w:rsidR="00FC0D69" w:rsidRPr="00FC0D69" w:rsidRDefault="00FC0D69" w:rsidP="00FC0D69">
          <w:pPr>
            <w:rPr>
              <w:lang w:eastAsia="en-US"/>
            </w:rPr>
          </w:pPr>
        </w:p>
        <w:p w14:paraId="57A3464A" w14:textId="41A1051D" w:rsidR="00FC0D69" w:rsidRPr="00CA46D7" w:rsidRDefault="00A5253C" w:rsidP="00FC0D69">
          <w:pPr>
            <w:pStyle w:val="TOC2"/>
            <w:tabs>
              <w:tab w:val="right" w:leader="dot" w:pos="9016"/>
            </w:tabs>
            <w:rPr>
              <w:rFonts w:asciiTheme="minorHAnsi" w:eastAsiaTheme="minorEastAsia" w:hAnsiTheme="minorHAnsi" w:cstheme="minorBidi"/>
              <w:noProof/>
              <w:color w:val="2E74B5" w:themeColor="accent1" w:themeShade="BF"/>
              <w:lang w:eastAsia="en-IE"/>
            </w:rPr>
          </w:pPr>
          <w:hyperlink w:anchor="_Toc68114391" w:history="1">
            <w:r w:rsidR="00FC0D69">
              <w:rPr>
                <w:rStyle w:val="Hyperlink"/>
                <w:b/>
                <w:i/>
                <w:noProof/>
                <w:color w:val="2E74B5" w:themeColor="accent1" w:themeShade="BF"/>
              </w:rPr>
              <w:t>Dean’s Award-winners</w:t>
            </w:r>
            <w:r w:rsidR="00FC0D69" w:rsidRPr="00CA46D7">
              <w:rPr>
                <w:noProof/>
                <w:webHidden/>
                <w:color w:val="2E74B5" w:themeColor="accent1" w:themeShade="BF"/>
              </w:rPr>
              <w:t>:</w:t>
            </w:r>
          </w:hyperlink>
        </w:p>
        <w:p w14:paraId="0AEAC8B0" w14:textId="46AC1F29" w:rsidR="00285F06" w:rsidRPr="00CA46D7" w:rsidRDefault="00A5253C">
          <w:pPr>
            <w:pStyle w:val="TOC2"/>
            <w:tabs>
              <w:tab w:val="right" w:leader="dot" w:pos="9016"/>
            </w:tabs>
            <w:rPr>
              <w:rFonts w:asciiTheme="minorHAnsi" w:eastAsiaTheme="minorEastAsia" w:hAnsiTheme="minorHAnsi" w:cstheme="minorBidi"/>
              <w:noProof/>
              <w:color w:val="2E74B5" w:themeColor="accent1" w:themeShade="BF"/>
              <w:lang w:eastAsia="en-IE"/>
            </w:rPr>
          </w:pPr>
          <w:hyperlink w:anchor="_Toc68114390" w:history="1">
            <w:r w:rsidR="00285F06" w:rsidRPr="00CA46D7">
              <w:rPr>
                <w:rStyle w:val="Hyperlink"/>
                <w:b/>
                <w:i/>
                <w:noProof/>
                <w:color w:val="2E74B5" w:themeColor="accent1" w:themeShade="BF"/>
              </w:rPr>
              <w:t>Inclusive Practice at NUI Galway - Dean’s Aw</w:t>
            </w:r>
            <w:r w:rsidR="00FC0D69">
              <w:rPr>
                <w:rStyle w:val="Hyperlink"/>
                <w:b/>
                <w:i/>
                <w:noProof/>
                <w:color w:val="2E74B5" w:themeColor="accent1" w:themeShade="BF"/>
              </w:rPr>
              <w:t>ards for Inclusive Teaching (11:15 – 11:</w:t>
            </w:r>
            <w:r w:rsidR="00285F06" w:rsidRPr="00CA46D7">
              <w:rPr>
                <w:rStyle w:val="Hyperlink"/>
                <w:b/>
                <w:i/>
                <w:noProof/>
                <w:color w:val="2E74B5" w:themeColor="accent1" w:themeShade="BF"/>
              </w:rPr>
              <w:t>45)</w:t>
            </w:r>
            <w:r w:rsidR="00285F06" w:rsidRPr="00CA46D7">
              <w:rPr>
                <w:noProof/>
                <w:webHidden/>
                <w:color w:val="2E74B5" w:themeColor="accent1" w:themeShade="BF"/>
              </w:rPr>
              <w:tab/>
            </w:r>
            <w:r w:rsidR="00285F06" w:rsidRPr="00CA46D7">
              <w:rPr>
                <w:noProof/>
                <w:webHidden/>
                <w:color w:val="2E74B5" w:themeColor="accent1" w:themeShade="BF"/>
              </w:rPr>
              <w:fldChar w:fldCharType="begin"/>
            </w:r>
            <w:r w:rsidR="00285F06" w:rsidRPr="00CA46D7">
              <w:rPr>
                <w:noProof/>
                <w:webHidden/>
                <w:color w:val="2E74B5" w:themeColor="accent1" w:themeShade="BF"/>
              </w:rPr>
              <w:instrText xml:space="preserve"> PAGEREF _Toc68114390 \h </w:instrText>
            </w:r>
            <w:r w:rsidR="00285F06" w:rsidRPr="00CA46D7">
              <w:rPr>
                <w:noProof/>
                <w:webHidden/>
                <w:color w:val="2E74B5" w:themeColor="accent1" w:themeShade="BF"/>
              </w:rPr>
            </w:r>
            <w:r w:rsidR="00285F06" w:rsidRPr="00CA46D7">
              <w:rPr>
                <w:noProof/>
                <w:webHidden/>
                <w:color w:val="2E74B5" w:themeColor="accent1" w:themeShade="BF"/>
              </w:rPr>
              <w:fldChar w:fldCharType="separate"/>
            </w:r>
            <w:r w:rsidR="00285F06" w:rsidRPr="00CA46D7">
              <w:rPr>
                <w:noProof/>
                <w:webHidden/>
                <w:color w:val="2E74B5" w:themeColor="accent1" w:themeShade="BF"/>
              </w:rPr>
              <w:t>13</w:t>
            </w:r>
            <w:r w:rsidR="00285F06" w:rsidRPr="00CA46D7">
              <w:rPr>
                <w:noProof/>
                <w:webHidden/>
                <w:color w:val="2E74B5" w:themeColor="accent1" w:themeShade="BF"/>
              </w:rPr>
              <w:fldChar w:fldCharType="end"/>
            </w:r>
          </w:hyperlink>
        </w:p>
        <w:p w14:paraId="6C21C90C" w14:textId="0DB764DD" w:rsidR="00285F06" w:rsidRPr="00CA46D7" w:rsidRDefault="00A5253C">
          <w:pPr>
            <w:pStyle w:val="TOC2"/>
            <w:tabs>
              <w:tab w:val="right" w:leader="dot" w:pos="9016"/>
            </w:tabs>
            <w:rPr>
              <w:rFonts w:asciiTheme="minorHAnsi" w:eastAsiaTheme="minorEastAsia" w:hAnsiTheme="minorHAnsi" w:cstheme="minorBidi"/>
              <w:noProof/>
              <w:color w:val="2E74B5" w:themeColor="accent1" w:themeShade="BF"/>
              <w:lang w:eastAsia="en-IE"/>
            </w:rPr>
          </w:pPr>
          <w:hyperlink w:anchor="_Toc68114391" w:history="1">
            <w:r w:rsidR="00285F06" w:rsidRPr="00CA46D7">
              <w:rPr>
                <w:rStyle w:val="Hyperlink"/>
                <w:b/>
                <w:i/>
                <w:noProof/>
                <w:color w:val="2E74B5" w:themeColor="accent1" w:themeShade="BF"/>
              </w:rPr>
              <w:t>Professor Julie Rattray</w:t>
            </w:r>
            <w:r w:rsidR="00285F06" w:rsidRPr="00CA46D7">
              <w:rPr>
                <w:noProof/>
                <w:webHidden/>
                <w:color w:val="2E74B5" w:themeColor="accent1" w:themeShade="BF"/>
              </w:rPr>
              <w:t>:</w:t>
            </w:r>
          </w:hyperlink>
        </w:p>
        <w:p w14:paraId="672ACBA4" w14:textId="6314FAD7" w:rsidR="00285F06" w:rsidRPr="00CA46D7" w:rsidRDefault="00A5253C">
          <w:pPr>
            <w:pStyle w:val="TOC2"/>
            <w:tabs>
              <w:tab w:val="right" w:leader="dot" w:pos="9016"/>
            </w:tabs>
            <w:rPr>
              <w:rFonts w:asciiTheme="minorHAnsi" w:eastAsiaTheme="minorEastAsia" w:hAnsiTheme="minorHAnsi" w:cstheme="minorBidi"/>
              <w:noProof/>
              <w:color w:val="2E74B5" w:themeColor="accent1" w:themeShade="BF"/>
              <w:lang w:eastAsia="en-IE"/>
            </w:rPr>
          </w:pPr>
          <w:hyperlink w:anchor="_Toc68114392" w:history="1">
            <w:r w:rsidR="00285F06" w:rsidRPr="00CA46D7">
              <w:rPr>
                <w:rStyle w:val="Hyperlink"/>
                <w:b/>
                <w:i/>
                <w:noProof/>
                <w:color w:val="2E74B5" w:themeColor="accent1" w:themeShade="BF"/>
              </w:rPr>
              <w:t>Inclusive pedagogies and practices: profession</w:t>
            </w:r>
            <w:r w:rsidR="00FC0D69">
              <w:rPr>
                <w:rStyle w:val="Hyperlink"/>
                <w:b/>
                <w:i/>
                <w:noProof/>
                <w:color w:val="2E74B5" w:themeColor="accent1" w:themeShade="BF"/>
              </w:rPr>
              <w:t>al and personal reflections (12:00 – 12:</w:t>
            </w:r>
            <w:r w:rsidR="00285F06" w:rsidRPr="00CA46D7">
              <w:rPr>
                <w:rStyle w:val="Hyperlink"/>
                <w:b/>
                <w:i/>
                <w:noProof/>
                <w:color w:val="2E74B5" w:themeColor="accent1" w:themeShade="BF"/>
              </w:rPr>
              <w:t>45)</w:t>
            </w:r>
            <w:r w:rsidR="00285F06" w:rsidRPr="00CA46D7">
              <w:rPr>
                <w:noProof/>
                <w:webHidden/>
                <w:color w:val="2E74B5" w:themeColor="accent1" w:themeShade="BF"/>
              </w:rPr>
              <w:tab/>
            </w:r>
            <w:r w:rsidR="00285F06" w:rsidRPr="00CA46D7">
              <w:rPr>
                <w:noProof/>
                <w:webHidden/>
                <w:color w:val="2E74B5" w:themeColor="accent1" w:themeShade="BF"/>
              </w:rPr>
              <w:fldChar w:fldCharType="begin"/>
            </w:r>
            <w:r w:rsidR="00285F06" w:rsidRPr="00CA46D7">
              <w:rPr>
                <w:noProof/>
                <w:webHidden/>
                <w:color w:val="2E74B5" w:themeColor="accent1" w:themeShade="BF"/>
              </w:rPr>
              <w:instrText xml:space="preserve"> PAGEREF _Toc68114392 \h </w:instrText>
            </w:r>
            <w:r w:rsidR="00285F06" w:rsidRPr="00CA46D7">
              <w:rPr>
                <w:noProof/>
                <w:webHidden/>
                <w:color w:val="2E74B5" w:themeColor="accent1" w:themeShade="BF"/>
              </w:rPr>
            </w:r>
            <w:r w:rsidR="00285F06" w:rsidRPr="00CA46D7">
              <w:rPr>
                <w:noProof/>
                <w:webHidden/>
                <w:color w:val="2E74B5" w:themeColor="accent1" w:themeShade="BF"/>
              </w:rPr>
              <w:fldChar w:fldCharType="separate"/>
            </w:r>
            <w:r w:rsidR="00285F06" w:rsidRPr="00CA46D7">
              <w:rPr>
                <w:noProof/>
                <w:webHidden/>
                <w:color w:val="2E74B5" w:themeColor="accent1" w:themeShade="BF"/>
              </w:rPr>
              <w:t>1</w:t>
            </w:r>
            <w:r w:rsidR="00E01297">
              <w:rPr>
                <w:noProof/>
                <w:webHidden/>
                <w:color w:val="2E74B5" w:themeColor="accent1" w:themeShade="BF"/>
              </w:rPr>
              <w:t>6</w:t>
            </w:r>
            <w:r w:rsidR="00285F06" w:rsidRPr="00CA46D7">
              <w:rPr>
                <w:noProof/>
                <w:webHidden/>
                <w:color w:val="2E74B5" w:themeColor="accent1" w:themeShade="BF"/>
              </w:rPr>
              <w:fldChar w:fldCharType="end"/>
            </w:r>
          </w:hyperlink>
        </w:p>
        <w:p w14:paraId="6FD33D33" w14:textId="60869419" w:rsidR="00285F06" w:rsidRPr="00CA46D7" w:rsidRDefault="00A5253C">
          <w:pPr>
            <w:pStyle w:val="TOC2"/>
            <w:tabs>
              <w:tab w:val="right" w:leader="dot" w:pos="9016"/>
            </w:tabs>
            <w:rPr>
              <w:rFonts w:asciiTheme="minorHAnsi" w:eastAsiaTheme="minorEastAsia" w:hAnsiTheme="minorHAnsi" w:cstheme="minorBidi"/>
              <w:noProof/>
              <w:color w:val="2E74B5" w:themeColor="accent1" w:themeShade="BF"/>
              <w:lang w:eastAsia="en-IE"/>
            </w:rPr>
          </w:pPr>
          <w:hyperlink w:anchor="_Toc68114393" w:history="1">
            <w:r w:rsidR="00285F06" w:rsidRPr="00CA46D7">
              <w:rPr>
                <w:rStyle w:val="Hyperlink"/>
                <w:b/>
                <w:i/>
                <w:noProof/>
                <w:color w:val="2E74B5" w:themeColor="accent1" w:themeShade="BF"/>
              </w:rPr>
              <w:t>Tracy Galvin:</w:t>
            </w:r>
          </w:hyperlink>
          <w:r w:rsidR="00CA46D7" w:rsidRPr="00CA46D7">
            <w:rPr>
              <w:rFonts w:asciiTheme="minorHAnsi" w:eastAsiaTheme="minorEastAsia" w:hAnsiTheme="minorHAnsi" w:cstheme="minorBidi"/>
              <w:noProof/>
              <w:color w:val="2E74B5" w:themeColor="accent1" w:themeShade="BF"/>
              <w:lang w:eastAsia="en-IE"/>
            </w:rPr>
            <w:t xml:space="preserve"> </w:t>
          </w:r>
        </w:p>
        <w:p w14:paraId="15DFB994" w14:textId="63C2A52F" w:rsidR="00285F06" w:rsidRPr="00CA46D7" w:rsidRDefault="00A5253C">
          <w:pPr>
            <w:pStyle w:val="TOC2"/>
            <w:tabs>
              <w:tab w:val="right" w:leader="dot" w:pos="9016"/>
            </w:tabs>
            <w:rPr>
              <w:rFonts w:asciiTheme="minorHAnsi" w:eastAsiaTheme="minorEastAsia" w:hAnsiTheme="minorHAnsi" w:cstheme="minorBidi"/>
              <w:noProof/>
              <w:color w:val="2E74B5" w:themeColor="accent1" w:themeShade="BF"/>
              <w:lang w:eastAsia="en-IE"/>
            </w:rPr>
          </w:pPr>
          <w:hyperlink w:anchor="_Toc68114394" w:history="1">
            <w:r w:rsidR="00285F06" w:rsidRPr="00CA46D7">
              <w:rPr>
                <w:rStyle w:val="Hyperlink"/>
                <w:b/>
                <w:i/>
                <w:noProof/>
                <w:color w:val="2E74B5" w:themeColor="accent1" w:themeShade="BF"/>
              </w:rPr>
              <w:t>How the accessibility regulations complement Universal Design for Learning (UDL): Lessons le</w:t>
            </w:r>
            <w:r w:rsidR="00FC0D69">
              <w:rPr>
                <w:rStyle w:val="Hyperlink"/>
                <w:b/>
                <w:i/>
                <w:noProof/>
                <w:color w:val="2E74B5" w:themeColor="accent1" w:themeShade="BF"/>
              </w:rPr>
              <w:t>arned from Northern Ireland (13:30 – 14:</w:t>
            </w:r>
            <w:r w:rsidR="00285F06" w:rsidRPr="00CA46D7">
              <w:rPr>
                <w:rStyle w:val="Hyperlink"/>
                <w:b/>
                <w:i/>
                <w:noProof/>
                <w:color w:val="2E74B5" w:themeColor="accent1" w:themeShade="BF"/>
              </w:rPr>
              <w:t>30)</w:t>
            </w:r>
            <w:r w:rsidR="00285F06" w:rsidRPr="00CA46D7">
              <w:rPr>
                <w:noProof/>
                <w:webHidden/>
                <w:color w:val="2E74B5" w:themeColor="accent1" w:themeShade="BF"/>
              </w:rPr>
              <w:tab/>
            </w:r>
            <w:r w:rsidR="00285F06" w:rsidRPr="00CA46D7">
              <w:rPr>
                <w:noProof/>
                <w:webHidden/>
                <w:color w:val="2E74B5" w:themeColor="accent1" w:themeShade="BF"/>
              </w:rPr>
              <w:fldChar w:fldCharType="begin"/>
            </w:r>
            <w:r w:rsidR="00285F06" w:rsidRPr="00CA46D7">
              <w:rPr>
                <w:noProof/>
                <w:webHidden/>
                <w:color w:val="2E74B5" w:themeColor="accent1" w:themeShade="BF"/>
              </w:rPr>
              <w:instrText xml:space="preserve"> PAGEREF _Toc68114394 \h </w:instrText>
            </w:r>
            <w:r w:rsidR="00285F06" w:rsidRPr="00CA46D7">
              <w:rPr>
                <w:noProof/>
                <w:webHidden/>
                <w:color w:val="2E74B5" w:themeColor="accent1" w:themeShade="BF"/>
              </w:rPr>
            </w:r>
            <w:r w:rsidR="00285F06" w:rsidRPr="00CA46D7">
              <w:rPr>
                <w:noProof/>
                <w:webHidden/>
                <w:color w:val="2E74B5" w:themeColor="accent1" w:themeShade="BF"/>
              </w:rPr>
              <w:fldChar w:fldCharType="separate"/>
            </w:r>
            <w:r w:rsidR="00285F06" w:rsidRPr="00CA46D7">
              <w:rPr>
                <w:noProof/>
                <w:webHidden/>
                <w:color w:val="2E74B5" w:themeColor="accent1" w:themeShade="BF"/>
              </w:rPr>
              <w:t>1</w:t>
            </w:r>
            <w:r w:rsidR="00E01297">
              <w:rPr>
                <w:noProof/>
                <w:webHidden/>
                <w:color w:val="2E74B5" w:themeColor="accent1" w:themeShade="BF"/>
              </w:rPr>
              <w:t>7</w:t>
            </w:r>
            <w:r w:rsidR="00285F06" w:rsidRPr="00CA46D7">
              <w:rPr>
                <w:noProof/>
                <w:webHidden/>
                <w:color w:val="2E74B5" w:themeColor="accent1" w:themeShade="BF"/>
              </w:rPr>
              <w:fldChar w:fldCharType="end"/>
            </w:r>
          </w:hyperlink>
        </w:p>
        <w:p w14:paraId="42DF138B" w14:textId="4F846CAC" w:rsidR="00285F06" w:rsidRPr="00CA46D7" w:rsidRDefault="00A5253C">
          <w:pPr>
            <w:pStyle w:val="TOC2"/>
            <w:tabs>
              <w:tab w:val="right" w:leader="dot" w:pos="9016"/>
            </w:tabs>
            <w:rPr>
              <w:rFonts w:asciiTheme="minorHAnsi" w:eastAsiaTheme="minorEastAsia" w:hAnsiTheme="minorHAnsi" w:cstheme="minorBidi"/>
              <w:noProof/>
              <w:color w:val="2E74B5" w:themeColor="accent1" w:themeShade="BF"/>
              <w:lang w:eastAsia="en-IE"/>
            </w:rPr>
          </w:pPr>
          <w:hyperlink w:anchor="_Toc68114395" w:history="1">
            <w:r w:rsidR="00285F06" w:rsidRPr="00CA46D7">
              <w:rPr>
                <w:rStyle w:val="Hyperlink"/>
                <w:b/>
                <w:i/>
                <w:noProof/>
                <w:color w:val="2E74B5" w:themeColor="accent1" w:themeShade="BF"/>
              </w:rPr>
              <w:t>Enhancing Digital Teaching and Learning project team</w:t>
            </w:r>
            <w:r w:rsidR="00285F06" w:rsidRPr="00CA46D7">
              <w:rPr>
                <w:noProof/>
                <w:webHidden/>
                <w:color w:val="2E74B5" w:themeColor="accent1" w:themeShade="BF"/>
              </w:rPr>
              <w:t>:</w:t>
            </w:r>
          </w:hyperlink>
        </w:p>
        <w:p w14:paraId="56C3E57D" w14:textId="37212281" w:rsidR="00285F06" w:rsidRPr="00CA46D7" w:rsidRDefault="00A5253C" w:rsidP="00285F06">
          <w:pPr>
            <w:pStyle w:val="TOC2"/>
            <w:tabs>
              <w:tab w:val="right" w:leader="dot" w:pos="9016"/>
            </w:tabs>
            <w:rPr>
              <w:rFonts w:asciiTheme="minorHAnsi" w:eastAsiaTheme="minorEastAsia" w:hAnsiTheme="minorHAnsi" w:cstheme="minorBidi"/>
              <w:noProof/>
              <w:color w:val="2E74B5" w:themeColor="accent1" w:themeShade="BF"/>
              <w:lang w:eastAsia="en-IE"/>
            </w:rPr>
          </w:pPr>
          <w:hyperlink w:anchor="_Toc68114396" w:history="1">
            <w:r w:rsidR="00285F06" w:rsidRPr="00CA46D7">
              <w:rPr>
                <w:rStyle w:val="Hyperlink"/>
                <w:b/>
                <w:i/>
                <w:noProof/>
                <w:color w:val="2E74B5" w:themeColor="accent1" w:themeShade="BF"/>
              </w:rPr>
              <w:t>The future of inclusive di</w:t>
            </w:r>
            <w:r w:rsidR="00FC0D69">
              <w:rPr>
                <w:rStyle w:val="Hyperlink"/>
                <w:b/>
                <w:i/>
                <w:noProof/>
                <w:color w:val="2E74B5" w:themeColor="accent1" w:themeShade="BF"/>
              </w:rPr>
              <w:t>gital teaching and learning (14:30 – 15:</w:t>
            </w:r>
            <w:r w:rsidR="00285F06" w:rsidRPr="00CA46D7">
              <w:rPr>
                <w:rStyle w:val="Hyperlink"/>
                <w:b/>
                <w:i/>
                <w:noProof/>
                <w:color w:val="2E74B5" w:themeColor="accent1" w:themeShade="BF"/>
              </w:rPr>
              <w:t>45)</w:t>
            </w:r>
            <w:r w:rsidR="00285F06" w:rsidRPr="00CA46D7">
              <w:rPr>
                <w:noProof/>
                <w:webHidden/>
                <w:color w:val="2E74B5" w:themeColor="accent1" w:themeShade="BF"/>
              </w:rPr>
              <w:tab/>
            </w:r>
            <w:r w:rsidR="00285F06" w:rsidRPr="00CA46D7">
              <w:rPr>
                <w:noProof/>
                <w:webHidden/>
                <w:color w:val="2E74B5" w:themeColor="accent1" w:themeShade="BF"/>
              </w:rPr>
              <w:fldChar w:fldCharType="begin"/>
            </w:r>
            <w:r w:rsidR="00285F06" w:rsidRPr="00CA46D7">
              <w:rPr>
                <w:noProof/>
                <w:webHidden/>
                <w:color w:val="2E74B5" w:themeColor="accent1" w:themeShade="BF"/>
              </w:rPr>
              <w:instrText xml:space="preserve"> PAGEREF _Toc68114396 \h </w:instrText>
            </w:r>
            <w:r w:rsidR="00285F06" w:rsidRPr="00CA46D7">
              <w:rPr>
                <w:noProof/>
                <w:webHidden/>
                <w:color w:val="2E74B5" w:themeColor="accent1" w:themeShade="BF"/>
              </w:rPr>
            </w:r>
            <w:r w:rsidR="00285F06" w:rsidRPr="00CA46D7">
              <w:rPr>
                <w:noProof/>
                <w:webHidden/>
                <w:color w:val="2E74B5" w:themeColor="accent1" w:themeShade="BF"/>
              </w:rPr>
              <w:fldChar w:fldCharType="separate"/>
            </w:r>
            <w:r w:rsidR="00285F06" w:rsidRPr="00CA46D7">
              <w:rPr>
                <w:noProof/>
                <w:webHidden/>
                <w:color w:val="2E74B5" w:themeColor="accent1" w:themeShade="BF"/>
              </w:rPr>
              <w:t>1</w:t>
            </w:r>
            <w:r w:rsidR="00E01297">
              <w:rPr>
                <w:noProof/>
                <w:webHidden/>
                <w:color w:val="2E74B5" w:themeColor="accent1" w:themeShade="BF"/>
              </w:rPr>
              <w:t>8</w:t>
            </w:r>
            <w:r w:rsidR="00285F06" w:rsidRPr="00CA46D7">
              <w:rPr>
                <w:noProof/>
                <w:webHidden/>
                <w:color w:val="2E74B5" w:themeColor="accent1" w:themeShade="BF"/>
              </w:rPr>
              <w:fldChar w:fldCharType="end"/>
            </w:r>
          </w:hyperlink>
        </w:p>
        <w:p w14:paraId="3447D384" w14:textId="1F89A60C" w:rsidR="00285F06" w:rsidRPr="00CA46D7" w:rsidRDefault="00A5253C">
          <w:pPr>
            <w:pStyle w:val="TOC2"/>
            <w:tabs>
              <w:tab w:val="right" w:leader="dot" w:pos="9016"/>
            </w:tabs>
            <w:rPr>
              <w:rFonts w:asciiTheme="minorHAnsi" w:eastAsiaTheme="minorEastAsia" w:hAnsiTheme="minorHAnsi" w:cstheme="minorBidi"/>
              <w:noProof/>
              <w:color w:val="2E74B5" w:themeColor="accent1" w:themeShade="BF"/>
              <w:lang w:eastAsia="en-IE"/>
            </w:rPr>
          </w:pPr>
          <w:hyperlink w:anchor="_Toc68114398" w:history="1">
            <w:r w:rsidR="00285F06" w:rsidRPr="00CA46D7">
              <w:rPr>
                <w:rStyle w:val="Hyperlink"/>
                <w:b/>
                <w:i/>
                <w:noProof/>
                <w:color w:val="2E74B5" w:themeColor="accent1" w:themeShade="BF"/>
              </w:rPr>
              <w:t>Dr Jesse Stommel</w:t>
            </w:r>
            <w:r w:rsidR="00285F06" w:rsidRPr="00CA46D7">
              <w:rPr>
                <w:noProof/>
                <w:webHidden/>
                <w:color w:val="2E74B5" w:themeColor="accent1" w:themeShade="BF"/>
              </w:rPr>
              <w:t>:</w:t>
            </w:r>
          </w:hyperlink>
        </w:p>
        <w:p w14:paraId="428A3709" w14:textId="4B0803DC" w:rsidR="00285F06" w:rsidRPr="00CA46D7" w:rsidRDefault="00A5253C">
          <w:pPr>
            <w:pStyle w:val="TOC2"/>
            <w:tabs>
              <w:tab w:val="right" w:leader="dot" w:pos="9016"/>
            </w:tabs>
            <w:rPr>
              <w:rFonts w:asciiTheme="minorHAnsi" w:eastAsiaTheme="minorEastAsia" w:hAnsiTheme="minorHAnsi" w:cstheme="minorBidi"/>
              <w:noProof/>
              <w:color w:val="2E74B5" w:themeColor="accent1" w:themeShade="BF"/>
              <w:lang w:eastAsia="en-IE"/>
            </w:rPr>
          </w:pPr>
          <w:hyperlink w:anchor="_Toc68114399" w:history="1">
            <w:r w:rsidR="00285F06" w:rsidRPr="00CA46D7">
              <w:rPr>
                <w:rStyle w:val="Hyperlink"/>
                <w:b/>
                <w:i/>
                <w:noProof/>
                <w:color w:val="2E74B5" w:themeColor="accent1" w:themeShade="BF"/>
              </w:rPr>
              <w:t>Ungra</w:t>
            </w:r>
            <w:r w:rsidR="00FC0D69">
              <w:rPr>
                <w:rStyle w:val="Hyperlink"/>
                <w:b/>
                <w:i/>
                <w:noProof/>
                <w:color w:val="2E74B5" w:themeColor="accent1" w:themeShade="BF"/>
              </w:rPr>
              <w:t>ding and radical assessment (16:00 – 17:</w:t>
            </w:r>
            <w:r w:rsidR="00285F06" w:rsidRPr="00CA46D7">
              <w:rPr>
                <w:rStyle w:val="Hyperlink"/>
                <w:b/>
                <w:i/>
                <w:noProof/>
                <w:color w:val="2E74B5" w:themeColor="accent1" w:themeShade="BF"/>
              </w:rPr>
              <w:t>00)</w:t>
            </w:r>
            <w:r w:rsidR="00285F06" w:rsidRPr="00CA46D7">
              <w:rPr>
                <w:noProof/>
                <w:webHidden/>
                <w:color w:val="2E74B5" w:themeColor="accent1" w:themeShade="BF"/>
              </w:rPr>
              <w:tab/>
            </w:r>
            <w:r w:rsidR="00285F06" w:rsidRPr="00CA46D7">
              <w:rPr>
                <w:noProof/>
                <w:webHidden/>
                <w:color w:val="2E74B5" w:themeColor="accent1" w:themeShade="BF"/>
              </w:rPr>
              <w:fldChar w:fldCharType="begin"/>
            </w:r>
            <w:r w:rsidR="00285F06" w:rsidRPr="00CA46D7">
              <w:rPr>
                <w:noProof/>
                <w:webHidden/>
                <w:color w:val="2E74B5" w:themeColor="accent1" w:themeShade="BF"/>
              </w:rPr>
              <w:instrText xml:space="preserve"> PAGEREF _Toc68114399 \h </w:instrText>
            </w:r>
            <w:r w:rsidR="00285F06" w:rsidRPr="00CA46D7">
              <w:rPr>
                <w:noProof/>
                <w:webHidden/>
                <w:color w:val="2E74B5" w:themeColor="accent1" w:themeShade="BF"/>
              </w:rPr>
            </w:r>
            <w:r w:rsidR="00285F06" w:rsidRPr="00CA46D7">
              <w:rPr>
                <w:noProof/>
                <w:webHidden/>
                <w:color w:val="2E74B5" w:themeColor="accent1" w:themeShade="BF"/>
              </w:rPr>
              <w:fldChar w:fldCharType="separate"/>
            </w:r>
            <w:r w:rsidR="00285F06" w:rsidRPr="00CA46D7">
              <w:rPr>
                <w:noProof/>
                <w:webHidden/>
                <w:color w:val="2E74B5" w:themeColor="accent1" w:themeShade="BF"/>
              </w:rPr>
              <w:t>2</w:t>
            </w:r>
            <w:r w:rsidR="00E01297">
              <w:rPr>
                <w:noProof/>
                <w:webHidden/>
                <w:color w:val="2E74B5" w:themeColor="accent1" w:themeShade="BF"/>
              </w:rPr>
              <w:t>1</w:t>
            </w:r>
            <w:r w:rsidR="00285F06" w:rsidRPr="00CA46D7">
              <w:rPr>
                <w:noProof/>
                <w:webHidden/>
                <w:color w:val="2E74B5" w:themeColor="accent1" w:themeShade="BF"/>
              </w:rPr>
              <w:fldChar w:fldCharType="end"/>
            </w:r>
          </w:hyperlink>
        </w:p>
        <w:p w14:paraId="5DAB6C7B" w14:textId="5316B6F3" w:rsidR="00983818" w:rsidRPr="00CA46D7" w:rsidRDefault="00983818" w:rsidP="00243677">
          <w:pPr>
            <w:spacing w:line="276" w:lineRule="auto"/>
            <w:rPr>
              <w:rFonts w:asciiTheme="majorHAnsi" w:hAnsiTheme="majorHAnsi" w:cstheme="majorHAnsi"/>
              <w:color w:val="2E74B5" w:themeColor="accent1" w:themeShade="BF"/>
            </w:rPr>
          </w:pPr>
          <w:r w:rsidRPr="00CA46D7">
            <w:rPr>
              <w:rFonts w:asciiTheme="majorHAnsi" w:hAnsiTheme="majorHAnsi" w:cstheme="majorHAnsi"/>
              <w:b/>
              <w:bCs/>
              <w:noProof/>
              <w:color w:val="2E74B5" w:themeColor="accent1" w:themeShade="BF"/>
            </w:rPr>
            <w:fldChar w:fldCharType="end"/>
          </w:r>
        </w:p>
      </w:sdtContent>
    </w:sdt>
    <w:p w14:paraId="26A673D9" w14:textId="55282D07" w:rsidR="00944A9C" w:rsidRPr="00243677" w:rsidRDefault="00AB331F" w:rsidP="00243677">
      <w:pPr>
        <w:pStyle w:val="Heading3"/>
        <w:spacing w:line="276" w:lineRule="auto"/>
        <w:rPr>
          <w:rFonts w:cstheme="majorHAnsi"/>
          <w:b/>
          <w:sz w:val="32"/>
          <w:szCs w:val="32"/>
        </w:rPr>
      </w:pPr>
      <w:bookmarkStart w:id="24" w:name="_Toc68114366"/>
      <w:r w:rsidRPr="00243677">
        <w:rPr>
          <w:rFonts w:cstheme="majorHAnsi"/>
          <w:b/>
          <w:sz w:val="32"/>
          <w:szCs w:val="32"/>
        </w:rPr>
        <w:lastRenderedPageBreak/>
        <w:t>Welcome!</w:t>
      </w:r>
      <w:bookmarkEnd w:id="24"/>
    </w:p>
    <w:p w14:paraId="3CF2D8B6" w14:textId="77777777" w:rsidR="00944A9C" w:rsidRPr="00243677" w:rsidRDefault="00944A9C" w:rsidP="00243677">
      <w:pPr>
        <w:spacing w:line="276" w:lineRule="auto"/>
        <w:rPr>
          <w:rFonts w:asciiTheme="majorHAnsi" w:hAnsiTheme="majorHAnsi" w:cstheme="majorHAnsi"/>
        </w:rPr>
      </w:pPr>
    </w:p>
    <w:p w14:paraId="64F222EA" w14:textId="605EF6ED" w:rsidR="00B5354C" w:rsidRPr="00243677" w:rsidRDefault="00944A9C" w:rsidP="00243677">
      <w:pPr>
        <w:spacing w:line="276" w:lineRule="auto"/>
        <w:rPr>
          <w:rFonts w:asciiTheme="majorHAnsi" w:hAnsiTheme="majorHAnsi" w:cstheme="majorHAnsi"/>
        </w:rPr>
      </w:pPr>
      <w:r w:rsidRPr="00243677">
        <w:rPr>
          <w:rFonts w:asciiTheme="majorHAnsi" w:hAnsiTheme="majorHAnsi" w:cstheme="majorHAnsi"/>
        </w:rPr>
        <w:t>NUI Galway’s </w:t>
      </w:r>
      <w:hyperlink r:id="rId18" w:tgtFrame="_blank" w:history="1">
        <w:r w:rsidR="00CB684A" w:rsidRPr="00243677">
          <w:rPr>
            <w:rStyle w:val="Hyperlink"/>
            <w:rFonts w:asciiTheme="majorHAnsi" w:hAnsiTheme="majorHAnsi" w:cstheme="majorHAnsi"/>
          </w:rPr>
          <w:t>Inclusive Learning at NUI Galway project</w:t>
        </w:r>
      </w:hyperlink>
      <w:r w:rsidR="00CB684A" w:rsidRPr="00243677">
        <w:rPr>
          <w:rFonts w:asciiTheme="majorHAnsi" w:hAnsiTheme="majorHAnsi" w:cstheme="majorHAnsi"/>
        </w:rPr>
        <w:t xml:space="preserve"> team, in partnership with the </w:t>
      </w:r>
      <w:hyperlink r:id="rId19" w:tgtFrame="_blank" w:history="1">
        <w:r w:rsidRPr="00243677">
          <w:rPr>
            <w:rStyle w:val="Hyperlink"/>
            <w:rFonts w:asciiTheme="majorHAnsi" w:hAnsiTheme="majorHAnsi" w:cstheme="majorHAnsi"/>
          </w:rPr>
          <w:t>Centre for Exc</w:t>
        </w:r>
        <w:r w:rsidR="00FA4DCB" w:rsidRPr="00243677">
          <w:rPr>
            <w:rStyle w:val="Hyperlink"/>
            <w:rFonts w:asciiTheme="majorHAnsi" w:hAnsiTheme="majorHAnsi" w:cstheme="majorHAnsi"/>
          </w:rPr>
          <w:t>ellence in Learning and Teaching</w:t>
        </w:r>
        <w:r w:rsidRPr="00243677">
          <w:rPr>
            <w:rStyle w:val="Hyperlink"/>
            <w:rFonts w:asciiTheme="majorHAnsi" w:hAnsiTheme="majorHAnsi" w:cstheme="majorHAnsi"/>
          </w:rPr>
          <w:t xml:space="preserve"> (CELT)</w:t>
        </w:r>
      </w:hyperlink>
      <w:r w:rsidR="00CB684A" w:rsidRPr="00243677">
        <w:rPr>
          <w:rFonts w:asciiTheme="majorHAnsi" w:hAnsiTheme="majorHAnsi" w:cstheme="majorHAnsi"/>
        </w:rPr>
        <w:t>,</w:t>
      </w:r>
      <w:r w:rsidR="00120622" w:rsidRPr="00243677">
        <w:rPr>
          <w:rFonts w:asciiTheme="majorHAnsi" w:hAnsiTheme="majorHAnsi" w:cstheme="majorHAnsi"/>
        </w:rPr>
        <w:t xml:space="preserve"> are delighted to welcome you to </w:t>
      </w:r>
      <w:r w:rsidR="00B5354C" w:rsidRPr="00243677">
        <w:rPr>
          <w:rFonts w:asciiTheme="majorHAnsi" w:hAnsiTheme="majorHAnsi" w:cstheme="majorHAnsi"/>
        </w:rPr>
        <w:t>our virtual </w:t>
      </w:r>
      <w:r w:rsidR="00B5354C" w:rsidRPr="00243677">
        <w:rPr>
          <w:rFonts w:asciiTheme="majorHAnsi" w:hAnsiTheme="majorHAnsi" w:cstheme="majorHAnsi"/>
          <w:b/>
          <w:bCs/>
        </w:rPr>
        <w:t>Symposium on Inclusive Learning</w:t>
      </w:r>
      <w:r w:rsidR="00B5354C" w:rsidRPr="00243677">
        <w:rPr>
          <w:rFonts w:asciiTheme="majorHAnsi" w:hAnsiTheme="majorHAnsi" w:cstheme="majorHAnsi"/>
        </w:rPr>
        <w:t> </w:t>
      </w:r>
      <w:r w:rsidR="00B5354C" w:rsidRPr="00243677">
        <w:rPr>
          <w:rFonts w:asciiTheme="majorHAnsi" w:hAnsiTheme="majorHAnsi" w:cstheme="majorHAnsi"/>
          <w:b/>
        </w:rPr>
        <w:t>in Higher Education</w:t>
      </w:r>
      <w:r w:rsidR="00B5354C" w:rsidRPr="00243677">
        <w:rPr>
          <w:rFonts w:asciiTheme="majorHAnsi" w:hAnsiTheme="majorHAnsi" w:cstheme="majorHAnsi"/>
        </w:rPr>
        <w:t xml:space="preserve"> on April 7</w:t>
      </w:r>
      <w:r w:rsidR="00B5354C" w:rsidRPr="00CA46D7">
        <w:rPr>
          <w:rFonts w:asciiTheme="majorHAnsi" w:hAnsiTheme="majorHAnsi" w:cstheme="majorHAnsi"/>
          <w:vertAlign w:val="superscript"/>
        </w:rPr>
        <w:t>th</w:t>
      </w:r>
      <w:r w:rsidR="00CA46D7">
        <w:rPr>
          <w:rFonts w:asciiTheme="majorHAnsi" w:hAnsiTheme="majorHAnsi" w:cstheme="majorHAnsi"/>
        </w:rPr>
        <w:t xml:space="preserve"> </w:t>
      </w:r>
      <w:r w:rsidR="00B5354C" w:rsidRPr="00243677">
        <w:rPr>
          <w:rFonts w:asciiTheme="majorHAnsi" w:hAnsiTheme="majorHAnsi" w:cstheme="majorHAnsi"/>
        </w:rPr>
        <w:t>and 8</w:t>
      </w:r>
      <w:r w:rsidR="00B5354C" w:rsidRPr="00CA46D7">
        <w:rPr>
          <w:rFonts w:asciiTheme="majorHAnsi" w:hAnsiTheme="majorHAnsi" w:cstheme="majorHAnsi"/>
          <w:vertAlign w:val="superscript"/>
        </w:rPr>
        <w:t>th</w:t>
      </w:r>
      <w:r w:rsidR="00CA46D7">
        <w:rPr>
          <w:rFonts w:asciiTheme="majorHAnsi" w:hAnsiTheme="majorHAnsi" w:cstheme="majorHAnsi"/>
        </w:rPr>
        <w:t xml:space="preserve"> </w:t>
      </w:r>
      <w:r w:rsidR="00B5354C" w:rsidRPr="00243677">
        <w:rPr>
          <w:rFonts w:asciiTheme="majorHAnsi" w:hAnsiTheme="majorHAnsi" w:cstheme="majorHAnsi"/>
        </w:rPr>
        <w:t>2021.</w:t>
      </w:r>
    </w:p>
    <w:p w14:paraId="0339AA08" w14:textId="77777777" w:rsidR="004E0352" w:rsidRPr="00243677" w:rsidRDefault="004E0352" w:rsidP="00243677">
      <w:pPr>
        <w:spacing w:line="276" w:lineRule="auto"/>
        <w:rPr>
          <w:rFonts w:asciiTheme="majorHAnsi" w:hAnsiTheme="majorHAnsi" w:cstheme="majorHAnsi"/>
        </w:rPr>
      </w:pPr>
    </w:p>
    <w:p w14:paraId="1B727D7C" w14:textId="7C5B16E8" w:rsidR="00B5354C" w:rsidRPr="00243677" w:rsidRDefault="00B5354C" w:rsidP="00243677">
      <w:pPr>
        <w:spacing w:line="276" w:lineRule="auto"/>
        <w:rPr>
          <w:rFonts w:asciiTheme="majorHAnsi" w:hAnsiTheme="majorHAnsi" w:cstheme="majorHAnsi"/>
        </w:rPr>
      </w:pPr>
      <w:r w:rsidRPr="00243677">
        <w:rPr>
          <w:rFonts w:asciiTheme="majorHAnsi" w:hAnsiTheme="majorHAnsi" w:cstheme="majorHAnsi"/>
        </w:rPr>
        <w:t>W</w:t>
      </w:r>
      <w:r w:rsidR="00120622" w:rsidRPr="00243677">
        <w:rPr>
          <w:rFonts w:asciiTheme="majorHAnsi" w:hAnsiTheme="majorHAnsi" w:cstheme="majorHAnsi"/>
        </w:rPr>
        <w:t>e</w:t>
      </w:r>
      <w:r w:rsidR="29F6370B" w:rsidRPr="00243677">
        <w:rPr>
          <w:rFonts w:asciiTheme="majorHAnsi" w:hAnsiTheme="majorHAnsi" w:cstheme="majorHAnsi"/>
        </w:rPr>
        <w:t>’r</w:t>
      </w:r>
      <w:r w:rsidR="00120622" w:rsidRPr="00243677">
        <w:rPr>
          <w:rFonts w:asciiTheme="majorHAnsi" w:hAnsiTheme="majorHAnsi" w:cstheme="majorHAnsi"/>
        </w:rPr>
        <w:t xml:space="preserve">e excited to host </w:t>
      </w:r>
      <w:r w:rsidR="00EB47D2" w:rsidRPr="00243677">
        <w:rPr>
          <w:rFonts w:asciiTheme="majorHAnsi" w:hAnsiTheme="majorHAnsi" w:cstheme="majorHAnsi"/>
        </w:rPr>
        <w:t>a</w:t>
      </w:r>
      <w:r w:rsidR="00B57F41" w:rsidRPr="00243677">
        <w:rPr>
          <w:rFonts w:asciiTheme="majorHAnsi" w:hAnsiTheme="majorHAnsi" w:cstheme="majorHAnsi"/>
        </w:rPr>
        <w:t xml:space="preserve"> fantastic line-up o</w:t>
      </w:r>
      <w:r w:rsidRPr="00243677">
        <w:rPr>
          <w:rFonts w:asciiTheme="majorHAnsi" w:hAnsiTheme="majorHAnsi" w:cstheme="majorHAnsi"/>
        </w:rPr>
        <w:t>f speakers and panellists to explore issues of diversity and incl</w:t>
      </w:r>
      <w:r w:rsidR="00EB47D2" w:rsidRPr="00243677">
        <w:rPr>
          <w:rFonts w:asciiTheme="majorHAnsi" w:hAnsiTheme="majorHAnsi" w:cstheme="majorHAnsi"/>
        </w:rPr>
        <w:t xml:space="preserve">usion in higher education – locally, nationally and </w:t>
      </w:r>
      <w:r w:rsidRPr="00243677">
        <w:rPr>
          <w:rFonts w:asciiTheme="majorHAnsi" w:hAnsiTheme="majorHAnsi" w:cstheme="majorHAnsi"/>
        </w:rPr>
        <w:t xml:space="preserve">internationally. </w:t>
      </w:r>
      <w:r w:rsidR="00120622" w:rsidRPr="00243677">
        <w:rPr>
          <w:rFonts w:asciiTheme="majorHAnsi" w:hAnsiTheme="majorHAnsi" w:cstheme="majorHAnsi"/>
        </w:rPr>
        <w:t>While we have two full d</w:t>
      </w:r>
      <w:r w:rsidRPr="00243677">
        <w:rPr>
          <w:rFonts w:asciiTheme="majorHAnsi" w:hAnsiTheme="majorHAnsi" w:cstheme="majorHAnsi"/>
        </w:rPr>
        <w:t>ays of</w:t>
      </w:r>
      <w:r w:rsidR="00120622" w:rsidRPr="00243677">
        <w:rPr>
          <w:rFonts w:asciiTheme="majorHAnsi" w:hAnsiTheme="majorHAnsi" w:cstheme="majorHAnsi"/>
        </w:rPr>
        <w:t xml:space="preserve"> </w:t>
      </w:r>
      <w:r w:rsidR="00A60707" w:rsidRPr="00243677">
        <w:rPr>
          <w:rFonts w:asciiTheme="majorHAnsi" w:hAnsiTheme="majorHAnsi" w:cstheme="majorHAnsi"/>
        </w:rPr>
        <w:t xml:space="preserve">online </w:t>
      </w:r>
      <w:r w:rsidR="00120622" w:rsidRPr="00243677">
        <w:rPr>
          <w:rFonts w:asciiTheme="majorHAnsi" w:hAnsiTheme="majorHAnsi" w:cstheme="majorHAnsi"/>
        </w:rPr>
        <w:t>presentations</w:t>
      </w:r>
      <w:r w:rsidRPr="00243677">
        <w:rPr>
          <w:rFonts w:asciiTheme="majorHAnsi" w:hAnsiTheme="majorHAnsi" w:cstheme="majorHAnsi"/>
        </w:rPr>
        <w:t xml:space="preserve"> and </w:t>
      </w:r>
      <w:r w:rsidR="00AB331F" w:rsidRPr="00243677">
        <w:rPr>
          <w:rFonts w:asciiTheme="majorHAnsi" w:hAnsiTheme="majorHAnsi" w:cstheme="majorHAnsi"/>
        </w:rPr>
        <w:t xml:space="preserve">panel discussions, we hope </w:t>
      </w:r>
      <w:r w:rsidRPr="00243677">
        <w:rPr>
          <w:rFonts w:asciiTheme="majorHAnsi" w:hAnsiTheme="majorHAnsi" w:cstheme="majorHAnsi"/>
        </w:rPr>
        <w:t xml:space="preserve">the event will also provide </w:t>
      </w:r>
      <w:r w:rsidR="00576B2F" w:rsidRPr="00243677">
        <w:rPr>
          <w:rFonts w:asciiTheme="majorHAnsi" w:hAnsiTheme="majorHAnsi" w:cstheme="majorHAnsi"/>
        </w:rPr>
        <w:t xml:space="preserve">some </w:t>
      </w:r>
      <w:r w:rsidRPr="00243677">
        <w:rPr>
          <w:rFonts w:asciiTheme="majorHAnsi" w:hAnsiTheme="majorHAnsi" w:cstheme="majorHAnsi"/>
        </w:rPr>
        <w:t>opportuniti</w:t>
      </w:r>
      <w:r w:rsidR="007A13EA" w:rsidRPr="00243677">
        <w:rPr>
          <w:rFonts w:asciiTheme="majorHAnsi" w:hAnsiTheme="majorHAnsi" w:cstheme="majorHAnsi"/>
        </w:rPr>
        <w:t xml:space="preserve">es for connecting with each other and sharing practices and perspectives. </w:t>
      </w:r>
      <w:r w:rsidR="00576B2F" w:rsidRPr="00243677">
        <w:rPr>
          <w:rFonts w:asciiTheme="majorHAnsi" w:hAnsiTheme="majorHAnsi" w:cstheme="majorHAnsi"/>
        </w:rPr>
        <w:t>B</w:t>
      </w:r>
      <w:r w:rsidR="2E6BE5E1" w:rsidRPr="00243677">
        <w:rPr>
          <w:rFonts w:asciiTheme="majorHAnsi" w:hAnsiTheme="majorHAnsi" w:cstheme="majorHAnsi"/>
        </w:rPr>
        <w:t xml:space="preserve">reakout rooms </w:t>
      </w:r>
      <w:r w:rsidR="004F0FC5">
        <w:rPr>
          <w:rFonts w:asciiTheme="majorHAnsi" w:hAnsiTheme="majorHAnsi" w:cstheme="majorHAnsi"/>
        </w:rPr>
        <w:t>will be open for those</w:t>
      </w:r>
      <w:r w:rsidR="00CA46D7">
        <w:rPr>
          <w:rFonts w:asciiTheme="majorHAnsi" w:hAnsiTheme="majorHAnsi" w:cstheme="majorHAnsi"/>
        </w:rPr>
        <w:t xml:space="preserve"> who woul</w:t>
      </w:r>
      <w:r w:rsidR="2E6BE5E1" w:rsidRPr="00243677">
        <w:rPr>
          <w:rFonts w:asciiTheme="majorHAnsi" w:hAnsiTheme="majorHAnsi" w:cstheme="majorHAnsi"/>
        </w:rPr>
        <w:t>d like to connect with other delegates over lunch or coffee breaks.</w:t>
      </w:r>
      <w:r w:rsidR="00120622" w:rsidRPr="00243677">
        <w:rPr>
          <w:rFonts w:asciiTheme="majorHAnsi" w:hAnsiTheme="majorHAnsi" w:cstheme="majorHAnsi"/>
        </w:rPr>
        <w:t xml:space="preserve"> </w:t>
      </w:r>
    </w:p>
    <w:p w14:paraId="3B0B8CE4" w14:textId="77777777" w:rsidR="004E0352" w:rsidRPr="00243677" w:rsidRDefault="004E0352" w:rsidP="00243677">
      <w:pPr>
        <w:spacing w:line="276" w:lineRule="auto"/>
        <w:rPr>
          <w:rFonts w:asciiTheme="majorHAnsi" w:hAnsiTheme="majorHAnsi" w:cstheme="majorHAnsi"/>
        </w:rPr>
      </w:pPr>
    </w:p>
    <w:p w14:paraId="17F66C43" w14:textId="1C179837" w:rsidR="007A13EA" w:rsidRPr="00243677" w:rsidRDefault="007A13EA" w:rsidP="00243677">
      <w:pPr>
        <w:spacing w:line="276" w:lineRule="auto"/>
        <w:rPr>
          <w:rFonts w:asciiTheme="majorHAnsi" w:hAnsiTheme="majorHAnsi" w:cstheme="majorHAnsi"/>
        </w:rPr>
      </w:pPr>
      <w:r w:rsidRPr="00243677">
        <w:rPr>
          <w:rFonts w:asciiTheme="majorHAnsi" w:hAnsiTheme="majorHAnsi" w:cstheme="majorHAnsi"/>
        </w:rPr>
        <w:t>We hope you will find plenty to inspire you</w:t>
      </w:r>
      <w:r w:rsidR="114E87AC" w:rsidRPr="00243677">
        <w:rPr>
          <w:rFonts w:asciiTheme="majorHAnsi" w:hAnsiTheme="majorHAnsi" w:cstheme="majorHAnsi"/>
        </w:rPr>
        <w:t xml:space="preserve"> over the next two days, and that this event will </w:t>
      </w:r>
      <w:r w:rsidR="007449EA" w:rsidRPr="00243677">
        <w:rPr>
          <w:rFonts w:asciiTheme="majorHAnsi" w:hAnsiTheme="majorHAnsi" w:cstheme="majorHAnsi"/>
        </w:rPr>
        <w:t>spark</w:t>
      </w:r>
      <w:r w:rsidR="114E87AC" w:rsidRPr="00243677">
        <w:rPr>
          <w:rFonts w:asciiTheme="majorHAnsi" w:hAnsiTheme="majorHAnsi" w:cstheme="majorHAnsi"/>
        </w:rPr>
        <w:t xml:space="preserve"> more conversations about </w:t>
      </w:r>
      <w:r w:rsidR="13FB539F" w:rsidRPr="00243677">
        <w:rPr>
          <w:rFonts w:asciiTheme="majorHAnsi" w:hAnsiTheme="majorHAnsi" w:cstheme="majorHAnsi"/>
        </w:rPr>
        <w:t xml:space="preserve">inclusion in </w:t>
      </w:r>
      <w:r w:rsidR="007449EA" w:rsidRPr="00243677">
        <w:rPr>
          <w:rFonts w:asciiTheme="majorHAnsi" w:hAnsiTheme="majorHAnsi" w:cstheme="majorHAnsi"/>
        </w:rPr>
        <w:t xml:space="preserve">our </w:t>
      </w:r>
      <w:r w:rsidR="13FB539F" w:rsidRPr="00243677">
        <w:rPr>
          <w:rFonts w:asciiTheme="majorHAnsi" w:hAnsiTheme="majorHAnsi" w:cstheme="majorHAnsi"/>
        </w:rPr>
        <w:t>higher education</w:t>
      </w:r>
      <w:r w:rsidR="007449EA" w:rsidRPr="00243677">
        <w:rPr>
          <w:rFonts w:asciiTheme="majorHAnsi" w:hAnsiTheme="majorHAnsi" w:cstheme="majorHAnsi"/>
        </w:rPr>
        <w:t xml:space="preserve"> institutions</w:t>
      </w:r>
      <w:r w:rsidR="13FB539F" w:rsidRPr="00243677">
        <w:rPr>
          <w:rFonts w:asciiTheme="majorHAnsi" w:hAnsiTheme="majorHAnsi" w:cstheme="majorHAnsi"/>
        </w:rPr>
        <w:t xml:space="preserve">. </w:t>
      </w:r>
      <w:r w:rsidR="00B57F41" w:rsidRPr="00243677">
        <w:rPr>
          <w:rFonts w:asciiTheme="majorHAnsi" w:hAnsiTheme="majorHAnsi" w:cstheme="majorHAnsi"/>
        </w:rPr>
        <w:t xml:space="preserve"> </w:t>
      </w:r>
    </w:p>
    <w:p w14:paraId="5037337F" w14:textId="77777777" w:rsidR="004E0352" w:rsidRPr="00243677" w:rsidRDefault="004E0352" w:rsidP="00243677">
      <w:pPr>
        <w:spacing w:line="276" w:lineRule="auto"/>
        <w:rPr>
          <w:rFonts w:asciiTheme="majorHAnsi" w:hAnsiTheme="majorHAnsi" w:cstheme="majorHAnsi"/>
        </w:rPr>
      </w:pPr>
    </w:p>
    <w:p w14:paraId="49431913" w14:textId="0632C072" w:rsidR="00120622" w:rsidRPr="00243677" w:rsidRDefault="00120622" w:rsidP="00243677">
      <w:pPr>
        <w:spacing w:line="276" w:lineRule="auto"/>
        <w:rPr>
          <w:rFonts w:asciiTheme="majorHAnsi" w:hAnsiTheme="majorHAnsi" w:cstheme="majorHAnsi"/>
        </w:rPr>
      </w:pPr>
      <w:r w:rsidRPr="00243677">
        <w:rPr>
          <w:rFonts w:asciiTheme="majorHAnsi" w:hAnsiTheme="majorHAnsi" w:cstheme="majorHAnsi"/>
        </w:rPr>
        <w:t>The organisers would</w:t>
      </w:r>
      <w:r w:rsidR="0047434D" w:rsidRPr="00243677">
        <w:rPr>
          <w:rFonts w:asciiTheme="majorHAnsi" w:hAnsiTheme="majorHAnsi" w:cstheme="majorHAnsi"/>
        </w:rPr>
        <w:t xml:space="preserve"> </w:t>
      </w:r>
      <w:r w:rsidRPr="00243677">
        <w:rPr>
          <w:rFonts w:asciiTheme="majorHAnsi" w:hAnsiTheme="majorHAnsi" w:cstheme="majorHAnsi"/>
        </w:rPr>
        <w:t>like to thank the following for their support</w:t>
      </w:r>
      <w:r w:rsidR="0047434D" w:rsidRPr="00243677">
        <w:rPr>
          <w:rFonts w:asciiTheme="majorHAnsi" w:hAnsiTheme="majorHAnsi" w:cstheme="majorHAnsi"/>
        </w:rPr>
        <w:t xml:space="preserve"> and participation</w:t>
      </w:r>
      <w:r w:rsidRPr="00243677">
        <w:rPr>
          <w:rFonts w:asciiTheme="majorHAnsi" w:hAnsiTheme="majorHAnsi" w:cstheme="majorHAnsi"/>
        </w:rPr>
        <w:t xml:space="preserve">: </w:t>
      </w:r>
    </w:p>
    <w:p w14:paraId="640D78EE" w14:textId="77777777" w:rsidR="004E0352" w:rsidRPr="00243677" w:rsidRDefault="004E0352" w:rsidP="00243677">
      <w:pPr>
        <w:spacing w:line="276" w:lineRule="auto"/>
        <w:rPr>
          <w:rFonts w:asciiTheme="majorHAnsi" w:hAnsiTheme="majorHAnsi" w:cstheme="majorHAnsi"/>
        </w:rPr>
      </w:pPr>
    </w:p>
    <w:p w14:paraId="55AF526E" w14:textId="75FE1E15" w:rsidR="00120622" w:rsidRDefault="0050232A" w:rsidP="00243677">
      <w:pPr>
        <w:pStyle w:val="ListParagraph"/>
        <w:numPr>
          <w:ilvl w:val="0"/>
          <w:numId w:val="2"/>
        </w:numPr>
        <w:spacing w:line="276" w:lineRule="auto"/>
        <w:rPr>
          <w:rFonts w:asciiTheme="majorHAnsi" w:hAnsiTheme="majorHAnsi" w:cstheme="majorHAnsi"/>
          <w:sz w:val="24"/>
          <w:szCs w:val="24"/>
        </w:rPr>
      </w:pPr>
      <w:r>
        <w:rPr>
          <w:rFonts w:asciiTheme="majorHAnsi" w:hAnsiTheme="majorHAnsi" w:cstheme="majorHAnsi"/>
          <w:sz w:val="24"/>
          <w:szCs w:val="24"/>
        </w:rPr>
        <w:t xml:space="preserve">The </w:t>
      </w:r>
      <w:hyperlink r:id="rId20" w:history="1">
        <w:r w:rsidR="00120622" w:rsidRPr="006C5A91">
          <w:rPr>
            <w:rStyle w:val="Hyperlink"/>
            <w:rFonts w:asciiTheme="majorHAnsi" w:hAnsiTheme="majorHAnsi" w:cstheme="majorHAnsi"/>
            <w:sz w:val="24"/>
            <w:szCs w:val="24"/>
          </w:rPr>
          <w:t>National Forum for the Enhancement of Teaching and Learning in Higher Education</w:t>
        </w:r>
      </w:hyperlink>
      <w:r>
        <w:rPr>
          <w:rFonts w:asciiTheme="majorHAnsi" w:hAnsiTheme="majorHAnsi" w:cstheme="majorHAnsi"/>
          <w:sz w:val="24"/>
          <w:szCs w:val="24"/>
        </w:rPr>
        <w:t>, who</w:t>
      </w:r>
      <w:r w:rsidR="005532D2" w:rsidRPr="00243677">
        <w:rPr>
          <w:rFonts w:asciiTheme="majorHAnsi" w:hAnsiTheme="majorHAnsi" w:cstheme="majorHAnsi"/>
          <w:sz w:val="24"/>
          <w:szCs w:val="24"/>
        </w:rPr>
        <w:t xml:space="preserve"> funded this event</w:t>
      </w:r>
      <w:r w:rsidR="00CB684A" w:rsidRPr="00243677">
        <w:rPr>
          <w:rFonts w:asciiTheme="majorHAnsi" w:hAnsiTheme="majorHAnsi" w:cstheme="majorHAnsi"/>
          <w:sz w:val="24"/>
          <w:szCs w:val="24"/>
        </w:rPr>
        <w:t xml:space="preserve"> as part of the</w:t>
      </w:r>
      <w:r w:rsidR="00107A65" w:rsidRPr="00243677">
        <w:rPr>
          <w:rFonts w:asciiTheme="majorHAnsi" w:hAnsiTheme="majorHAnsi" w:cstheme="majorHAnsi"/>
          <w:sz w:val="24"/>
          <w:szCs w:val="24"/>
        </w:rPr>
        <w:t xml:space="preserve"> </w:t>
      </w:r>
      <w:r w:rsidR="00643531">
        <w:rPr>
          <w:rFonts w:asciiTheme="majorHAnsi" w:hAnsiTheme="majorHAnsi" w:cstheme="majorHAnsi"/>
          <w:sz w:val="24"/>
          <w:szCs w:val="24"/>
        </w:rPr>
        <w:t xml:space="preserve">2019/20 </w:t>
      </w:r>
      <w:r w:rsidR="00107A65" w:rsidRPr="00243677">
        <w:rPr>
          <w:rFonts w:asciiTheme="majorHAnsi" w:hAnsiTheme="majorHAnsi" w:cstheme="majorHAnsi"/>
          <w:sz w:val="24"/>
          <w:szCs w:val="24"/>
        </w:rPr>
        <w:t>Inclusive Learning at NUI Galway project</w:t>
      </w:r>
      <w:r w:rsidR="005D5EE7">
        <w:rPr>
          <w:rFonts w:asciiTheme="majorHAnsi" w:hAnsiTheme="majorHAnsi" w:cstheme="majorHAnsi"/>
          <w:sz w:val="24"/>
          <w:szCs w:val="24"/>
        </w:rPr>
        <w:t>.</w:t>
      </w:r>
    </w:p>
    <w:p w14:paraId="6D31136D" w14:textId="77777777" w:rsidR="006A31BE" w:rsidRPr="00243677" w:rsidRDefault="006A31BE" w:rsidP="006A31BE">
      <w:pPr>
        <w:pStyle w:val="ListParagraph"/>
        <w:spacing w:line="276" w:lineRule="auto"/>
        <w:rPr>
          <w:rFonts w:asciiTheme="majorHAnsi" w:hAnsiTheme="majorHAnsi" w:cstheme="majorHAnsi"/>
          <w:sz w:val="24"/>
          <w:szCs w:val="24"/>
        </w:rPr>
      </w:pPr>
    </w:p>
    <w:p w14:paraId="3475D3A2" w14:textId="7DD7E105" w:rsidR="005532D2" w:rsidRPr="00960D6D" w:rsidRDefault="005532D2" w:rsidP="00243677">
      <w:pPr>
        <w:pStyle w:val="ListParagraph"/>
        <w:numPr>
          <w:ilvl w:val="0"/>
          <w:numId w:val="2"/>
        </w:numPr>
        <w:spacing w:line="276" w:lineRule="auto"/>
        <w:rPr>
          <w:rFonts w:asciiTheme="majorHAnsi" w:hAnsiTheme="majorHAnsi" w:cstheme="majorHAnsi"/>
          <w:sz w:val="24"/>
          <w:szCs w:val="24"/>
        </w:rPr>
      </w:pPr>
      <w:r w:rsidRPr="00243677">
        <w:rPr>
          <w:rFonts w:asciiTheme="majorHAnsi" w:hAnsiTheme="majorHAnsi" w:cstheme="majorHAnsi"/>
          <w:sz w:val="24"/>
          <w:szCs w:val="24"/>
        </w:rPr>
        <w:t xml:space="preserve">The wider Inclusive Learning at NUI Galway </w:t>
      </w:r>
      <w:r w:rsidRPr="00960D6D">
        <w:rPr>
          <w:rFonts w:asciiTheme="majorHAnsi" w:hAnsiTheme="majorHAnsi" w:cstheme="majorHAnsi"/>
          <w:sz w:val="24"/>
          <w:szCs w:val="24"/>
        </w:rPr>
        <w:t xml:space="preserve">project team, including </w:t>
      </w:r>
      <w:r w:rsidRPr="00960D6D">
        <w:rPr>
          <w:rFonts w:asciiTheme="majorHAnsi" w:hAnsiTheme="majorHAnsi" w:cstheme="majorHAnsi"/>
          <w:b/>
          <w:sz w:val="24"/>
          <w:szCs w:val="24"/>
        </w:rPr>
        <w:t>Dr Miriam Byrne</w:t>
      </w:r>
      <w:r w:rsidRPr="00960D6D">
        <w:rPr>
          <w:rFonts w:asciiTheme="majorHAnsi" w:hAnsiTheme="majorHAnsi" w:cstheme="majorHAnsi"/>
          <w:sz w:val="24"/>
          <w:szCs w:val="24"/>
        </w:rPr>
        <w:t xml:space="preserve"> (School of Physics), </w:t>
      </w:r>
      <w:r w:rsidRPr="00960D6D">
        <w:rPr>
          <w:rFonts w:asciiTheme="majorHAnsi" w:hAnsiTheme="majorHAnsi" w:cstheme="majorHAnsi"/>
          <w:b/>
          <w:sz w:val="24"/>
          <w:szCs w:val="24"/>
        </w:rPr>
        <w:t>Dr Niall Madden</w:t>
      </w:r>
      <w:r w:rsidRPr="00960D6D">
        <w:rPr>
          <w:rFonts w:asciiTheme="majorHAnsi" w:hAnsiTheme="majorHAnsi" w:cstheme="majorHAnsi"/>
          <w:sz w:val="24"/>
          <w:szCs w:val="24"/>
        </w:rPr>
        <w:t xml:space="preserve"> (School of Mathematics</w:t>
      </w:r>
      <w:r w:rsidR="00643531" w:rsidRPr="00960D6D">
        <w:rPr>
          <w:rFonts w:asciiTheme="majorHAnsi" w:hAnsiTheme="majorHAnsi" w:cstheme="majorHAnsi"/>
          <w:sz w:val="24"/>
          <w:szCs w:val="24"/>
        </w:rPr>
        <w:t>, Statistics and Applied Mathematics</w:t>
      </w:r>
      <w:r w:rsidRPr="00960D6D">
        <w:rPr>
          <w:rFonts w:asciiTheme="majorHAnsi" w:hAnsiTheme="majorHAnsi" w:cstheme="majorHAnsi"/>
          <w:sz w:val="24"/>
          <w:szCs w:val="24"/>
        </w:rPr>
        <w:t xml:space="preserve">) and </w:t>
      </w:r>
      <w:r w:rsidRPr="00960D6D">
        <w:rPr>
          <w:rFonts w:asciiTheme="majorHAnsi" w:hAnsiTheme="majorHAnsi" w:cstheme="majorHAnsi"/>
          <w:b/>
          <w:sz w:val="24"/>
          <w:szCs w:val="24"/>
        </w:rPr>
        <w:t>Dr Daniel Savery</w:t>
      </w:r>
      <w:r w:rsidRPr="00960D6D">
        <w:rPr>
          <w:rFonts w:asciiTheme="majorHAnsi" w:hAnsiTheme="majorHAnsi" w:cstheme="majorHAnsi"/>
          <w:sz w:val="24"/>
          <w:szCs w:val="24"/>
        </w:rPr>
        <w:t xml:space="preserve"> (Access Centre</w:t>
      </w:r>
      <w:r w:rsidR="00AB0F0C" w:rsidRPr="00960D6D">
        <w:rPr>
          <w:rFonts w:asciiTheme="majorHAnsi" w:hAnsiTheme="majorHAnsi" w:cstheme="majorHAnsi"/>
          <w:sz w:val="24"/>
          <w:szCs w:val="24"/>
        </w:rPr>
        <w:t xml:space="preserve">). The team would also like to acknowledge the contribution of </w:t>
      </w:r>
      <w:r w:rsidR="00AB0F0C" w:rsidRPr="00960D6D">
        <w:rPr>
          <w:rFonts w:asciiTheme="majorHAnsi" w:hAnsiTheme="majorHAnsi" w:cstheme="majorHAnsi"/>
          <w:b/>
          <w:sz w:val="24"/>
          <w:szCs w:val="24"/>
        </w:rPr>
        <w:t>Dr Sharon Flynn</w:t>
      </w:r>
      <w:r w:rsidR="00AB0F0C" w:rsidRPr="00960D6D">
        <w:rPr>
          <w:rFonts w:asciiTheme="majorHAnsi" w:hAnsiTheme="majorHAnsi" w:cstheme="majorHAnsi"/>
          <w:sz w:val="24"/>
          <w:szCs w:val="24"/>
        </w:rPr>
        <w:t xml:space="preserve"> who was involved in </w:t>
      </w:r>
      <w:r w:rsidR="006C5A91" w:rsidRPr="00960D6D">
        <w:rPr>
          <w:rFonts w:asciiTheme="majorHAnsi" w:hAnsiTheme="majorHAnsi" w:cstheme="majorHAnsi"/>
          <w:sz w:val="24"/>
          <w:szCs w:val="24"/>
        </w:rPr>
        <w:t>this team from its establishment</w:t>
      </w:r>
      <w:r w:rsidR="00643531" w:rsidRPr="00960D6D">
        <w:rPr>
          <w:rFonts w:asciiTheme="majorHAnsi" w:hAnsiTheme="majorHAnsi" w:cstheme="majorHAnsi"/>
          <w:sz w:val="24"/>
          <w:szCs w:val="24"/>
        </w:rPr>
        <w:t xml:space="preserve"> in 2018</w:t>
      </w:r>
      <w:r w:rsidR="005D5EE7" w:rsidRPr="00960D6D">
        <w:rPr>
          <w:rFonts w:asciiTheme="majorHAnsi" w:hAnsiTheme="majorHAnsi" w:cstheme="majorHAnsi"/>
          <w:sz w:val="24"/>
          <w:szCs w:val="24"/>
        </w:rPr>
        <w:t>.</w:t>
      </w:r>
      <w:r w:rsidR="00AB0F0C" w:rsidRPr="00960D6D">
        <w:rPr>
          <w:rFonts w:asciiTheme="majorHAnsi" w:hAnsiTheme="majorHAnsi" w:cstheme="majorHAnsi"/>
          <w:sz w:val="24"/>
          <w:szCs w:val="24"/>
        </w:rPr>
        <w:t xml:space="preserve"> </w:t>
      </w:r>
    </w:p>
    <w:p w14:paraId="72A81A9F" w14:textId="77777777" w:rsidR="006A31BE" w:rsidRPr="00960D6D" w:rsidRDefault="006A31BE" w:rsidP="006A31BE">
      <w:pPr>
        <w:pStyle w:val="ListParagraph"/>
        <w:rPr>
          <w:rFonts w:asciiTheme="majorHAnsi" w:hAnsiTheme="majorHAnsi" w:cstheme="majorHAnsi"/>
          <w:sz w:val="24"/>
          <w:szCs w:val="24"/>
        </w:rPr>
      </w:pPr>
    </w:p>
    <w:p w14:paraId="6206DAE5" w14:textId="3093EDCC" w:rsidR="00120622" w:rsidRPr="00960D6D" w:rsidRDefault="00120622" w:rsidP="00243677">
      <w:pPr>
        <w:pStyle w:val="ListParagraph"/>
        <w:numPr>
          <w:ilvl w:val="0"/>
          <w:numId w:val="2"/>
        </w:numPr>
        <w:spacing w:line="276" w:lineRule="auto"/>
        <w:rPr>
          <w:rFonts w:asciiTheme="majorHAnsi" w:hAnsiTheme="majorHAnsi" w:cstheme="majorHAnsi"/>
          <w:sz w:val="24"/>
          <w:szCs w:val="24"/>
        </w:rPr>
      </w:pPr>
      <w:r w:rsidRPr="00960D6D">
        <w:rPr>
          <w:rFonts w:asciiTheme="majorHAnsi" w:hAnsiTheme="majorHAnsi" w:cstheme="majorHAnsi"/>
          <w:sz w:val="24"/>
          <w:szCs w:val="24"/>
        </w:rPr>
        <w:t xml:space="preserve">NUI Galway’s President, </w:t>
      </w:r>
      <w:r w:rsidRPr="00960D6D">
        <w:rPr>
          <w:rFonts w:asciiTheme="majorHAnsi" w:hAnsiTheme="majorHAnsi" w:cstheme="majorHAnsi"/>
          <w:b/>
          <w:sz w:val="24"/>
          <w:szCs w:val="24"/>
        </w:rPr>
        <w:t>Professor Ciarán Ó hÓgartaigh</w:t>
      </w:r>
      <w:r w:rsidR="00E34D63" w:rsidRPr="00960D6D">
        <w:rPr>
          <w:rFonts w:asciiTheme="majorHAnsi" w:hAnsiTheme="majorHAnsi" w:cstheme="majorHAnsi"/>
          <w:sz w:val="24"/>
          <w:szCs w:val="24"/>
        </w:rPr>
        <w:t>;</w:t>
      </w:r>
      <w:r w:rsidR="0047434D" w:rsidRPr="00960D6D">
        <w:rPr>
          <w:rFonts w:asciiTheme="majorHAnsi" w:hAnsiTheme="majorHAnsi" w:cstheme="majorHAnsi"/>
          <w:sz w:val="24"/>
          <w:szCs w:val="24"/>
        </w:rPr>
        <w:t xml:space="preserve"> Deputy </w:t>
      </w:r>
      <w:r w:rsidRPr="00960D6D">
        <w:rPr>
          <w:rFonts w:asciiTheme="majorHAnsi" w:hAnsiTheme="majorHAnsi" w:cstheme="majorHAnsi"/>
          <w:sz w:val="24"/>
          <w:szCs w:val="24"/>
        </w:rPr>
        <w:t xml:space="preserve">President and Registrar, </w:t>
      </w:r>
      <w:r w:rsidRPr="00960D6D">
        <w:rPr>
          <w:rFonts w:asciiTheme="majorHAnsi" w:hAnsiTheme="majorHAnsi" w:cstheme="majorHAnsi"/>
          <w:b/>
          <w:sz w:val="24"/>
          <w:szCs w:val="24"/>
        </w:rPr>
        <w:t>Professor Pól Ó Dochartaigh</w:t>
      </w:r>
      <w:r w:rsidR="00E34D63" w:rsidRPr="00960D6D">
        <w:rPr>
          <w:rFonts w:asciiTheme="majorHAnsi" w:hAnsiTheme="majorHAnsi" w:cstheme="majorHAnsi"/>
          <w:sz w:val="24"/>
          <w:szCs w:val="24"/>
        </w:rPr>
        <w:t>;</w:t>
      </w:r>
      <w:r w:rsidR="00075991" w:rsidRPr="00960D6D">
        <w:rPr>
          <w:rFonts w:asciiTheme="majorHAnsi" w:hAnsiTheme="majorHAnsi" w:cstheme="majorHAnsi"/>
          <w:sz w:val="24"/>
          <w:szCs w:val="24"/>
        </w:rPr>
        <w:t xml:space="preserve"> </w:t>
      </w:r>
      <w:r w:rsidR="00B57F41" w:rsidRPr="00960D6D">
        <w:rPr>
          <w:rFonts w:asciiTheme="majorHAnsi" w:hAnsiTheme="majorHAnsi" w:cstheme="majorHAnsi"/>
          <w:sz w:val="24"/>
          <w:szCs w:val="24"/>
        </w:rPr>
        <w:t xml:space="preserve">Vice-President for Equality and Diversity, </w:t>
      </w:r>
      <w:r w:rsidR="00EB47D2" w:rsidRPr="00960D6D">
        <w:rPr>
          <w:rFonts w:asciiTheme="majorHAnsi" w:hAnsiTheme="majorHAnsi" w:cstheme="majorHAnsi"/>
          <w:b/>
          <w:sz w:val="24"/>
          <w:szCs w:val="24"/>
        </w:rPr>
        <w:t xml:space="preserve">Professor </w:t>
      </w:r>
      <w:r w:rsidR="00B57F41" w:rsidRPr="00960D6D">
        <w:rPr>
          <w:rFonts w:asciiTheme="majorHAnsi" w:hAnsiTheme="majorHAnsi" w:cstheme="majorHAnsi"/>
          <w:b/>
          <w:sz w:val="24"/>
          <w:szCs w:val="24"/>
        </w:rPr>
        <w:t>Anne Scott</w:t>
      </w:r>
      <w:r w:rsidR="00B769DF" w:rsidRPr="00960D6D">
        <w:rPr>
          <w:rFonts w:asciiTheme="majorHAnsi" w:hAnsiTheme="majorHAnsi" w:cstheme="majorHAnsi"/>
          <w:sz w:val="24"/>
          <w:szCs w:val="24"/>
        </w:rPr>
        <w:t xml:space="preserve">; Dean of the College of Business, Public Policy and </w:t>
      </w:r>
      <w:r w:rsidR="00075991" w:rsidRPr="00960D6D">
        <w:rPr>
          <w:rFonts w:asciiTheme="majorHAnsi" w:hAnsiTheme="majorHAnsi" w:cstheme="majorHAnsi"/>
          <w:sz w:val="24"/>
          <w:szCs w:val="24"/>
        </w:rPr>
        <w:t xml:space="preserve">Law, </w:t>
      </w:r>
      <w:r w:rsidR="00075991" w:rsidRPr="00960D6D">
        <w:rPr>
          <w:rFonts w:asciiTheme="majorHAnsi" w:hAnsiTheme="majorHAnsi" w:cstheme="majorHAnsi"/>
          <w:b/>
          <w:sz w:val="24"/>
          <w:szCs w:val="24"/>
        </w:rPr>
        <w:t>Professor Geraint Howells</w:t>
      </w:r>
      <w:r w:rsidR="00075991" w:rsidRPr="00960D6D">
        <w:rPr>
          <w:rFonts w:asciiTheme="majorHAnsi" w:hAnsiTheme="majorHAnsi" w:cstheme="majorHAnsi"/>
          <w:sz w:val="24"/>
          <w:szCs w:val="24"/>
        </w:rPr>
        <w:t xml:space="preserve">; and the former Dean of that College, </w:t>
      </w:r>
      <w:r w:rsidR="00075991" w:rsidRPr="00960D6D">
        <w:rPr>
          <w:rFonts w:asciiTheme="majorHAnsi" w:hAnsiTheme="majorHAnsi" w:cstheme="majorHAnsi"/>
          <w:b/>
          <w:sz w:val="24"/>
          <w:szCs w:val="24"/>
        </w:rPr>
        <w:t>Professor John McHale</w:t>
      </w:r>
      <w:r w:rsidR="00075991" w:rsidRPr="00960D6D">
        <w:rPr>
          <w:rFonts w:asciiTheme="majorHAnsi" w:hAnsiTheme="majorHAnsi" w:cstheme="majorHAnsi"/>
          <w:sz w:val="24"/>
          <w:szCs w:val="24"/>
        </w:rPr>
        <w:t xml:space="preserve">, </w:t>
      </w:r>
      <w:r w:rsidR="006A31BE" w:rsidRPr="00960D6D">
        <w:rPr>
          <w:rFonts w:asciiTheme="majorHAnsi" w:hAnsiTheme="majorHAnsi" w:cstheme="majorHAnsi"/>
          <w:sz w:val="24"/>
          <w:szCs w:val="24"/>
        </w:rPr>
        <w:t xml:space="preserve">whose support of the </w:t>
      </w:r>
      <w:r w:rsidR="006C5A91" w:rsidRPr="00960D6D">
        <w:rPr>
          <w:rFonts w:asciiTheme="majorHAnsi" w:hAnsiTheme="majorHAnsi" w:cstheme="majorHAnsi"/>
          <w:sz w:val="24"/>
          <w:szCs w:val="24"/>
        </w:rPr>
        <w:t>Inclusive Learning</w:t>
      </w:r>
      <w:r w:rsidR="006A31BE" w:rsidRPr="00960D6D">
        <w:rPr>
          <w:rFonts w:asciiTheme="majorHAnsi" w:hAnsiTheme="majorHAnsi" w:cstheme="majorHAnsi"/>
          <w:sz w:val="24"/>
          <w:szCs w:val="24"/>
        </w:rPr>
        <w:t xml:space="preserve"> projects</w:t>
      </w:r>
      <w:r w:rsidR="00643531" w:rsidRPr="00960D6D">
        <w:rPr>
          <w:rFonts w:asciiTheme="majorHAnsi" w:hAnsiTheme="majorHAnsi" w:cstheme="majorHAnsi"/>
          <w:sz w:val="24"/>
          <w:szCs w:val="24"/>
        </w:rPr>
        <w:t xml:space="preserve"> </w:t>
      </w:r>
      <w:r w:rsidR="006C5A91" w:rsidRPr="00960D6D">
        <w:rPr>
          <w:rFonts w:asciiTheme="majorHAnsi" w:hAnsiTheme="majorHAnsi" w:cstheme="majorHAnsi"/>
          <w:sz w:val="24"/>
          <w:szCs w:val="24"/>
        </w:rPr>
        <w:t xml:space="preserve">at NUI Galway </w:t>
      </w:r>
      <w:r w:rsidR="00643531" w:rsidRPr="00960D6D">
        <w:rPr>
          <w:rFonts w:asciiTheme="majorHAnsi" w:hAnsiTheme="majorHAnsi" w:cstheme="majorHAnsi"/>
          <w:sz w:val="24"/>
          <w:szCs w:val="24"/>
        </w:rPr>
        <w:t>has been invaluable</w:t>
      </w:r>
      <w:r w:rsidR="005D5EE7" w:rsidRPr="00960D6D">
        <w:rPr>
          <w:rFonts w:asciiTheme="majorHAnsi" w:hAnsiTheme="majorHAnsi" w:cstheme="majorHAnsi"/>
          <w:sz w:val="24"/>
          <w:szCs w:val="24"/>
        </w:rPr>
        <w:t>.</w:t>
      </w:r>
    </w:p>
    <w:p w14:paraId="7EE19BC9" w14:textId="77777777" w:rsidR="006A31BE" w:rsidRPr="00960D6D" w:rsidRDefault="006A31BE" w:rsidP="006A31BE">
      <w:pPr>
        <w:pStyle w:val="ListParagraph"/>
        <w:rPr>
          <w:rFonts w:asciiTheme="majorHAnsi" w:hAnsiTheme="majorHAnsi" w:cstheme="majorHAnsi"/>
          <w:sz w:val="24"/>
          <w:szCs w:val="24"/>
        </w:rPr>
      </w:pPr>
    </w:p>
    <w:p w14:paraId="107A5637" w14:textId="7C901267" w:rsidR="0050232A" w:rsidRDefault="0050232A" w:rsidP="00243677">
      <w:pPr>
        <w:pStyle w:val="ListParagraph"/>
        <w:numPr>
          <w:ilvl w:val="0"/>
          <w:numId w:val="2"/>
        </w:numPr>
        <w:spacing w:line="276" w:lineRule="auto"/>
        <w:rPr>
          <w:rFonts w:asciiTheme="majorHAnsi" w:hAnsiTheme="majorHAnsi" w:cstheme="majorHAnsi"/>
          <w:sz w:val="24"/>
          <w:szCs w:val="24"/>
        </w:rPr>
      </w:pPr>
      <w:r w:rsidRPr="00960D6D">
        <w:rPr>
          <w:rFonts w:asciiTheme="majorHAnsi" w:hAnsiTheme="majorHAnsi" w:cstheme="majorHAnsi"/>
          <w:b/>
          <w:sz w:val="24"/>
          <w:szCs w:val="24"/>
        </w:rPr>
        <w:t>Dr Chaosheng Zhang</w:t>
      </w:r>
      <w:r w:rsidRPr="00960D6D">
        <w:rPr>
          <w:rFonts w:asciiTheme="majorHAnsi" w:hAnsiTheme="majorHAnsi" w:cstheme="majorHAnsi"/>
          <w:sz w:val="24"/>
          <w:szCs w:val="24"/>
        </w:rPr>
        <w:t xml:space="preserve"> (School of Geography, Archaeology and Irish Studies), who</w:t>
      </w:r>
      <w:r>
        <w:rPr>
          <w:rFonts w:asciiTheme="majorHAnsi" w:hAnsiTheme="majorHAnsi" w:cstheme="majorHAnsi"/>
          <w:sz w:val="24"/>
          <w:szCs w:val="24"/>
        </w:rPr>
        <w:t xml:space="preserve"> has kindly given permission for his beautiful photographs of Galway City and county to be shared throughout this event</w:t>
      </w:r>
      <w:r w:rsidR="005D5EE7">
        <w:rPr>
          <w:rFonts w:asciiTheme="majorHAnsi" w:hAnsiTheme="majorHAnsi" w:cstheme="majorHAnsi"/>
          <w:sz w:val="24"/>
          <w:szCs w:val="24"/>
        </w:rPr>
        <w:t>.</w:t>
      </w:r>
    </w:p>
    <w:p w14:paraId="1CD72E9F" w14:textId="77777777" w:rsidR="00E61338" w:rsidRPr="00E61338" w:rsidRDefault="00E61338" w:rsidP="00E61338">
      <w:pPr>
        <w:pStyle w:val="ListParagraph"/>
        <w:rPr>
          <w:rFonts w:asciiTheme="majorHAnsi" w:hAnsiTheme="majorHAnsi" w:cstheme="majorHAnsi"/>
          <w:sz w:val="24"/>
          <w:szCs w:val="24"/>
        </w:rPr>
      </w:pPr>
    </w:p>
    <w:p w14:paraId="3E1EEE88" w14:textId="6E9E33B6" w:rsidR="00E61338" w:rsidRPr="00960D6D" w:rsidRDefault="00E61338" w:rsidP="00243677">
      <w:pPr>
        <w:pStyle w:val="ListParagraph"/>
        <w:numPr>
          <w:ilvl w:val="0"/>
          <w:numId w:val="2"/>
        </w:numPr>
        <w:spacing w:line="276" w:lineRule="auto"/>
        <w:rPr>
          <w:rFonts w:asciiTheme="majorHAnsi" w:hAnsiTheme="majorHAnsi" w:cstheme="majorHAnsi"/>
          <w:sz w:val="24"/>
          <w:szCs w:val="24"/>
        </w:rPr>
      </w:pPr>
      <w:r w:rsidRPr="00960D6D">
        <w:rPr>
          <w:rFonts w:asciiTheme="majorHAnsi" w:hAnsiTheme="majorHAnsi" w:cstheme="majorHAnsi"/>
          <w:sz w:val="24"/>
          <w:szCs w:val="24"/>
        </w:rPr>
        <w:t xml:space="preserve">Our team of </w:t>
      </w:r>
      <w:proofErr w:type="spellStart"/>
      <w:r w:rsidRPr="00960D6D">
        <w:rPr>
          <w:rFonts w:asciiTheme="majorHAnsi" w:hAnsiTheme="majorHAnsi" w:cstheme="majorHAnsi"/>
          <w:sz w:val="24"/>
          <w:szCs w:val="24"/>
        </w:rPr>
        <w:t>captioners</w:t>
      </w:r>
      <w:proofErr w:type="spellEnd"/>
      <w:r w:rsidRPr="00960D6D">
        <w:rPr>
          <w:rFonts w:asciiTheme="majorHAnsi" w:hAnsiTheme="majorHAnsi" w:cstheme="majorHAnsi"/>
          <w:sz w:val="24"/>
          <w:szCs w:val="24"/>
        </w:rPr>
        <w:t xml:space="preserve"> from </w:t>
      </w:r>
      <w:hyperlink r:id="rId21" w:history="1">
        <w:r w:rsidRPr="00960D6D">
          <w:rPr>
            <w:rStyle w:val="Hyperlink"/>
            <w:rFonts w:asciiTheme="majorHAnsi" w:hAnsiTheme="majorHAnsi" w:cstheme="majorHAnsi"/>
            <w:sz w:val="24"/>
            <w:szCs w:val="24"/>
          </w:rPr>
          <w:t>AI Media</w:t>
        </w:r>
      </w:hyperlink>
    </w:p>
    <w:p w14:paraId="19EF4DC5" w14:textId="77777777" w:rsidR="00B769DF" w:rsidRPr="00B769DF" w:rsidRDefault="00B769DF" w:rsidP="00B769DF">
      <w:pPr>
        <w:pStyle w:val="ListParagraph"/>
        <w:rPr>
          <w:rFonts w:asciiTheme="majorHAnsi" w:hAnsiTheme="majorHAnsi" w:cstheme="majorHAnsi"/>
          <w:sz w:val="24"/>
          <w:szCs w:val="24"/>
        </w:rPr>
      </w:pPr>
    </w:p>
    <w:p w14:paraId="4155ECC5" w14:textId="2F8DFBBC" w:rsidR="00005B0D" w:rsidRPr="00243677" w:rsidRDefault="269C0894" w:rsidP="00243677">
      <w:pPr>
        <w:pStyle w:val="Heading3"/>
        <w:spacing w:line="276" w:lineRule="auto"/>
        <w:rPr>
          <w:rFonts w:cstheme="majorHAnsi"/>
          <w:b/>
          <w:bCs/>
          <w:sz w:val="32"/>
          <w:szCs w:val="32"/>
        </w:rPr>
      </w:pPr>
      <w:bookmarkStart w:id="25" w:name="_Toc68114367"/>
      <w:r w:rsidRPr="00243677">
        <w:rPr>
          <w:rFonts w:cstheme="majorHAnsi"/>
          <w:b/>
          <w:bCs/>
          <w:sz w:val="32"/>
          <w:szCs w:val="32"/>
        </w:rPr>
        <w:lastRenderedPageBreak/>
        <w:t>Key information</w:t>
      </w:r>
      <w:bookmarkEnd w:id="25"/>
    </w:p>
    <w:p w14:paraId="0562CB0E" w14:textId="77777777" w:rsidR="00A17087" w:rsidRPr="00243677" w:rsidRDefault="00A17087" w:rsidP="00243677">
      <w:pPr>
        <w:spacing w:line="276" w:lineRule="auto"/>
        <w:rPr>
          <w:rFonts w:asciiTheme="majorHAnsi" w:hAnsiTheme="majorHAnsi" w:cstheme="majorHAnsi"/>
          <w:sz w:val="28"/>
          <w:szCs w:val="28"/>
        </w:rPr>
      </w:pPr>
    </w:p>
    <w:p w14:paraId="4F1EC258" w14:textId="5337B21D" w:rsidR="00983818" w:rsidRPr="00B769DF" w:rsidRDefault="0050232A" w:rsidP="00243677">
      <w:pPr>
        <w:spacing w:line="276" w:lineRule="auto"/>
        <w:rPr>
          <w:rFonts w:asciiTheme="majorHAnsi" w:hAnsiTheme="majorHAnsi" w:cstheme="majorHAnsi"/>
          <w:b/>
        </w:rPr>
      </w:pPr>
      <w:r>
        <w:rPr>
          <w:rFonts w:asciiTheme="majorHAnsi" w:hAnsiTheme="majorHAnsi" w:cstheme="majorHAnsi"/>
        </w:rPr>
        <w:t xml:space="preserve">The event </w:t>
      </w:r>
      <w:r w:rsidR="2BBAD4B3" w:rsidRPr="00243677">
        <w:rPr>
          <w:rFonts w:asciiTheme="majorHAnsi" w:hAnsiTheme="majorHAnsi" w:cstheme="majorHAnsi"/>
        </w:rPr>
        <w:t xml:space="preserve">will take </w:t>
      </w:r>
      <w:r w:rsidR="2BBAD4B3" w:rsidRPr="00B769DF">
        <w:rPr>
          <w:rFonts w:asciiTheme="majorHAnsi" w:hAnsiTheme="majorHAnsi" w:cstheme="majorHAnsi"/>
        </w:rPr>
        <w:t xml:space="preserve">place on </w:t>
      </w:r>
      <w:r w:rsidR="00B769DF" w:rsidRPr="00B769DF">
        <w:rPr>
          <w:rFonts w:asciiTheme="majorHAnsi" w:hAnsiTheme="majorHAnsi" w:cstheme="majorHAnsi"/>
        </w:rPr>
        <w:t>Zoom</w:t>
      </w:r>
      <w:r w:rsidR="00AE016D" w:rsidRPr="00B769DF">
        <w:rPr>
          <w:rFonts w:asciiTheme="majorHAnsi" w:hAnsiTheme="majorHAnsi" w:cstheme="majorHAnsi"/>
        </w:rPr>
        <w:t xml:space="preserve">, which allows for live interaction between presenters and participants. </w:t>
      </w:r>
      <w:r w:rsidR="00B769DF" w:rsidRPr="00B769DF">
        <w:rPr>
          <w:rFonts w:asciiTheme="majorHAnsi" w:hAnsiTheme="majorHAnsi" w:cstheme="majorHAnsi"/>
        </w:rPr>
        <w:t>The</w:t>
      </w:r>
      <w:r w:rsidR="6FB995DC" w:rsidRPr="00B769DF">
        <w:rPr>
          <w:rFonts w:asciiTheme="majorHAnsi" w:hAnsiTheme="majorHAnsi" w:cstheme="majorHAnsi"/>
        </w:rPr>
        <w:t xml:space="preserve"> link </w:t>
      </w:r>
      <w:r w:rsidR="00B769DF" w:rsidRPr="00B769DF">
        <w:rPr>
          <w:rFonts w:asciiTheme="majorHAnsi" w:hAnsiTheme="majorHAnsi" w:cstheme="majorHAnsi"/>
        </w:rPr>
        <w:t>to sign in (sent to you via Eventbrite</w:t>
      </w:r>
      <w:r w:rsidR="0047434D" w:rsidRPr="00B769DF">
        <w:rPr>
          <w:rFonts w:asciiTheme="majorHAnsi" w:hAnsiTheme="majorHAnsi" w:cstheme="majorHAnsi"/>
        </w:rPr>
        <w:t xml:space="preserve">) </w:t>
      </w:r>
      <w:r w:rsidR="6FB995DC" w:rsidRPr="00B769DF">
        <w:rPr>
          <w:rFonts w:asciiTheme="majorHAnsi" w:hAnsiTheme="majorHAnsi" w:cstheme="majorHAnsi"/>
        </w:rPr>
        <w:t xml:space="preserve">will enable you to dip in and out of </w:t>
      </w:r>
      <w:r w:rsidRPr="00B769DF">
        <w:rPr>
          <w:rFonts w:asciiTheme="majorHAnsi" w:hAnsiTheme="majorHAnsi" w:cstheme="majorHAnsi"/>
        </w:rPr>
        <w:t xml:space="preserve">the various </w:t>
      </w:r>
      <w:r w:rsidR="6FB995DC" w:rsidRPr="00B769DF">
        <w:rPr>
          <w:rFonts w:asciiTheme="majorHAnsi" w:hAnsiTheme="majorHAnsi" w:cstheme="majorHAnsi"/>
        </w:rPr>
        <w:t xml:space="preserve">sessions </w:t>
      </w:r>
      <w:r w:rsidR="7CD1AF2B" w:rsidRPr="00B769DF">
        <w:rPr>
          <w:rFonts w:asciiTheme="majorHAnsi" w:hAnsiTheme="majorHAnsi" w:cstheme="majorHAnsi"/>
        </w:rPr>
        <w:t xml:space="preserve">on each </w:t>
      </w:r>
      <w:r w:rsidR="6FB995DC" w:rsidRPr="00B769DF">
        <w:rPr>
          <w:rFonts w:asciiTheme="majorHAnsi" w:hAnsiTheme="majorHAnsi" w:cstheme="majorHAnsi"/>
        </w:rPr>
        <w:t>day</w:t>
      </w:r>
      <w:r w:rsidR="5C2421C4" w:rsidRPr="00B769DF">
        <w:rPr>
          <w:rFonts w:asciiTheme="majorHAnsi" w:hAnsiTheme="majorHAnsi" w:cstheme="majorHAnsi"/>
        </w:rPr>
        <w:t xml:space="preserve">. </w:t>
      </w:r>
      <w:r w:rsidRPr="00B769DF">
        <w:rPr>
          <w:rFonts w:asciiTheme="majorHAnsi" w:hAnsiTheme="majorHAnsi" w:cstheme="majorHAnsi"/>
        </w:rPr>
        <w:t>You will be asked</w:t>
      </w:r>
      <w:r>
        <w:rPr>
          <w:rFonts w:asciiTheme="majorHAnsi" w:hAnsiTheme="majorHAnsi" w:cstheme="majorHAnsi"/>
        </w:rPr>
        <w:t xml:space="preserve"> to sign in with your full name and email address. </w:t>
      </w:r>
      <w:r w:rsidR="00B769DF">
        <w:rPr>
          <w:rFonts w:asciiTheme="majorHAnsi" w:hAnsiTheme="majorHAnsi" w:cstheme="majorHAnsi"/>
        </w:rPr>
        <w:t>D</w:t>
      </w:r>
      <w:r w:rsidR="2FB8D495" w:rsidRPr="00243677">
        <w:rPr>
          <w:rFonts w:asciiTheme="majorHAnsi" w:hAnsiTheme="majorHAnsi" w:cstheme="majorHAnsi"/>
        </w:rPr>
        <w:t xml:space="preserve">o </w:t>
      </w:r>
      <w:r w:rsidR="6FB995DC" w:rsidRPr="00243677">
        <w:rPr>
          <w:rFonts w:asciiTheme="majorHAnsi" w:hAnsiTheme="majorHAnsi" w:cstheme="majorHAnsi"/>
        </w:rPr>
        <w:t xml:space="preserve">ensure that you join any sessions of interest in good time. </w:t>
      </w:r>
      <w:r w:rsidR="00B57E43">
        <w:rPr>
          <w:rFonts w:asciiTheme="majorHAnsi" w:hAnsiTheme="majorHAnsi" w:cstheme="majorHAnsi"/>
          <w:b/>
        </w:rPr>
        <w:t>Please do not share the sign-in or join</w:t>
      </w:r>
      <w:r w:rsidR="00B769DF">
        <w:rPr>
          <w:rFonts w:asciiTheme="majorHAnsi" w:hAnsiTheme="majorHAnsi" w:cstheme="majorHAnsi"/>
          <w:b/>
        </w:rPr>
        <w:t xml:space="preserve"> link</w:t>
      </w:r>
      <w:r w:rsidR="00B57E43">
        <w:rPr>
          <w:rFonts w:asciiTheme="majorHAnsi" w:hAnsiTheme="majorHAnsi" w:cstheme="majorHAnsi"/>
          <w:b/>
        </w:rPr>
        <w:t>s</w:t>
      </w:r>
      <w:r w:rsidRPr="00B769DF">
        <w:rPr>
          <w:rFonts w:asciiTheme="majorHAnsi" w:hAnsiTheme="majorHAnsi" w:cstheme="majorHAnsi"/>
          <w:b/>
        </w:rPr>
        <w:t xml:space="preserve"> with others. </w:t>
      </w:r>
    </w:p>
    <w:p w14:paraId="79F0CDEB" w14:textId="73D309BA" w:rsidR="0050232A" w:rsidRDefault="0050232A" w:rsidP="00243677">
      <w:pPr>
        <w:spacing w:line="276" w:lineRule="auto"/>
        <w:rPr>
          <w:rFonts w:asciiTheme="majorHAnsi" w:hAnsiTheme="majorHAnsi" w:cstheme="majorHAnsi"/>
        </w:rPr>
      </w:pPr>
    </w:p>
    <w:p w14:paraId="31AA5BBC" w14:textId="4929D0FD" w:rsidR="0047434D" w:rsidRPr="00243677" w:rsidRDefault="00B769DF" w:rsidP="00BC6741">
      <w:pPr>
        <w:spacing w:line="276" w:lineRule="auto"/>
        <w:rPr>
          <w:rFonts w:asciiTheme="majorHAnsi" w:hAnsiTheme="majorHAnsi" w:cstheme="majorHAnsi"/>
          <w:highlight w:val="yellow"/>
        </w:rPr>
      </w:pPr>
      <w:r>
        <w:rPr>
          <w:rFonts w:asciiTheme="majorHAnsi" w:hAnsiTheme="majorHAnsi" w:cstheme="majorHAnsi"/>
        </w:rPr>
        <w:t>The progra</w:t>
      </w:r>
      <w:r w:rsidR="00702A05">
        <w:rPr>
          <w:rFonts w:asciiTheme="majorHAnsi" w:hAnsiTheme="majorHAnsi" w:cstheme="majorHAnsi"/>
        </w:rPr>
        <w:t xml:space="preserve">mme schedule is set out </w:t>
      </w:r>
      <w:r w:rsidR="0057705B">
        <w:rPr>
          <w:rFonts w:asciiTheme="majorHAnsi" w:hAnsiTheme="majorHAnsi" w:cstheme="majorHAnsi"/>
        </w:rPr>
        <w:t xml:space="preserve">on pages 4 and 5 </w:t>
      </w:r>
      <w:r w:rsidR="00702A05">
        <w:rPr>
          <w:rFonts w:asciiTheme="majorHAnsi" w:hAnsiTheme="majorHAnsi" w:cstheme="majorHAnsi"/>
        </w:rPr>
        <w:t>below. More</w:t>
      </w:r>
      <w:r w:rsidR="00AE016D">
        <w:rPr>
          <w:rFonts w:asciiTheme="majorHAnsi" w:hAnsiTheme="majorHAnsi" w:cstheme="majorHAnsi"/>
        </w:rPr>
        <w:t xml:space="preserve"> information about our </w:t>
      </w:r>
      <w:r w:rsidR="00AE016D" w:rsidRPr="00960D6D">
        <w:rPr>
          <w:rFonts w:asciiTheme="majorHAnsi" w:hAnsiTheme="majorHAnsi" w:cstheme="majorHAnsi"/>
        </w:rPr>
        <w:t>contributors</w:t>
      </w:r>
      <w:r w:rsidR="00C1554F" w:rsidRPr="00960D6D">
        <w:rPr>
          <w:rFonts w:asciiTheme="majorHAnsi" w:hAnsiTheme="majorHAnsi" w:cstheme="majorHAnsi"/>
        </w:rPr>
        <w:t>,</w:t>
      </w:r>
      <w:r w:rsidR="00AE016D" w:rsidRPr="00960D6D">
        <w:rPr>
          <w:rFonts w:asciiTheme="majorHAnsi" w:hAnsiTheme="majorHAnsi" w:cstheme="majorHAnsi"/>
        </w:rPr>
        <w:t xml:space="preserve"> and abs</w:t>
      </w:r>
      <w:r w:rsidR="0057705B" w:rsidRPr="00960D6D">
        <w:rPr>
          <w:rFonts w:asciiTheme="majorHAnsi" w:hAnsiTheme="majorHAnsi" w:cstheme="majorHAnsi"/>
        </w:rPr>
        <w:t>tracts for each session</w:t>
      </w:r>
      <w:r w:rsidR="00C1554F" w:rsidRPr="00960D6D">
        <w:rPr>
          <w:rFonts w:asciiTheme="majorHAnsi" w:hAnsiTheme="majorHAnsi" w:cstheme="majorHAnsi"/>
        </w:rPr>
        <w:t>, are</w:t>
      </w:r>
      <w:r w:rsidR="00AE016D" w:rsidRPr="00960D6D">
        <w:rPr>
          <w:rFonts w:asciiTheme="majorHAnsi" w:hAnsiTheme="majorHAnsi" w:cstheme="majorHAnsi"/>
        </w:rPr>
        <w:t xml:space="preserve"> provided</w:t>
      </w:r>
      <w:r w:rsidR="00AE016D">
        <w:rPr>
          <w:rFonts w:asciiTheme="majorHAnsi" w:hAnsiTheme="majorHAnsi" w:cstheme="majorHAnsi"/>
        </w:rPr>
        <w:t xml:space="preserve"> </w:t>
      </w:r>
      <w:r w:rsidR="0057705B">
        <w:rPr>
          <w:rFonts w:asciiTheme="majorHAnsi" w:hAnsiTheme="majorHAnsi" w:cstheme="majorHAnsi"/>
        </w:rPr>
        <w:t xml:space="preserve">on pages </w:t>
      </w:r>
      <w:r w:rsidR="00D96169">
        <w:rPr>
          <w:rFonts w:asciiTheme="majorHAnsi" w:hAnsiTheme="majorHAnsi" w:cstheme="majorHAnsi"/>
        </w:rPr>
        <w:t>6 – 21</w:t>
      </w:r>
      <w:r w:rsidR="00AE0D6B">
        <w:rPr>
          <w:rFonts w:asciiTheme="majorHAnsi" w:hAnsiTheme="majorHAnsi" w:cstheme="majorHAnsi"/>
        </w:rPr>
        <w:t xml:space="preserve"> </w:t>
      </w:r>
      <w:r w:rsidR="00AE016D">
        <w:rPr>
          <w:rFonts w:asciiTheme="majorHAnsi" w:hAnsiTheme="majorHAnsi" w:cstheme="majorHAnsi"/>
        </w:rPr>
        <w:t xml:space="preserve">below.  </w:t>
      </w:r>
    </w:p>
    <w:p w14:paraId="53FF8531" w14:textId="77777777" w:rsidR="004E0352" w:rsidRPr="00243677" w:rsidRDefault="004E0352" w:rsidP="00243677">
      <w:pPr>
        <w:pStyle w:val="ListParagraph"/>
        <w:spacing w:line="276" w:lineRule="auto"/>
        <w:rPr>
          <w:rFonts w:asciiTheme="majorHAnsi" w:hAnsiTheme="majorHAnsi" w:cstheme="majorHAnsi"/>
          <w:sz w:val="24"/>
          <w:szCs w:val="24"/>
          <w:highlight w:val="yellow"/>
        </w:rPr>
      </w:pPr>
    </w:p>
    <w:p w14:paraId="33771C43" w14:textId="35678E70" w:rsidR="00B769DF" w:rsidRDefault="00AE016D" w:rsidP="00243677">
      <w:pPr>
        <w:spacing w:line="276" w:lineRule="auto"/>
        <w:rPr>
          <w:rFonts w:asciiTheme="majorHAnsi" w:hAnsiTheme="majorHAnsi" w:cstheme="majorHAnsi"/>
        </w:rPr>
      </w:pPr>
      <w:r w:rsidRPr="00702A05">
        <w:rPr>
          <w:rFonts w:asciiTheme="majorHAnsi" w:hAnsiTheme="majorHAnsi" w:cstheme="majorHAnsi"/>
          <w:b/>
        </w:rPr>
        <w:t>A</w:t>
      </w:r>
      <w:r w:rsidR="4843C125" w:rsidRPr="00702A05">
        <w:rPr>
          <w:rFonts w:asciiTheme="majorHAnsi" w:hAnsiTheme="majorHAnsi" w:cstheme="majorHAnsi"/>
          <w:b/>
        </w:rPr>
        <w:t>ll</w:t>
      </w:r>
      <w:r w:rsidR="7189E86B" w:rsidRPr="00702A05">
        <w:rPr>
          <w:rFonts w:asciiTheme="majorHAnsi" w:hAnsiTheme="majorHAnsi" w:cstheme="majorHAnsi"/>
          <w:b/>
        </w:rPr>
        <w:t xml:space="preserve"> sessions will be recorded and shared</w:t>
      </w:r>
      <w:r w:rsidR="0A20BF5E" w:rsidRPr="00702A05">
        <w:rPr>
          <w:rFonts w:asciiTheme="majorHAnsi" w:hAnsiTheme="majorHAnsi" w:cstheme="majorHAnsi"/>
          <w:b/>
        </w:rPr>
        <w:t>,</w:t>
      </w:r>
      <w:r w:rsidR="7189E86B" w:rsidRPr="00702A05">
        <w:rPr>
          <w:rFonts w:asciiTheme="majorHAnsi" w:hAnsiTheme="majorHAnsi" w:cstheme="majorHAnsi"/>
          <w:b/>
        </w:rPr>
        <w:t xml:space="preserve"> and </w:t>
      </w:r>
      <w:r w:rsidR="0DB6D507" w:rsidRPr="00702A05">
        <w:rPr>
          <w:rFonts w:asciiTheme="majorHAnsi" w:hAnsiTheme="majorHAnsi" w:cstheme="majorHAnsi"/>
          <w:b/>
        </w:rPr>
        <w:t>your participation</w:t>
      </w:r>
      <w:r w:rsidR="06E8A657" w:rsidRPr="00702A05">
        <w:rPr>
          <w:rFonts w:asciiTheme="majorHAnsi" w:hAnsiTheme="majorHAnsi" w:cstheme="majorHAnsi"/>
          <w:b/>
        </w:rPr>
        <w:t xml:space="preserve"> will be taken as consent </w:t>
      </w:r>
      <w:r w:rsidR="7189E86B" w:rsidRPr="00702A05">
        <w:rPr>
          <w:rFonts w:asciiTheme="majorHAnsi" w:hAnsiTheme="majorHAnsi" w:cstheme="majorHAnsi"/>
          <w:b/>
        </w:rPr>
        <w:t>to your spoken and written contributions being</w:t>
      </w:r>
      <w:r w:rsidR="00702A05" w:rsidRPr="00702A05">
        <w:rPr>
          <w:rFonts w:asciiTheme="majorHAnsi" w:hAnsiTheme="majorHAnsi" w:cstheme="majorHAnsi"/>
          <w:b/>
        </w:rPr>
        <w:t xml:space="preserve"> recorded and shared</w:t>
      </w:r>
      <w:r w:rsidR="7189E86B" w:rsidRPr="00243677">
        <w:rPr>
          <w:rFonts w:asciiTheme="majorHAnsi" w:hAnsiTheme="majorHAnsi" w:cstheme="majorHAnsi"/>
        </w:rPr>
        <w:t xml:space="preserve">. </w:t>
      </w:r>
    </w:p>
    <w:p w14:paraId="6EA45CD9" w14:textId="77777777" w:rsidR="00B769DF" w:rsidRDefault="00B769DF" w:rsidP="00243677">
      <w:pPr>
        <w:spacing w:line="276" w:lineRule="auto"/>
        <w:rPr>
          <w:rFonts w:asciiTheme="majorHAnsi" w:hAnsiTheme="majorHAnsi" w:cstheme="majorHAnsi"/>
        </w:rPr>
      </w:pPr>
    </w:p>
    <w:p w14:paraId="05B40387" w14:textId="5548E402" w:rsidR="00B57F41" w:rsidRPr="00243677" w:rsidRDefault="00D73F1D" w:rsidP="00243677">
      <w:pPr>
        <w:spacing w:line="276" w:lineRule="auto"/>
        <w:rPr>
          <w:rFonts w:asciiTheme="majorHAnsi" w:hAnsiTheme="majorHAnsi" w:cstheme="majorHAnsi"/>
        </w:rPr>
      </w:pPr>
      <w:r w:rsidRPr="00243677">
        <w:rPr>
          <w:rFonts w:asciiTheme="majorHAnsi" w:hAnsiTheme="majorHAnsi" w:cstheme="majorHAnsi"/>
        </w:rPr>
        <w:t xml:space="preserve">Participants are welcome </w:t>
      </w:r>
      <w:r w:rsidR="00C1554F">
        <w:rPr>
          <w:rFonts w:asciiTheme="majorHAnsi" w:hAnsiTheme="majorHAnsi" w:cstheme="majorHAnsi"/>
        </w:rPr>
        <w:t xml:space="preserve">to use the virtual </w:t>
      </w:r>
      <w:r w:rsidR="00C1554F" w:rsidRPr="00960D6D">
        <w:rPr>
          <w:rFonts w:asciiTheme="majorHAnsi" w:hAnsiTheme="majorHAnsi" w:cstheme="majorHAnsi"/>
        </w:rPr>
        <w:t>coffee/lunch</w:t>
      </w:r>
      <w:r w:rsidRPr="00960D6D">
        <w:rPr>
          <w:rFonts w:asciiTheme="majorHAnsi" w:hAnsiTheme="majorHAnsi" w:cstheme="majorHAnsi"/>
        </w:rPr>
        <w:t>room to connect</w:t>
      </w:r>
      <w:r w:rsidRPr="00243677">
        <w:rPr>
          <w:rFonts w:asciiTheme="majorHAnsi" w:hAnsiTheme="majorHAnsi" w:cstheme="majorHAnsi"/>
        </w:rPr>
        <w:t xml:space="preserve"> during breaks between sessions.</w:t>
      </w:r>
    </w:p>
    <w:p w14:paraId="60ECFE75" w14:textId="77777777" w:rsidR="0050232A" w:rsidRDefault="0050232A" w:rsidP="00243677">
      <w:pPr>
        <w:spacing w:line="276" w:lineRule="auto"/>
        <w:rPr>
          <w:rFonts w:asciiTheme="majorHAnsi" w:hAnsiTheme="majorHAnsi" w:cstheme="majorHAnsi"/>
        </w:rPr>
      </w:pPr>
    </w:p>
    <w:p w14:paraId="02AD00C6" w14:textId="4AD5030E" w:rsidR="00EB47D2" w:rsidRPr="00243677" w:rsidRDefault="0050232A" w:rsidP="00243677">
      <w:pPr>
        <w:spacing w:line="276" w:lineRule="auto"/>
        <w:rPr>
          <w:rFonts w:asciiTheme="majorHAnsi" w:hAnsiTheme="majorHAnsi" w:cstheme="majorHAnsi"/>
        </w:rPr>
      </w:pPr>
      <w:r>
        <w:rPr>
          <w:rFonts w:asciiTheme="majorHAnsi" w:hAnsiTheme="majorHAnsi" w:cstheme="majorHAnsi"/>
        </w:rPr>
        <w:t>Feel f</w:t>
      </w:r>
      <w:r w:rsidR="009125D7" w:rsidRPr="00243677">
        <w:rPr>
          <w:rFonts w:asciiTheme="majorHAnsi" w:hAnsiTheme="majorHAnsi" w:cstheme="majorHAnsi"/>
        </w:rPr>
        <w:t xml:space="preserve">ree to tweet about </w:t>
      </w:r>
      <w:r>
        <w:rPr>
          <w:rFonts w:asciiTheme="majorHAnsi" w:hAnsiTheme="majorHAnsi" w:cstheme="majorHAnsi"/>
        </w:rPr>
        <w:t>the symposium using the hashtag</w:t>
      </w:r>
      <w:r w:rsidR="009125D7" w:rsidRPr="00243677">
        <w:rPr>
          <w:rFonts w:asciiTheme="majorHAnsi" w:hAnsiTheme="majorHAnsi" w:cstheme="majorHAnsi"/>
        </w:rPr>
        <w:t xml:space="preserve"> </w:t>
      </w:r>
      <w:r w:rsidR="00EB47D2" w:rsidRPr="00AE0D6B">
        <w:rPr>
          <w:rStyle w:val="Hyperlink"/>
          <w:rFonts w:asciiTheme="majorHAnsi" w:hAnsiTheme="majorHAnsi" w:cstheme="majorHAnsi"/>
          <w:b/>
        </w:rPr>
        <w:t>#InclusiveNUIGalway</w:t>
      </w:r>
      <w:r w:rsidR="00E34D63">
        <w:rPr>
          <w:rFonts w:asciiTheme="majorHAnsi" w:hAnsiTheme="majorHAnsi" w:cstheme="majorHAnsi"/>
        </w:rPr>
        <w:t xml:space="preserve">, </w:t>
      </w:r>
      <w:r w:rsidR="009125D7" w:rsidRPr="00243677">
        <w:rPr>
          <w:rFonts w:asciiTheme="majorHAnsi" w:hAnsiTheme="majorHAnsi" w:cstheme="majorHAnsi"/>
        </w:rPr>
        <w:t>tagging our organisers and contributors</w:t>
      </w:r>
      <w:r w:rsidR="00AA24A5">
        <w:rPr>
          <w:rFonts w:asciiTheme="majorHAnsi" w:hAnsiTheme="majorHAnsi" w:cstheme="majorHAnsi"/>
        </w:rPr>
        <w:t xml:space="preserve"> – all Twitter handles are given below</w:t>
      </w:r>
      <w:r w:rsidR="009125D7" w:rsidRPr="00243677">
        <w:rPr>
          <w:rFonts w:asciiTheme="majorHAnsi" w:hAnsiTheme="majorHAnsi" w:cstheme="majorHAnsi"/>
        </w:rPr>
        <w:t>.</w:t>
      </w:r>
      <w:r w:rsidR="00D73F1D" w:rsidRPr="00243677">
        <w:rPr>
          <w:rFonts w:asciiTheme="majorHAnsi" w:hAnsiTheme="majorHAnsi" w:cstheme="majorHAnsi"/>
        </w:rPr>
        <w:t xml:space="preserve"> </w:t>
      </w:r>
    </w:p>
    <w:p w14:paraId="4A7815B6" w14:textId="77777777" w:rsidR="004E0352" w:rsidRPr="00243677" w:rsidRDefault="004E0352" w:rsidP="00243677">
      <w:pPr>
        <w:spacing w:line="276" w:lineRule="auto"/>
        <w:rPr>
          <w:rFonts w:asciiTheme="majorHAnsi" w:hAnsiTheme="majorHAnsi" w:cstheme="majorHAnsi"/>
        </w:rPr>
      </w:pPr>
    </w:p>
    <w:p w14:paraId="5B0A2CB9" w14:textId="31829410" w:rsidR="00280F55" w:rsidRPr="00243677" w:rsidRDefault="005532D2" w:rsidP="00243677">
      <w:pPr>
        <w:spacing w:line="276" w:lineRule="auto"/>
        <w:rPr>
          <w:rFonts w:asciiTheme="majorHAnsi" w:hAnsiTheme="majorHAnsi" w:cstheme="majorHAnsi"/>
        </w:rPr>
      </w:pPr>
      <w:r w:rsidRPr="00243677">
        <w:rPr>
          <w:rFonts w:asciiTheme="majorHAnsi" w:hAnsiTheme="majorHAnsi" w:cstheme="majorHAnsi"/>
        </w:rPr>
        <w:t>Respect is a core value at NUI Galway and everyone participati</w:t>
      </w:r>
      <w:r w:rsidR="00280F55" w:rsidRPr="00243677">
        <w:rPr>
          <w:rFonts w:asciiTheme="majorHAnsi" w:hAnsiTheme="majorHAnsi" w:cstheme="majorHAnsi"/>
        </w:rPr>
        <w:t xml:space="preserve">ng in this event is expected to communicate in a respectful manner. The organisers reserve the right to mute and/or to exclude participants who exhibit </w:t>
      </w:r>
      <w:r w:rsidR="004E0352" w:rsidRPr="00243677">
        <w:rPr>
          <w:rFonts w:asciiTheme="majorHAnsi" w:hAnsiTheme="majorHAnsi" w:cstheme="majorHAnsi"/>
        </w:rPr>
        <w:t xml:space="preserve">or support </w:t>
      </w:r>
      <w:r w:rsidR="008F74BE">
        <w:rPr>
          <w:rFonts w:asciiTheme="majorHAnsi" w:hAnsiTheme="majorHAnsi" w:cstheme="majorHAnsi"/>
        </w:rPr>
        <w:t>exclusionary</w:t>
      </w:r>
      <w:r w:rsidR="00702A05">
        <w:rPr>
          <w:rFonts w:asciiTheme="majorHAnsi" w:hAnsiTheme="majorHAnsi" w:cstheme="majorHAnsi"/>
        </w:rPr>
        <w:t xml:space="preserve"> or disrespectful</w:t>
      </w:r>
      <w:r w:rsidR="008F74BE">
        <w:rPr>
          <w:rFonts w:asciiTheme="majorHAnsi" w:hAnsiTheme="majorHAnsi" w:cstheme="majorHAnsi"/>
        </w:rPr>
        <w:t xml:space="preserve"> </w:t>
      </w:r>
      <w:r w:rsidR="00280F55" w:rsidRPr="00243677">
        <w:rPr>
          <w:rFonts w:asciiTheme="majorHAnsi" w:hAnsiTheme="majorHAnsi" w:cstheme="majorHAnsi"/>
        </w:rPr>
        <w:t xml:space="preserve">behaviours such as: </w:t>
      </w:r>
    </w:p>
    <w:p w14:paraId="7FE62204" w14:textId="77777777" w:rsidR="004E0352" w:rsidRPr="00243677" w:rsidRDefault="004E0352" w:rsidP="00243677">
      <w:pPr>
        <w:spacing w:line="276" w:lineRule="auto"/>
        <w:rPr>
          <w:rFonts w:asciiTheme="majorHAnsi" w:hAnsiTheme="majorHAnsi" w:cstheme="majorHAnsi"/>
        </w:rPr>
      </w:pPr>
    </w:p>
    <w:p w14:paraId="5303DCB7" w14:textId="59D783B1" w:rsidR="005532D2" w:rsidRPr="00243677" w:rsidRDefault="005532D2" w:rsidP="00243677">
      <w:pPr>
        <w:pStyle w:val="ListParagraph"/>
        <w:numPr>
          <w:ilvl w:val="0"/>
          <w:numId w:val="3"/>
        </w:numPr>
        <w:spacing w:line="276" w:lineRule="auto"/>
        <w:rPr>
          <w:rFonts w:asciiTheme="majorHAnsi" w:hAnsiTheme="majorHAnsi" w:cstheme="majorHAnsi"/>
          <w:sz w:val="24"/>
          <w:szCs w:val="24"/>
        </w:rPr>
      </w:pPr>
      <w:r w:rsidRPr="00243677">
        <w:rPr>
          <w:rFonts w:asciiTheme="majorHAnsi" w:hAnsiTheme="majorHAnsi" w:cstheme="majorHAnsi"/>
          <w:sz w:val="24"/>
          <w:szCs w:val="24"/>
        </w:rPr>
        <w:t xml:space="preserve">Discriminatory, hateful </w:t>
      </w:r>
      <w:r w:rsidR="009125D7" w:rsidRPr="00243677">
        <w:rPr>
          <w:rFonts w:asciiTheme="majorHAnsi" w:hAnsiTheme="majorHAnsi" w:cstheme="majorHAnsi"/>
          <w:sz w:val="24"/>
          <w:szCs w:val="24"/>
        </w:rPr>
        <w:t>or insulting speech or text regarding</w:t>
      </w:r>
      <w:r w:rsidR="004D0513" w:rsidRPr="00243677">
        <w:rPr>
          <w:rFonts w:asciiTheme="majorHAnsi" w:hAnsiTheme="majorHAnsi" w:cstheme="majorHAnsi"/>
          <w:sz w:val="24"/>
          <w:szCs w:val="24"/>
        </w:rPr>
        <w:t xml:space="preserve"> the</w:t>
      </w:r>
      <w:r w:rsidRPr="00243677">
        <w:rPr>
          <w:rFonts w:asciiTheme="majorHAnsi" w:hAnsiTheme="majorHAnsi" w:cstheme="majorHAnsi"/>
          <w:sz w:val="24"/>
          <w:szCs w:val="24"/>
        </w:rPr>
        <w:t xml:space="preserve"> race, ethnicity, gender, gender identity, sexual orientation, </w:t>
      </w:r>
      <w:r w:rsidR="00280F55" w:rsidRPr="00243677">
        <w:rPr>
          <w:rFonts w:asciiTheme="majorHAnsi" w:hAnsiTheme="majorHAnsi" w:cstheme="majorHAnsi"/>
          <w:sz w:val="24"/>
          <w:szCs w:val="24"/>
        </w:rPr>
        <w:t xml:space="preserve">family or civil status, </w:t>
      </w:r>
      <w:r w:rsidRPr="00243677">
        <w:rPr>
          <w:rFonts w:asciiTheme="majorHAnsi" w:hAnsiTheme="majorHAnsi" w:cstheme="majorHAnsi"/>
          <w:sz w:val="24"/>
          <w:szCs w:val="24"/>
        </w:rPr>
        <w:t>disability, age, religion, n</w:t>
      </w:r>
      <w:r w:rsidR="00280F55" w:rsidRPr="00243677">
        <w:rPr>
          <w:rFonts w:asciiTheme="majorHAnsi" w:hAnsiTheme="majorHAnsi" w:cstheme="majorHAnsi"/>
          <w:sz w:val="24"/>
          <w:szCs w:val="24"/>
        </w:rPr>
        <w:t>at</w:t>
      </w:r>
      <w:r w:rsidR="004D0513" w:rsidRPr="00243677">
        <w:rPr>
          <w:rFonts w:asciiTheme="majorHAnsi" w:hAnsiTheme="majorHAnsi" w:cstheme="majorHAnsi"/>
          <w:sz w:val="24"/>
          <w:szCs w:val="24"/>
        </w:rPr>
        <w:t xml:space="preserve">ionality, physical appearance or </w:t>
      </w:r>
      <w:r w:rsidR="00FA4DCB" w:rsidRPr="00243677">
        <w:rPr>
          <w:rFonts w:asciiTheme="majorHAnsi" w:hAnsiTheme="majorHAnsi" w:cstheme="majorHAnsi"/>
          <w:sz w:val="24"/>
          <w:szCs w:val="24"/>
        </w:rPr>
        <w:t>socioeconomic background</w:t>
      </w:r>
      <w:r w:rsidR="004D0513" w:rsidRPr="00243677">
        <w:rPr>
          <w:rFonts w:asciiTheme="majorHAnsi" w:hAnsiTheme="majorHAnsi" w:cstheme="majorHAnsi"/>
          <w:sz w:val="24"/>
          <w:szCs w:val="24"/>
        </w:rPr>
        <w:t xml:space="preserve"> of contributo</w:t>
      </w:r>
      <w:r w:rsidR="009125D7" w:rsidRPr="00243677">
        <w:rPr>
          <w:rFonts w:asciiTheme="majorHAnsi" w:hAnsiTheme="majorHAnsi" w:cstheme="majorHAnsi"/>
          <w:sz w:val="24"/>
          <w:szCs w:val="24"/>
        </w:rPr>
        <w:t xml:space="preserve">rs, </w:t>
      </w:r>
      <w:r w:rsidR="004D0513" w:rsidRPr="00243677">
        <w:rPr>
          <w:rFonts w:asciiTheme="majorHAnsi" w:hAnsiTheme="majorHAnsi" w:cstheme="majorHAnsi"/>
          <w:sz w:val="24"/>
          <w:szCs w:val="24"/>
        </w:rPr>
        <w:t>participants</w:t>
      </w:r>
      <w:r w:rsidR="00CB684A" w:rsidRPr="00243677">
        <w:rPr>
          <w:rFonts w:asciiTheme="majorHAnsi" w:hAnsiTheme="majorHAnsi" w:cstheme="majorHAnsi"/>
          <w:sz w:val="24"/>
          <w:szCs w:val="24"/>
        </w:rPr>
        <w:t>,</w:t>
      </w:r>
      <w:r w:rsidR="009125D7" w:rsidRPr="00243677">
        <w:rPr>
          <w:rFonts w:asciiTheme="majorHAnsi" w:hAnsiTheme="majorHAnsi" w:cstheme="majorHAnsi"/>
          <w:sz w:val="24"/>
          <w:szCs w:val="24"/>
        </w:rPr>
        <w:t xml:space="preserve"> or others</w:t>
      </w:r>
    </w:p>
    <w:p w14:paraId="4956E5DE" w14:textId="5045D1DF" w:rsidR="005532D2" w:rsidRPr="00243677" w:rsidRDefault="004D0513" w:rsidP="00243677">
      <w:pPr>
        <w:pStyle w:val="ListParagraph"/>
        <w:numPr>
          <w:ilvl w:val="0"/>
          <w:numId w:val="3"/>
        </w:numPr>
        <w:spacing w:line="276" w:lineRule="auto"/>
        <w:rPr>
          <w:rFonts w:asciiTheme="majorHAnsi" w:hAnsiTheme="majorHAnsi" w:cstheme="majorHAnsi"/>
          <w:sz w:val="24"/>
          <w:szCs w:val="24"/>
        </w:rPr>
      </w:pPr>
      <w:r w:rsidRPr="00243677">
        <w:rPr>
          <w:rFonts w:asciiTheme="majorHAnsi" w:hAnsiTheme="majorHAnsi" w:cstheme="majorHAnsi"/>
          <w:sz w:val="24"/>
          <w:szCs w:val="24"/>
        </w:rPr>
        <w:t xml:space="preserve">Threats, </w:t>
      </w:r>
      <w:r w:rsidR="005532D2" w:rsidRPr="00243677">
        <w:rPr>
          <w:rFonts w:asciiTheme="majorHAnsi" w:hAnsiTheme="majorHAnsi" w:cstheme="majorHAnsi"/>
          <w:sz w:val="24"/>
          <w:szCs w:val="24"/>
        </w:rPr>
        <w:t>intimidation</w:t>
      </w:r>
      <w:r w:rsidRPr="00243677">
        <w:rPr>
          <w:rFonts w:asciiTheme="majorHAnsi" w:hAnsiTheme="majorHAnsi" w:cstheme="majorHAnsi"/>
          <w:sz w:val="24"/>
          <w:szCs w:val="24"/>
        </w:rPr>
        <w:t xml:space="preserve"> or harassment</w:t>
      </w:r>
      <w:r w:rsidR="00280F55" w:rsidRPr="00243677">
        <w:rPr>
          <w:rFonts w:asciiTheme="majorHAnsi" w:hAnsiTheme="majorHAnsi" w:cstheme="majorHAnsi"/>
          <w:sz w:val="24"/>
          <w:szCs w:val="24"/>
        </w:rPr>
        <w:t xml:space="preserve"> of any kind</w:t>
      </w:r>
      <w:r w:rsidRPr="00243677">
        <w:rPr>
          <w:rFonts w:asciiTheme="majorHAnsi" w:hAnsiTheme="majorHAnsi" w:cstheme="majorHAnsi"/>
          <w:sz w:val="24"/>
          <w:szCs w:val="24"/>
        </w:rPr>
        <w:t>, including sexual harassment</w:t>
      </w:r>
    </w:p>
    <w:p w14:paraId="680EAAE8" w14:textId="75DB6BF2" w:rsidR="005532D2" w:rsidRPr="00243677" w:rsidRDefault="005532D2" w:rsidP="00243677">
      <w:pPr>
        <w:pStyle w:val="ListParagraph"/>
        <w:numPr>
          <w:ilvl w:val="0"/>
          <w:numId w:val="3"/>
        </w:numPr>
        <w:spacing w:line="276" w:lineRule="auto"/>
        <w:rPr>
          <w:rFonts w:asciiTheme="majorHAnsi" w:hAnsiTheme="majorHAnsi" w:cstheme="majorHAnsi"/>
          <w:sz w:val="24"/>
          <w:szCs w:val="24"/>
        </w:rPr>
      </w:pPr>
      <w:r w:rsidRPr="00243677">
        <w:rPr>
          <w:rFonts w:asciiTheme="majorHAnsi" w:hAnsiTheme="majorHAnsi" w:cstheme="majorHAnsi"/>
          <w:sz w:val="24"/>
          <w:szCs w:val="24"/>
        </w:rPr>
        <w:t xml:space="preserve">Sharing of </w:t>
      </w:r>
      <w:r w:rsidR="00280F55" w:rsidRPr="00243677">
        <w:rPr>
          <w:rFonts w:asciiTheme="majorHAnsi" w:hAnsiTheme="majorHAnsi" w:cstheme="majorHAnsi"/>
          <w:sz w:val="24"/>
          <w:szCs w:val="24"/>
        </w:rPr>
        <w:t>hateful or offensive text</w:t>
      </w:r>
      <w:r w:rsidRPr="00243677">
        <w:rPr>
          <w:rFonts w:asciiTheme="majorHAnsi" w:hAnsiTheme="majorHAnsi" w:cstheme="majorHAnsi"/>
          <w:sz w:val="24"/>
          <w:szCs w:val="24"/>
        </w:rPr>
        <w:t>, images, or links</w:t>
      </w:r>
    </w:p>
    <w:p w14:paraId="7DC925A9" w14:textId="0BEBDC98" w:rsidR="00D73F1D" w:rsidRPr="00243677" w:rsidRDefault="00D73F1D" w:rsidP="00243677">
      <w:pPr>
        <w:pStyle w:val="ListParagraph"/>
        <w:numPr>
          <w:ilvl w:val="0"/>
          <w:numId w:val="3"/>
        </w:numPr>
        <w:spacing w:line="276" w:lineRule="auto"/>
        <w:rPr>
          <w:rFonts w:asciiTheme="majorHAnsi" w:hAnsiTheme="majorHAnsi" w:cstheme="majorHAnsi"/>
          <w:sz w:val="24"/>
          <w:szCs w:val="24"/>
        </w:rPr>
      </w:pPr>
      <w:r w:rsidRPr="00243677">
        <w:rPr>
          <w:rFonts w:asciiTheme="majorHAnsi" w:hAnsiTheme="majorHAnsi" w:cstheme="majorHAnsi"/>
          <w:sz w:val="24"/>
          <w:szCs w:val="24"/>
        </w:rPr>
        <w:t>Use of offensive language or terms</w:t>
      </w:r>
    </w:p>
    <w:p w14:paraId="67DA2A05" w14:textId="4A01A04A" w:rsidR="004D0513" w:rsidRDefault="00243677" w:rsidP="00243677">
      <w:pPr>
        <w:pStyle w:val="ListParagraph"/>
        <w:numPr>
          <w:ilvl w:val="0"/>
          <w:numId w:val="3"/>
        </w:numPr>
        <w:spacing w:line="276" w:lineRule="auto"/>
        <w:rPr>
          <w:rFonts w:asciiTheme="majorHAnsi" w:hAnsiTheme="majorHAnsi" w:cstheme="majorHAnsi"/>
          <w:sz w:val="24"/>
          <w:szCs w:val="24"/>
        </w:rPr>
      </w:pPr>
      <w:r>
        <w:rPr>
          <w:rFonts w:asciiTheme="majorHAnsi" w:hAnsiTheme="majorHAnsi" w:cstheme="majorHAnsi"/>
          <w:sz w:val="24"/>
          <w:szCs w:val="24"/>
        </w:rPr>
        <w:t xml:space="preserve">Encouraging, </w:t>
      </w:r>
      <w:r w:rsidR="009125D7" w:rsidRPr="00243677">
        <w:rPr>
          <w:rFonts w:asciiTheme="majorHAnsi" w:hAnsiTheme="majorHAnsi" w:cstheme="majorHAnsi"/>
          <w:sz w:val="24"/>
          <w:szCs w:val="24"/>
        </w:rPr>
        <w:t xml:space="preserve">supporting </w:t>
      </w:r>
      <w:r>
        <w:rPr>
          <w:rFonts w:asciiTheme="majorHAnsi" w:hAnsiTheme="majorHAnsi" w:cstheme="majorHAnsi"/>
          <w:sz w:val="24"/>
          <w:szCs w:val="24"/>
        </w:rPr>
        <w:t xml:space="preserve">or promoting </w:t>
      </w:r>
      <w:r w:rsidR="009A327F" w:rsidRPr="00243677">
        <w:rPr>
          <w:rFonts w:asciiTheme="majorHAnsi" w:hAnsiTheme="majorHAnsi" w:cstheme="majorHAnsi"/>
          <w:sz w:val="24"/>
          <w:szCs w:val="24"/>
        </w:rPr>
        <w:t>such</w:t>
      </w:r>
      <w:r w:rsidR="004D0513" w:rsidRPr="00243677">
        <w:rPr>
          <w:rFonts w:asciiTheme="majorHAnsi" w:hAnsiTheme="majorHAnsi" w:cstheme="majorHAnsi"/>
          <w:sz w:val="24"/>
          <w:szCs w:val="24"/>
        </w:rPr>
        <w:t xml:space="preserve"> behaviours</w:t>
      </w:r>
    </w:p>
    <w:p w14:paraId="3B6F0A81" w14:textId="77DCE9F4" w:rsidR="00BC6741" w:rsidRDefault="00BC6741" w:rsidP="00BC6741">
      <w:pPr>
        <w:spacing w:line="276" w:lineRule="auto"/>
        <w:rPr>
          <w:rFonts w:asciiTheme="majorHAnsi" w:hAnsiTheme="majorHAnsi" w:cstheme="majorHAnsi"/>
        </w:rPr>
      </w:pPr>
    </w:p>
    <w:p w14:paraId="7108347E" w14:textId="6FA12BD1" w:rsidR="00BC6741" w:rsidRDefault="00BC6741" w:rsidP="00BC6741">
      <w:pPr>
        <w:spacing w:line="276" w:lineRule="auto"/>
        <w:rPr>
          <w:rFonts w:asciiTheme="majorHAnsi" w:hAnsiTheme="majorHAnsi" w:cstheme="majorHAnsi"/>
        </w:rPr>
      </w:pPr>
    </w:p>
    <w:p w14:paraId="151AF028" w14:textId="6F381F17" w:rsidR="00BC6741" w:rsidRDefault="00BC6741" w:rsidP="00BC6741">
      <w:pPr>
        <w:spacing w:line="276" w:lineRule="auto"/>
        <w:rPr>
          <w:rFonts w:asciiTheme="majorHAnsi" w:hAnsiTheme="majorHAnsi" w:cstheme="majorHAnsi"/>
        </w:rPr>
      </w:pPr>
    </w:p>
    <w:p w14:paraId="570DAF7D" w14:textId="7E80D0DD" w:rsidR="001E1AA6" w:rsidRDefault="001E1AA6" w:rsidP="00BC6741">
      <w:pPr>
        <w:spacing w:line="276" w:lineRule="auto"/>
        <w:rPr>
          <w:rFonts w:asciiTheme="majorHAnsi" w:hAnsiTheme="majorHAnsi" w:cstheme="majorHAnsi"/>
        </w:rPr>
      </w:pPr>
    </w:p>
    <w:p w14:paraId="2ED9A439" w14:textId="2F156852" w:rsidR="001E1AA6" w:rsidRDefault="001E1AA6" w:rsidP="00BC6741">
      <w:pPr>
        <w:spacing w:line="276" w:lineRule="auto"/>
        <w:rPr>
          <w:rFonts w:asciiTheme="majorHAnsi" w:hAnsiTheme="majorHAnsi" w:cstheme="majorHAnsi"/>
        </w:rPr>
      </w:pPr>
    </w:p>
    <w:p w14:paraId="634FDAEB" w14:textId="77777777" w:rsidR="00960D6D" w:rsidRDefault="00960D6D" w:rsidP="00BC6741">
      <w:pPr>
        <w:spacing w:line="276" w:lineRule="auto"/>
        <w:rPr>
          <w:rFonts w:asciiTheme="majorHAnsi" w:hAnsiTheme="majorHAnsi" w:cstheme="majorHAnsi"/>
        </w:rPr>
      </w:pPr>
    </w:p>
    <w:p w14:paraId="30CBA0EF" w14:textId="77777777" w:rsidR="001E1AA6" w:rsidRDefault="001E1AA6" w:rsidP="00BC6741">
      <w:pPr>
        <w:spacing w:line="276" w:lineRule="auto"/>
        <w:rPr>
          <w:rFonts w:asciiTheme="majorHAnsi" w:hAnsiTheme="majorHAnsi" w:cstheme="majorHAnsi"/>
        </w:rPr>
      </w:pPr>
    </w:p>
    <w:p w14:paraId="6CBCA33B" w14:textId="54983DE9" w:rsidR="00F62D96" w:rsidRPr="00243677" w:rsidRDefault="001954D2" w:rsidP="00243677">
      <w:pPr>
        <w:pStyle w:val="Heading3"/>
        <w:spacing w:line="276" w:lineRule="auto"/>
        <w:rPr>
          <w:rFonts w:cstheme="majorHAnsi"/>
          <w:b/>
          <w:bCs/>
          <w:sz w:val="32"/>
          <w:szCs w:val="32"/>
        </w:rPr>
      </w:pPr>
      <w:bookmarkStart w:id="26" w:name="_Toc68114368"/>
      <w:r w:rsidRPr="00243677">
        <w:rPr>
          <w:rFonts w:cstheme="majorHAnsi"/>
          <w:b/>
          <w:bCs/>
          <w:sz w:val="32"/>
          <w:szCs w:val="32"/>
        </w:rPr>
        <w:lastRenderedPageBreak/>
        <w:t xml:space="preserve">Meet </w:t>
      </w:r>
      <w:r w:rsidR="00E54F39" w:rsidRPr="00243677">
        <w:rPr>
          <w:rFonts w:cstheme="majorHAnsi"/>
          <w:b/>
          <w:bCs/>
          <w:sz w:val="32"/>
          <w:szCs w:val="32"/>
        </w:rPr>
        <w:t>the Symposium organisers</w:t>
      </w:r>
      <w:bookmarkEnd w:id="26"/>
    </w:p>
    <w:p w14:paraId="73FD81DC" w14:textId="77777777" w:rsidR="006724ED" w:rsidRPr="00243677" w:rsidRDefault="006724ED" w:rsidP="00243677">
      <w:pPr>
        <w:spacing w:line="276" w:lineRule="auto"/>
        <w:rPr>
          <w:rFonts w:asciiTheme="majorHAnsi" w:hAnsiTheme="majorHAnsi" w:cstheme="majorHAnsi"/>
        </w:rPr>
      </w:pPr>
    </w:p>
    <w:p w14:paraId="45C3A8A3" w14:textId="0D2DD13D" w:rsidR="1B03D5EC" w:rsidRPr="00243677" w:rsidRDefault="00CA46D7" w:rsidP="00243677">
      <w:pPr>
        <w:spacing w:line="276" w:lineRule="auto"/>
        <w:rPr>
          <w:rFonts w:asciiTheme="majorHAnsi" w:hAnsiTheme="majorHAnsi" w:cstheme="majorHAnsi"/>
        </w:rPr>
      </w:pPr>
      <w:r w:rsidRPr="00243677">
        <w:rPr>
          <w:rFonts w:asciiTheme="majorHAnsi" w:hAnsiTheme="majorHAnsi" w:cstheme="majorHAnsi"/>
          <w:noProof/>
        </w:rPr>
        <w:drawing>
          <wp:anchor distT="0" distB="0" distL="114300" distR="114300" simplePos="0" relativeHeight="251653632" behindDoc="0" locked="0" layoutInCell="1" allowOverlap="1" wp14:anchorId="72FAD3F3" wp14:editId="0C55B291">
            <wp:simplePos x="0" y="0"/>
            <wp:positionH relativeFrom="column">
              <wp:posOffset>4087495</wp:posOffset>
            </wp:positionH>
            <wp:positionV relativeFrom="paragraph">
              <wp:posOffset>520065</wp:posOffset>
            </wp:positionV>
            <wp:extent cx="1292860" cy="1292860"/>
            <wp:effectExtent l="0" t="0" r="2540" b="2540"/>
            <wp:wrapSquare wrapText="bothSides"/>
            <wp:docPr id="624131920" name="Picture 624131920" descr="Photo" title="Photo of Dr Shivaun Quinli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bwMode="auto">
                    <a:xfrm>
                      <a:off x="0" y="0"/>
                      <a:ext cx="1292860" cy="1292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F39" w:rsidRPr="00243677">
        <w:rPr>
          <w:rFonts w:asciiTheme="majorHAnsi" w:hAnsiTheme="majorHAnsi" w:cstheme="majorHAnsi"/>
          <w:noProof/>
        </w:rPr>
        <w:drawing>
          <wp:anchor distT="0" distB="0" distL="114300" distR="114300" simplePos="0" relativeHeight="251671040" behindDoc="0" locked="0" layoutInCell="1" allowOverlap="1" wp14:anchorId="6B4414FB" wp14:editId="73EEF1FE">
            <wp:simplePos x="0" y="0"/>
            <wp:positionH relativeFrom="column">
              <wp:posOffset>0</wp:posOffset>
            </wp:positionH>
            <wp:positionV relativeFrom="paragraph">
              <wp:posOffset>573405</wp:posOffset>
            </wp:positionV>
            <wp:extent cx="1285875" cy="1285875"/>
            <wp:effectExtent l="0" t="0" r="9525" b="9525"/>
            <wp:wrapTopAndBottom/>
            <wp:docPr id="275844315" name="Picture 275844315" descr="Photo" title="Photo of Dr Iain Mac Labhra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14:sizeRelH relativeFrom="page">
              <wp14:pctWidth>0</wp14:pctWidth>
            </wp14:sizeRelH>
            <wp14:sizeRelV relativeFrom="page">
              <wp14:pctHeight>0</wp14:pctHeight>
            </wp14:sizeRelV>
          </wp:anchor>
        </w:drawing>
      </w:r>
      <w:r w:rsidR="001954D2" w:rsidRPr="00243677">
        <w:rPr>
          <w:rFonts w:asciiTheme="majorHAnsi" w:hAnsiTheme="majorHAnsi" w:cstheme="majorHAnsi"/>
          <w:noProof/>
        </w:rPr>
        <w:drawing>
          <wp:anchor distT="0" distB="0" distL="114300" distR="114300" simplePos="0" relativeHeight="251655680" behindDoc="0" locked="0" layoutInCell="1" allowOverlap="1" wp14:anchorId="3F6D310E" wp14:editId="30E9AE57">
            <wp:simplePos x="0" y="0"/>
            <wp:positionH relativeFrom="column">
              <wp:posOffset>2000250</wp:posOffset>
            </wp:positionH>
            <wp:positionV relativeFrom="paragraph">
              <wp:posOffset>568960</wp:posOffset>
            </wp:positionV>
            <wp:extent cx="1371600" cy="1259205"/>
            <wp:effectExtent l="0" t="0" r="0" b="0"/>
            <wp:wrapSquare wrapText="bothSides"/>
            <wp:docPr id="1639284186" name="Picture 1639284186" descr="Photo" title="Photo of Dr Lucy-Ann Buck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50168" r="1683" b="16680"/>
                    <a:stretch/>
                  </pic:blipFill>
                  <pic:spPr bwMode="auto">
                    <a:xfrm>
                      <a:off x="0" y="0"/>
                      <a:ext cx="1371600" cy="1259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4906" w:rsidRPr="00243677">
        <w:rPr>
          <w:rFonts w:asciiTheme="majorHAnsi" w:hAnsiTheme="majorHAnsi" w:cstheme="majorHAnsi"/>
        </w:rPr>
        <w:t>NUI Galway’s Centre for Excellence in Teaching and Learning (CELT) and the Inclusive Learning at NUI Galway pr</w:t>
      </w:r>
      <w:r w:rsidR="006724ED" w:rsidRPr="00243677">
        <w:rPr>
          <w:rFonts w:asciiTheme="majorHAnsi" w:hAnsiTheme="majorHAnsi" w:cstheme="majorHAnsi"/>
        </w:rPr>
        <w:t>oject have</w:t>
      </w:r>
      <w:r w:rsidR="00B542E9" w:rsidRPr="00243677">
        <w:rPr>
          <w:rFonts w:asciiTheme="majorHAnsi" w:hAnsiTheme="majorHAnsi" w:cstheme="majorHAnsi"/>
        </w:rPr>
        <w:t xml:space="preserve"> </w:t>
      </w:r>
      <w:r w:rsidR="00AD1E6E" w:rsidRPr="00243677">
        <w:rPr>
          <w:rFonts w:asciiTheme="majorHAnsi" w:hAnsiTheme="majorHAnsi" w:cstheme="majorHAnsi"/>
        </w:rPr>
        <w:t xml:space="preserve">joined </w:t>
      </w:r>
      <w:r w:rsidR="00444906" w:rsidRPr="00243677">
        <w:rPr>
          <w:rFonts w:asciiTheme="majorHAnsi" w:hAnsiTheme="majorHAnsi" w:cstheme="majorHAnsi"/>
        </w:rPr>
        <w:t xml:space="preserve">forces to </w:t>
      </w:r>
      <w:r w:rsidR="006724ED" w:rsidRPr="00243677">
        <w:rPr>
          <w:rFonts w:asciiTheme="majorHAnsi" w:hAnsiTheme="majorHAnsi" w:cstheme="majorHAnsi"/>
        </w:rPr>
        <w:t>bring you this event –</w:t>
      </w:r>
      <w:r w:rsidR="0098586E" w:rsidRPr="00243677">
        <w:rPr>
          <w:rFonts w:asciiTheme="majorHAnsi" w:hAnsiTheme="majorHAnsi" w:cstheme="majorHAnsi"/>
        </w:rPr>
        <w:t xml:space="preserve"> this</w:t>
      </w:r>
      <w:r w:rsidR="005532D2" w:rsidRPr="00243677">
        <w:rPr>
          <w:rFonts w:asciiTheme="majorHAnsi" w:hAnsiTheme="majorHAnsi" w:cstheme="majorHAnsi"/>
        </w:rPr>
        <w:t xml:space="preserve"> is</w:t>
      </w:r>
      <w:r w:rsidR="0098586E" w:rsidRPr="00243677">
        <w:rPr>
          <w:rFonts w:asciiTheme="majorHAnsi" w:hAnsiTheme="majorHAnsi" w:cstheme="majorHAnsi"/>
        </w:rPr>
        <w:t xml:space="preserve"> the</w:t>
      </w:r>
      <w:r w:rsidR="006724ED" w:rsidRPr="00243677">
        <w:rPr>
          <w:rFonts w:asciiTheme="majorHAnsi" w:hAnsiTheme="majorHAnsi" w:cstheme="majorHAnsi"/>
        </w:rPr>
        <w:t xml:space="preserve"> team.</w:t>
      </w:r>
    </w:p>
    <w:p w14:paraId="1543C7EA" w14:textId="5036564E" w:rsidR="006724ED" w:rsidRPr="00960D6D" w:rsidRDefault="003C36A0" w:rsidP="00243677">
      <w:pPr>
        <w:spacing w:line="276" w:lineRule="auto"/>
        <w:rPr>
          <w:rFonts w:asciiTheme="majorHAnsi" w:eastAsia="Calibri" w:hAnsiTheme="majorHAnsi" w:cstheme="majorHAnsi"/>
          <w:b/>
          <w:color w:val="000000" w:themeColor="text1"/>
          <w:sz w:val="20"/>
          <w:szCs w:val="20"/>
        </w:rPr>
      </w:pPr>
      <w:r>
        <w:rPr>
          <w:rFonts w:asciiTheme="majorHAnsi" w:eastAsia="Calibri" w:hAnsiTheme="majorHAnsi" w:cstheme="majorHAnsi"/>
          <w:b/>
          <w:color w:val="000000" w:themeColor="text1"/>
          <w:sz w:val="20"/>
          <w:szCs w:val="20"/>
        </w:rPr>
        <w:t xml:space="preserve">Dr </w:t>
      </w:r>
      <w:r w:rsidRPr="00960D6D">
        <w:rPr>
          <w:rFonts w:asciiTheme="majorHAnsi" w:eastAsia="Calibri" w:hAnsiTheme="majorHAnsi" w:cstheme="majorHAnsi"/>
          <w:b/>
          <w:color w:val="000000" w:themeColor="text1"/>
          <w:sz w:val="20"/>
          <w:szCs w:val="20"/>
        </w:rPr>
        <w:t>Iain Mac Labhrainn</w:t>
      </w:r>
      <w:r w:rsidR="006724ED" w:rsidRPr="00960D6D">
        <w:rPr>
          <w:rFonts w:asciiTheme="majorHAnsi" w:eastAsia="Calibri" w:hAnsiTheme="majorHAnsi" w:cstheme="majorHAnsi"/>
          <w:b/>
          <w:color w:val="000000" w:themeColor="text1"/>
          <w:sz w:val="20"/>
          <w:szCs w:val="20"/>
        </w:rPr>
        <w:t xml:space="preserve"> (He/Him)</w:t>
      </w:r>
      <w:r w:rsidRPr="00960D6D">
        <w:rPr>
          <w:rFonts w:asciiTheme="majorHAnsi" w:eastAsia="Calibri" w:hAnsiTheme="majorHAnsi" w:cstheme="majorHAnsi"/>
          <w:b/>
          <w:color w:val="000000" w:themeColor="text1"/>
          <w:sz w:val="20"/>
          <w:szCs w:val="20"/>
        </w:rPr>
        <w:t xml:space="preserve"> </w:t>
      </w:r>
      <w:r w:rsidR="00243677" w:rsidRPr="00960D6D">
        <w:rPr>
          <w:rFonts w:asciiTheme="majorHAnsi" w:eastAsia="Calibri" w:hAnsiTheme="majorHAnsi" w:cstheme="majorHAnsi"/>
          <w:b/>
          <w:color w:val="000000" w:themeColor="text1"/>
          <w:sz w:val="20"/>
          <w:szCs w:val="20"/>
        </w:rPr>
        <w:t xml:space="preserve">            </w:t>
      </w:r>
      <w:r w:rsidR="004921F3" w:rsidRPr="00960D6D">
        <w:rPr>
          <w:rFonts w:asciiTheme="majorHAnsi" w:eastAsia="Calibri" w:hAnsiTheme="majorHAnsi" w:cstheme="majorHAnsi"/>
          <w:b/>
          <w:color w:val="000000" w:themeColor="text1"/>
          <w:sz w:val="20"/>
          <w:szCs w:val="20"/>
        </w:rPr>
        <w:t xml:space="preserve">   </w:t>
      </w:r>
      <w:r w:rsidR="001954D2" w:rsidRPr="00960D6D">
        <w:rPr>
          <w:rFonts w:asciiTheme="majorHAnsi" w:eastAsia="Calibri" w:hAnsiTheme="majorHAnsi" w:cstheme="majorHAnsi"/>
          <w:b/>
          <w:color w:val="000000" w:themeColor="text1"/>
          <w:sz w:val="20"/>
          <w:szCs w:val="20"/>
        </w:rPr>
        <w:t xml:space="preserve">Dr Lucy-Ann Buckley </w:t>
      </w:r>
      <w:r w:rsidR="006724ED" w:rsidRPr="00960D6D">
        <w:rPr>
          <w:rFonts w:asciiTheme="majorHAnsi" w:eastAsia="Calibri" w:hAnsiTheme="majorHAnsi" w:cstheme="majorHAnsi"/>
          <w:b/>
          <w:color w:val="000000" w:themeColor="text1"/>
          <w:sz w:val="20"/>
          <w:szCs w:val="20"/>
        </w:rPr>
        <w:t>(She/Her)</w:t>
      </w:r>
      <w:r w:rsidR="006724ED" w:rsidRPr="00960D6D">
        <w:rPr>
          <w:rFonts w:asciiTheme="majorHAnsi" w:eastAsia="Calibri" w:hAnsiTheme="majorHAnsi" w:cstheme="majorHAnsi"/>
          <w:b/>
          <w:color w:val="000000" w:themeColor="text1"/>
          <w:sz w:val="20"/>
          <w:szCs w:val="20"/>
        </w:rPr>
        <w:tab/>
        <w:t xml:space="preserve">              Dr Shivaun Quinlivan (She/Her)</w:t>
      </w:r>
    </w:p>
    <w:p w14:paraId="53D4DF6E" w14:textId="7FBC5F6E" w:rsidR="004921F3" w:rsidRPr="00960D6D" w:rsidRDefault="0047434D" w:rsidP="00243677">
      <w:pPr>
        <w:tabs>
          <w:tab w:val="left" w:pos="4962"/>
        </w:tabs>
        <w:spacing w:line="276" w:lineRule="auto"/>
        <w:ind w:left="3119" w:hanging="3119"/>
        <w:rPr>
          <w:rFonts w:asciiTheme="majorHAnsi" w:eastAsia="Calibri" w:hAnsiTheme="majorHAnsi" w:cstheme="majorHAnsi"/>
          <w:b/>
          <w:color w:val="000000" w:themeColor="text1"/>
          <w:sz w:val="20"/>
          <w:szCs w:val="20"/>
        </w:rPr>
      </w:pPr>
      <w:r w:rsidRPr="00960D6D">
        <w:rPr>
          <w:rFonts w:asciiTheme="majorHAnsi" w:eastAsia="Calibri" w:hAnsiTheme="majorHAnsi" w:cstheme="majorHAnsi"/>
          <w:b/>
          <w:color w:val="000000" w:themeColor="text1"/>
          <w:sz w:val="20"/>
          <w:szCs w:val="20"/>
        </w:rPr>
        <w:t>Director of CELT</w:t>
      </w:r>
      <w:r w:rsidR="00AD1E6E" w:rsidRPr="00960D6D">
        <w:rPr>
          <w:rFonts w:asciiTheme="majorHAnsi" w:eastAsia="Calibri" w:hAnsiTheme="majorHAnsi" w:cstheme="majorHAnsi"/>
          <w:b/>
          <w:color w:val="000000" w:themeColor="text1"/>
          <w:sz w:val="20"/>
          <w:szCs w:val="20"/>
        </w:rPr>
        <w:t xml:space="preserve">                      </w:t>
      </w:r>
      <w:r w:rsidR="004679D1" w:rsidRPr="00960D6D">
        <w:rPr>
          <w:rFonts w:asciiTheme="majorHAnsi" w:eastAsia="Calibri" w:hAnsiTheme="majorHAnsi" w:cstheme="majorHAnsi"/>
          <w:b/>
          <w:color w:val="000000" w:themeColor="text1"/>
        </w:rPr>
        <w:t xml:space="preserve">             </w:t>
      </w:r>
      <w:r w:rsidR="00155C55" w:rsidRPr="00960D6D">
        <w:rPr>
          <w:rFonts w:asciiTheme="majorHAnsi" w:eastAsia="Calibri" w:hAnsiTheme="majorHAnsi" w:cstheme="majorHAnsi"/>
          <w:b/>
          <w:color w:val="000000" w:themeColor="text1"/>
        </w:rPr>
        <w:t xml:space="preserve"> </w:t>
      </w:r>
      <w:r w:rsidR="004921F3" w:rsidRPr="00960D6D">
        <w:rPr>
          <w:rFonts w:asciiTheme="majorHAnsi" w:eastAsia="Calibri" w:hAnsiTheme="majorHAnsi" w:cstheme="majorHAnsi"/>
          <w:b/>
          <w:color w:val="000000" w:themeColor="text1"/>
        </w:rPr>
        <w:t xml:space="preserve">  </w:t>
      </w:r>
      <w:r w:rsidR="0098586E" w:rsidRPr="00960D6D">
        <w:rPr>
          <w:rFonts w:asciiTheme="majorHAnsi" w:eastAsia="Calibri" w:hAnsiTheme="majorHAnsi" w:cstheme="majorHAnsi"/>
          <w:b/>
          <w:color w:val="000000" w:themeColor="text1"/>
        </w:rPr>
        <w:t xml:space="preserve"> </w:t>
      </w:r>
      <w:r w:rsidR="004921F3" w:rsidRPr="00960D6D">
        <w:rPr>
          <w:rFonts w:asciiTheme="majorHAnsi" w:eastAsia="Calibri" w:hAnsiTheme="majorHAnsi" w:cstheme="majorHAnsi"/>
          <w:b/>
          <w:color w:val="000000" w:themeColor="text1"/>
        </w:rPr>
        <w:t xml:space="preserve"> </w:t>
      </w:r>
      <w:r w:rsidR="001954D2" w:rsidRPr="00960D6D">
        <w:rPr>
          <w:rFonts w:asciiTheme="majorHAnsi" w:eastAsia="Calibri" w:hAnsiTheme="majorHAnsi" w:cstheme="majorHAnsi"/>
          <w:b/>
          <w:color w:val="000000" w:themeColor="text1"/>
          <w:sz w:val="20"/>
          <w:szCs w:val="20"/>
        </w:rPr>
        <w:t>Vice-Dean for Teaching and</w:t>
      </w:r>
      <w:r w:rsidRPr="00960D6D">
        <w:rPr>
          <w:rFonts w:asciiTheme="majorHAnsi" w:eastAsia="Calibri" w:hAnsiTheme="majorHAnsi" w:cstheme="majorHAnsi"/>
          <w:b/>
          <w:color w:val="000000" w:themeColor="text1"/>
          <w:sz w:val="20"/>
          <w:szCs w:val="20"/>
        </w:rPr>
        <w:t xml:space="preserve"> </w:t>
      </w:r>
      <w:r w:rsidR="00B542E9" w:rsidRPr="00960D6D">
        <w:rPr>
          <w:rFonts w:asciiTheme="majorHAnsi" w:eastAsia="Calibri" w:hAnsiTheme="majorHAnsi" w:cstheme="majorHAnsi"/>
          <w:b/>
          <w:color w:val="000000" w:themeColor="text1"/>
          <w:sz w:val="20"/>
          <w:szCs w:val="20"/>
        </w:rPr>
        <w:t xml:space="preserve">    </w:t>
      </w:r>
      <w:r w:rsidR="004921F3" w:rsidRPr="00960D6D">
        <w:rPr>
          <w:rFonts w:asciiTheme="majorHAnsi" w:eastAsia="Calibri" w:hAnsiTheme="majorHAnsi" w:cstheme="majorHAnsi"/>
          <w:b/>
          <w:color w:val="000000" w:themeColor="text1"/>
          <w:sz w:val="20"/>
          <w:szCs w:val="20"/>
        </w:rPr>
        <w:t xml:space="preserve">               </w:t>
      </w:r>
      <w:r w:rsidR="00B542E9" w:rsidRPr="00960D6D">
        <w:rPr>
          <w:rFonts w:asciiTheme="majorHAnsi" w:eastAsia="Calibri" w:hAnsiTheme="majorHAnsi" w:cstheme="majorHAnsi"/>
          <w:b/>
          <w:color w:val="000000" w:themeColor="text1"/>
          <w:sz w:val="20"/>
          <w:szCs w:val="20"/>
        </w:rPr>
        <w:t xml:space="preserve">Vice-Dean for </w:t>
      </w:r>
      <w:r w:rsidR="00960D6D">
        <w:rPr>
          <w:rFonts w:asciiTheme="majorHAnsi" w:eastAsia="Calibri" w:hAnsiTheme="majorHAnsi" w:cstheme="majorHAnsi"/>
          <w:b/>
          <w:color w:val="000000" w:themeColor="text1"/>
          <w:sz w:val="20"/>
          <w:szCs w:val="20"/>
        </w:rPr>
        <w:t>Equality, Diversity</w:t>
      </w:r>
      <w:r w:rsidR="001954D2" w:rsidRPr="00960D6D">
        <w:rPr>
          <w:rFonts w:asciiTheme="majorHAnsi" w:eastAsia="Calibri" w:hAnsiTheme="majorHAnsi" w:cstheme="majorHAnsi"/>
          <w:b/>
          <w:color w:val="000000" w:themeColor="text1"/>
          <w:sz w:val="20"/>
          <w:szCs w:val="20"/>
        </w:rPr>
        <w:t xml:space="preserve"> </w:t>
      </w:r>
      <w:r w:rsidR="004921F3" w:rsidRPr="00960D6D">
        <w:rPr>
          <w:rFonts w:asciiTheme="majorHAnsi" w:eastAsia="Calibri" w:hAnsiTheme="majorHAnsi" w:cstheme="majorHAnsi"/>
          <w:b/>
          <w:color w:val="000000" w:themeColor="text1"/>
          <w:sz w:val="20"/>
          <w:szCs w:val="20"/>
        </w:rPr>
        <w:t xml:space="preserve">       </w:t>
      </w:r>
    </w:p>
    <w:p w14:paraId="4DD215F9" w14:textId="3F48BB58" w:rsidR="004921F3" w:rsidRDefault="004921F3" w:rsidP="00243677">
      <w:pPr>
        <w:tabs>
          <w:tab w:val="left" w:pos="4962"/>
        </w:tabs>
        <w:spacing w:line="276" w:lineRule="auto"/>
        <w:ind w:left="3119" w:hanging="3119"/>
        <w:rPr>
          <w:rFonts w:asciiTheme="majorHAnsi" w:eastAsia="Calibri" w:hAnsiTheme="majorHAnsi" w:cstheme="majorHAnsi"/>
          <w:b/>
          <w:color w:val="000000" w:themeColor="text1"/>
          <w:sz w:val="20"/>
          <w:szCs w:val="20"/>
        </w:rPr>
      </w:pPr>
      <w:r w:rsidRPr="00960D6D">
        <w:rPr>
          <w:rFonts w:asciiTheme="majorHAnsi" w:eastAsia="Calibri" w:hAnsiTheme="majorHAnsi" w:cstheme="majorHAnsi"/>
          <w:b/>
          <w:color w:val="000000" w:themeColor="text1"/>
          <w:sz w:val="20"/>
          <w:szCs w:val="20"/>
        </w:rPr>
        <w:t xml:space="preserve">                                                                        </w:t>
      </w:r>
      <w:r w:rsidR="001954D2" w:rsidRPr="00960D6D">
        <w:rPr>
          <w:rFonts w:asciiTheme="majorHAnsi" w:eastAsia="Calibri" w:hAnsiTheme="majorHAnsi" w:cstheme="majorHAnsi"/>
          <w:b/>
          <w:color w:val="000000" w:themeColor="text1"/>
          <w:sz w:val="20"/>
          <w:szCs w:val="20"/>
        </w:rPr>
        <w:t xml:space="preserve">Learning, College of Business,                </w:t>
      </w:r>
      <w:r w:rsidR="003C36A0" w:rsidRPr="00960D6D">
        <w:rPr>
          <w:rFonts w:asciiTheme="majorHAnsi" w:eastAsia="Calibri" w:hAnsiTheme="majorHAnsi" w:cstheme="majorHAnsi"/>
          <w:b/>
          <w:color w:val="000000" w:themeColor="text1"/>
          <w:sz w:val="20"/>
          <w:szCs w:val="20"/>
        </w:rPr>
        <w:t xml:space="preserve"> </w:t>
      </w:r>
      <w:r w:rsidR="00960D6D">
        <w:rPr>
          <w:rFonts w:asciiTheme="majorHAnsi" w:eastAsia="Calibri" w:hAnsiTheme="majorHAnsi" w:cstheme="majorHAnsi"/>
          <w:b/>
          <w:color w:val="000000" w:themeColor="text1"/>
          <w:sz w:val="20"/>
          <w:szCs w:val="20"/>
        </w:rPr>
        <w:t>&amp; Inclusion</w:t>
      </w:r>
      <w:r w:rsidR="00B542E9" w:rsidRPr="00960D6D">
        <w:rPr>
          <w:rFonts w:asciiTheme="majorHAnsi" w:eastAsia="Calibri" w:hAnsiTheme="majorHAnsi" w:cstheme="majorHAnsi"/>
          <w:b/>
          <w:color w:val="000000" w:themeColor="text1"/>
          <w:sz w:val="20"/>
          <w:szCs w:val="20"/>
        </w:rPr>
        <w:t>,</w:t>
      </w:r>
      <w:r w:rsidR="00B542E9" w:rsidRPr="00243677">
        <w:rPr>
          <w:rFonts w:asciiTheme="majorHAnsi" w:eastAsia="Calibri" w:hAnsiTheme="majorHAnsi" w:cstheme="majorHAnsi"/>
          <w:b/>
          <w:color w:val="000000" w:themeColor="text1"/>
          <w:sz w:val="20"/>
          <w:szCs w:val="20"/>
        </w:rPr>
        <w:t xml:space="preserve"> College of Business, </w:t>
      </w:r>
      <w:r>
        <w:rPr>
          <w:rFonts w:asciiTheme="majorHAnsi" w:eastAsia="Calibri" w:hAnsiTheme="majorHAnsi" w:cstheme="majorHAnsi"/>
          <w:b/>
          <w:color w:val="000000" w:themeColor="text1"/>
          <w:sz w:val="20"/>
          <w:szCs w:val="20"/>
        </w:rPr>
        <w:t xml:space="preserve">  </w:t>
      </w:r>
    </w:p>
    <w:p w14:paraId="19642B02" w14:textId="26AD390D" w:rsidR="0047434D" w:rsidRPr="00243677" w:rsidRDefault="004921F3" w:rsidP="00243677">
      <w:pPr>
        <w:tabs>
          <w:tab w:val="left" w:pos="4962"/>
        </w:tabs>
        <w:spacing w:line="276" w:lineRule="auto"/>
        <w:ind w:left="3119" w:hanging="3119"/>
        <w:rPr>
          <w:rFonts w:asciiTheme="majorHAnsi" w:eastAsia="Calibri" w:hAnsiTheme="majorHAnsi" w:cstheme="majorHAnsi"/>
          <w:b/>
          <w:color w:val="000000" w:themeColor="text1"/>
          <w:sz w:val="20"/>
          <w:szCs w:val="20"/>
        </w:rPr>
      </w:pPr>
      <w:r>
        <w:rPr>
          <w:rFonts w:asciiTheme="majorHAnsi" w:eastAsia="Calibri" w:hAnsiTheme="majorHAnsi" w:cstheme="majorHAnsi"/>
          <w:b/>
          <w:color w:val="000000" w:themeColor="text1"/>
          <w:sz w:val="20"/>
          <w:szCs w:val="20"/>
        </w:rPr>
        <w:t xml:space="preserve">                                                                        </w:t>
      </w:r>
      <w:r w:rsidR="00B542E9" w:rsidRPr="00243677">
        <w:rPr>
          <w:rFonts w:asciiTheme="majorHAnsi" w:eastAsia="Calibri" w:hAnsiTheme="majorHAnsi" w:cstheme="majorHAnsi"/>
          <w:b/>
          <w:color w:val="000000" w:themeColor="text1"/>
          <w:sz w:val="20"/>
          <w:szCs w:val="20"/>
        </w:rPr>
        <w:t>Public Policy &amp; Law</w:t>
      </w:r>
      <w:r w:rsidR="001954D2" w:rsidRPr="00243677">
        <w:rPr>
          <w:rFonts w:asciiTheme="majorHAnsi" w:eastAsia="Calibri" w:hAnsiTheme="majorHAnsi" w:cstheme="majorHAnsi"/>
          <w:b/>
          <w:color w:val="000000" w:themeColor="text1"/>
          <w:sz w:val="20"/>
          <w:szCs w:val="20"/>
        </w:rPr>
        <w:t xml:space="preserve">                                   </w:t>
      </w:r>
      <w:r w:rsidR="00E80252">
        <w:rPr>
          <w:rFonts w:asciiTheme="majorHAnsi" w:eastAsia="Calibri" w:hAnsiTheme="majorHAnsi" w:cstheme="majorHAnsi"/>
          <w:b/>
          <w:color w:val="000000" w:themeColor="text1"/>
          <w:sz w:val="20"/>
          <w:szCs w:val="20"/>
        </w:rPr>
        <w:t xml:space="preserve"> </w:t>
      </w:r>
      <w:r w:rsidR="001954D2" w:rsidRPr="00243677">
        <w:rPr>
          <w:rFonts w:asciiTheme="majorHAnsi" w:eastAsia="Calibri" w:hAnsiTheme="majorHAnsi" w:cstheme="majorHAnsi"/>
          <w:b/>
          <w:color w:val="000000" w:themeColor="text1"/>
          <w:sz w:val="20"/>
          <w:szCs w:val="20"/>
        </w:rPr>
        <w:t>Public Policy &amp; Law</w:t>
      </w:r>
    </w:p>
    <w:p w14:paraId="13890F06" w14:textId="69AB8B56" w:rsidR="0098586E" w:rsidRPr="00243677" w:rsidRDefault="001C35A5" w:rsidP="00243677">
      <w:pPr>
        <w:tabs>
          <w:tab w:val="left" w:pos="4962"/>
        </w:tabs>
        <w:spacing w:line="276" w:lineRule="auto"/>
        <w:ind w:left="3119" w:hanging="3119"/>
        <w:rPr>
          <w:rFonts w:asciiTheme="majorHAnsi" w:eastAsia="Calibri" w:hAnsiTheme="majorHAnsi" w:cstheme="majorHAnsi"/>
          <w:color w:val="000000" w:themeColor="text1"/>
          <w:sz w:val="20"/>
          <w:szCs w:val="20"/>
        </w:rPr>
      </w:pPr>
      <w:r w:rsidRPr="00243677">
        <w:rPr>
          <w:rFonts w:asciiTheme="majorHAnsi" w:hAnsiTheme="majorHAnsi" w:cstheme="majorHAnsi"/>
          <w:noProof/>
          <w:sz w:val="20"/>
          <w:szCs w:val="20"/>
        </w:rPr>
        <w:drawing>
          <wp:anchor distT="0" distB="0" distL="114300" distR="114300" simplePos="0" relativeHeight="251672064" behindDoc="0" locked="0" layoutInCell="1" allowOverlap="1" wp14:anchorId="34D30308" wp14:editId="5FFCAB2D">
            <wp:simplePos x="0" y="0"/>
            <wp:positionH relativeFrom="column">
              <wp:posOffset>0</wp:posOffset>
            </wp:positionH>
            <wp:positionV relativeFrom="paragraph">
              <wp:posOffset>105410</wp:posOffset>
            </wp:positionV>
            <wp:extent cx="390525" cy="390525"/>
            <wp:effectExtent l="0" t="0" r="9525" b="9525"/>
            <wp:wrapSquare wrapText="bothSides"/>
            <wp:docPr id="2034171651" name="Picture 1602289700" descr="Image of a bluebird"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28970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sidR="004921F3" w:rsidRPr="00243677">
        <w:rPr>
          <w:rFonts w:asciiTheme="majorHAnsi" w:hAnsiTheme="majorHAnsi" w:cstheme="majorHAnsi"/>
          <w:noProof/>
        </w:rPr>
        <w:drawing>
          <wp:anchor distT="0" distB="0" distL="114300" distR="114300" simplePos="0" relativeHeight="251676160" behindDoc="0" locked="0" layoutInCell="1" allowOverlap="1" wp14:anchorId="350A7C72" wp14:editId="776B72AD">
            <wp:simplePos x="0" y="0"/>
            <wp:positionH relativeFrom="column">
              <wp:posOffset>2006600</wp:posOffset>
            </wp:positionH>
            <wp:positionV relativeFrom="paragraph">
              <wp:posOffset>109855</wp:posOffset>
            </wp:positionV>
            <wp:extent cx="390525" cy="390525"/>
            <wp:effectExtent l="0" t="0" r="9525" b="9525"/>
            <wp:wrapSquare wrapText="bothSides"/>
            <wp:docPr id="6" name="Picture 1602289700" descr="Image of a bluebird"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28970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sidR="00E80252" w:rsidRPr="00243677">
        <w:rPr>
          <w:rFonts w:asciiTheme="majorHAnsi" w:hAnsiTheme="majorHAnsi" w:cstheme="majorHAnsi"/>
          <w:noProof/>
        </w:rPr>
        <w:drawing>
          <wp:anchor distT="0" distB="0" distL="114300" distR="114300" simplePos="0" relativeHeight="251685376" behindDoc="0" locked="0" layoutInCell="1" allowOverlap="1" wp14:anchorId="367DA204" wp14:editId="6F64F400">
            <wp:simplePos x="0" y="0"/>
            <wp:positionH relativeFrom="column">
              <wp:posOffset>4038600</wp:posOffset>
            </wp:positionH>
            <wp:positionV relativeFrom="paragraph">
              <wp:posOffset>110001</wp:posOffset>
            </wp:positionV>
            <wp:extent cx="390525" cy="390525"/>
            <wp:effectExtent l="0" t="0" r="9525" b="9525"/>
            <wp:wrapSquare wrapText="bothSides"/>
            <wp:docPr id="4" name="Picture 1602289700" descr="Image of a bluebird"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28970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p>
    <w:p w14:paraId="5CADBE23" w14:textId="12CFA435" w:rsidR="006724ED" w:rsidRPr="00243677" w:rsidRDefault="00A5253C" w:rsidP="00243677">
      <w:pPr>
        <w:spacing w:line="276" w:lineRule="auto"/>
        <w:rPr>
          <w:rFonts w:asciiTheme="majorHAnsi" w:hAnsiTheme="majorHAnsi" w:cstheme="majorHAnsi"/>
        </w:rPr>
      </w:pPr>
      <w:hyperlink r:id="rId26" w:history="1">
        <w:r w:rsidR="00AB331F" w:rsidRPr="003C36A0">
          <w:rPr>
            <w:rStyle w:val="Hyperlink"/>
            <w:rFonts w:asciiTheme="majorHAnsi" w:eastAsia="Calibri Light" w:hAnsiTheme="majorHAnsi" w:cstheme="majorHAnsi"/>
            <w:b/>
            <w:bCs/>
            <w:sz w:val="20"/>
            <w:szCs w:val="20"/>
          </w:rPr>
          <w:t>@iainmacl</w:t>
        </w:r>
        <w:r w:rsidR="00444906" w:rsidRPr="003C36A0">
          <w:rPr>
            <w:rStyle w:val="Hyperlink"/>
            <w:rFonts w:asciiTheme="majorHAnsi" w:eastAsia="Calibri Light" w:hAnsiTheme="majorHAnsi" w:cstheme="majorHAnsi"/>
            <w:b/>
            <w:bCs/>
          </w:rPr>
          <w:t xml:space="preserve">                  </w:t>
        </w:r>
      </w:hyperlink>
      <w:r w:rsidR="00444906" w:rsidRPr="00243677">
        <w:rPr>
          <w:rFonts w:asciiTheme="majorHAnsi" w:eastAsia="Calibri Light" w:hAnsiTheme="majorHAnsi" w:cstheme="majorHAnsi"/>
          <w:b/>
          <w:bCs/>
        </w:rPr>
        <w:t xml:space="preserve"> </w:t>
      </w:r>
      <w:hyperlink r:id="rId27" w:history="1">
        <w:r w:rsidR="00AB331F" w:rsidRPr="003C36A0">
          <w:rPr>
            <w:rStyle w:val="Hyperlink"/>
            <w:rFonts w:asciiTheme="majorHAnsi" w:eastAsia="Calibri Light" w:hAnsiTheme="majorHAnsi" w:cstheme="majorHAnsi"/>
            <w:b/>
            <w:bCs/>
            <w:sz w:val="20"/>
            <w:szCs w:val="20"/>
          </w:rPr>
          <w:t>@LucyAnnBuckley</w:t>
        </w:r>
      </w:hyperlink>
      <w:r w:rsidR="00B542E9" w:rsidRPr="00243677">
        <w:rPr>
          <w:rFonts w:asciiTheme="majorHAnsi" w:eastAsia="Calibri Light" w:hAnsiTheme="majorHAnsi" w:cstheme="majorHAnsi"/>
          <w:b/>
          <w:bCs/>
          <w:sz w:val="20"/>
          <w:szCs w:val="20"/>
        </w:rPr>
        <w:tab/>
      </w:r>
      <w:hyperlink r:id="rId28" w:history="1">
        <w:r w:rsidR="00AB331F" w:rsidRPr="003C36A0">
          <w:rPr>
            <w:rStyle w:val="Hyperlink"/>
            <w:rFonts w:asciiTheme="majorHAnsi" w:eastAsia="Calibri Light" w:hAnsiTheme="majorHAnsi" w:cstheme="majorHAnsi"/>
            <w:b/>
            <w:bCs/>
            <w:sz w:val="20"/>
            <w:szCs w:val="20"/>
          </w:rPr>
          <w:t>@She_Persisted4</w:t>
        </w:r>
        <w:r w:rsidR="006724ED" w:rsidRPr="003C36A0">
          <w:rPr>
            <w:rStyle w:val="Hyperlink"/>
            <w:rFonts w:asciiTheme="majorHAnsi" w:eastAsia="Calibri Light" w:hAnsiTheme="majorHAnsi" w:cstheme="majorHAnsi"/>
            <w:b/>
            <w:bCs/>
            <w:sz w:val="20"/>
            <w:szCs w:val="20"/>
          </w:rPr>
          <w:tab/>
        </w:r>
      </w:hyperlink>
    </w:p>
    <w:p w14:paraId="16E4F4CB" w14:textId="5A039677" w:rsidR="0047434D" w:rsidRPr="00243677" w:rsidRDefault="001954D2" w:rsidP="00243677">
      <w:pPr>
        <w:spacing w:line="276" w:lineRule="auto"/>
        <w:rPr>
          <w:rFonts w:asciiTheme="majorHAnsi" w:hAnsiTheme="majorHAnsi" w:cstheme="majorHAnsi"/>
        </w:rPr>
      </w:pPr>
      <w:r w:rsidRPr="00243677">
        <w:rPr>
          <w:rFonts w:asciiTheme="majorHAnsi" w:hAnsiTheme="majorHAnsi" w:cstheme="majorHAnsi"/>
          <w:noProof/>
        </w:rPr>
        <w:drawing>
          <wp:anchor distT="0" distB="0" distL="114300" distR="114300" simplePos="0" relativeHeight="251657728" behindDoc="0" locked="0" layoutInCell="1" allowOverlap="1" wp14:anchorId="7B2682F1" wp14:editId="4126BB0E">
            <wp:simplePos x="0" y="0"/>
            <wp:positionH relativeFrom="column">
              <wp:posOffset>2114550</wp:posOffset>
            </wp:positionH>
            <wp:positionV relativeFrom="paragraph">
              <wp:posOffset>306705</wp:posOffset>
            </wp:positionV>
            <wp:extent cx="1200150" cy="1202055"/>
            <wp:effectExtent l="0" t="0" r="0" b="0"/>
            <wp:wrapSquare wrapText="bothSides"/>
            <wp:docPr id="1920703640" name="Picture 1920703640" descr="Photo" title="Photo of Imelda By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3656" r="13656" b="25455"/>
                    <a:stretch/>
                  </pic:blipFill>
                  <pic:spPr bwMode="auto">
                    <a:xfrm>
                      <a:off x="0" y="0"/>
                      <a:ext cx="1200150" cy="1202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3677">
        <w:rPr>
          <w:rFonts w:asciiTheme="majorHAnsi" w:hAnsiTheme="majorHAnsi" w:cstheme="majorHAnsi"/>
          <w:noProof/>
        </w:rPr>
        <w:drawing>
          <wp:anchor distT="0" distB="0" distL="114300" distR="114300" simplePos="0" relativeHeight="251651584" behindDoc="0" locked="0" layoutInCell="1" allowOverlap="1" wp14:anchorId="51B5A3E7" wp14:editId="6CECFC74">
            <wp:simplePos x="0" y="0"/>
            <wp:positionH relativeFrom="column">
              <wp:posOffset>28575</wp:posOffset>
            </wp:positionH>
            <wp:positionV relativeFrom="paragraph">
              <wp:posOffset>272415</wp:posOffset>
            </wp:positionV>
            <wp:extent cx="1266825" cy="1245235"/>
            <wp:effectExtent l="0" t="0" r="9525" b="0"/>
            <wp:wrapSquare wrapText="bothSides"/>
            <wp:docPr id="1943131174" name="Picture 1943131174" descr="Photo" title="Photo of Kate Moll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rcRect t="14166" b="7708"/>
                    <a:stretch>
                      <a:fillRect/>
                    </a:stretch>
                  </pic:blipFill>
                  <pic:spPr>
                    <a:xfrm>
                      <a:off x="0" y="0"/>
                      <a:ext cx="1266825" cy="1245235"/>
                    </a:xfrm>
                    <a:prstGeom prst="rect">
                      <a:avLst/>
                    </a:prstGeom>
                  </pic:spPr>
                </pic:pic>
              </a:graphicData>
            </a:graphic>
            <wp14:sizeRelH relativeFrom="page">
              <wp14:pctWidth>0</wp14:pctWidth>
            </wp14:sizeRelH>
            <wp14:sizeRelV relativeFrom="page">
              <wp14:pctHeight>0</wp14:pctHeight>
            </wp14:sizeRelV>
          </wp:anchor>
        </w:drawing>
      </w:r>
    </w:p>
    <w:p w14:paraId="03699D2C" w14:textId="56B03C34" w:rsidR="66369883" w:rsidRPr="00243677" w:rsidRDefault="00EB3877" w:rsidP="00243677">
      <w:pPr>
        <w:spacing w:line="276" w:lineRule="auto"/>
        <w:rPr>
          <w:rFonts w:asciiTheme="majorHAnsi" w:hAnsiTheme="majorHAnsi" w:cstheme="majorHAnsi"/>
          <w:sz w:val="28"/>
          <w:szCs w:val="28"/>
        </w:rPr>
      </w:pPr>
      <w:r w:rsidRPr="00243677">
        <w:rPr>
          <w:rFonts w:asciiTheme="majorHAnsi" w:hAnsiTheme="majorHAnsi" w:cstheme="majorHAnsi"/>
          <w:noProof/>
        </w:rPr>
        <w:drawing>
          <wp:anchor distT="0" distB="0" distL="114300" distR="114300" simplePos="0" relativeHeight="251658752" behindDoc="0" locked="0" layoutInCell="1" allowOverlap="1" wp14:anchorId="06E4BACA" wp14:editId="5EC76F6C">
            <wp:simplePos x="0" y="0"/>
            <wp:positionH relativeFrom="column">
              <wp:posOffset>4067175</wp:posOffset>
            </wp:positionH>
            <wp:positionV relativeFrom="paragraph">
              <wp:posOffset>61595</wp:posOffset>
            </wp:positionV>
            <wp:extent cx="1285875" cy="1262380"/>
            <wp:effectExtent l="0" t="0" r="9525" b="0"/>
            <wp:wrapSquare wrapText="bothSides"/>
            <wp:docPr id="1203302615" name="Picture 1203302615" descr="Photo" title="Photo of Cameron Keigh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b="29439"/>
                    <a:stretch/>
                  </pic:blipFill>
                  <pic:spPr bwMode="auto">
                    <a:xfrm>
                      <a:off x="0" y="0"/>
                      <a:ext cx="1285875" cy="1262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4B167F" w14:textId="19BDC86C" w:rsidR="00444906" w:rsidRPr="00243677" w:rsidRDefault="00444906" w:rsidP="00243677">
      <w:pPr>
        <w:spacing w:line="276" w:lineRule="auto"/>
        <w:rPr>
          <w:rFonts w:asciiTheme="majorHAnsi" w:eastAsia="Calibri" w:hAnsiTheme="majorHAnsi" w:cstheme="majorHAnsi"/>
          <w:color w:val="000000" w:themeColor="text1"/>
          <w:sz w:val="28"/>
          <w:szCs w:val="28"/>
        </w:rPr>
      </w:pPr>
    </w:p>
    <w:p w14:paraId="784EBE32" w14:textId="57CFBB78" w:rsidR="00444906" w:rsidRPr="00243677" w:rsidRDefault="00444906" w:rsidP="00243677">
      <w:pPr>
        <w:spacing w:line="276" w:lineRule="auto"/>
        <w:rPr>
          <w:rFonts w:asciiTheme="majorHAnsi" w:eastAsia="Calibri" w:hAnsiTheme="majorHAnsi" w:cstheme="majorHAnsi"/>
          <w:color w:val="000000" w:themeColor="text1"/>
          <w:sz w:val="28"/>
          <w:szCs w:val="28"/>
        </w:rPr>
      </w:pPr>
    </w:p>
    <w:p w14:paraId="1EB21A85" w14:textId="77777777" w:rsidR="001954D2" w:rsidRPr="00243677" w:rsidRDefault="001954D2" w:rsidP="00243677">
      <w:pPr>
        <w:spacing w:line="276" w:lineRule="auto"/>
        <w:rPr>
          <w:rFonts w:asciiTheme="majorHAnsi" w:eastAsia="Calibri" w:hAnsiTheme="majorHAnsi" w:cstheme="majorHAnsi"/>
          <w:b/>
          <w:color w:val="000000" w:themeColor="text1"/>
          <w:sz w:val="20"/>
          <w:szCs w:val="20"/>
        </w:rPr>
      </w:pPr>
    </w:p>
    <w:p w14:paraId="7489C19A" w14:textId="77777777" w:rsidR="0098586E" w:rsidRPr="00243677" w:rsidRDefault="0098586E" w:rsidP="00243677">
      <w:pPr>
        <w:spacing w:line="276" w:lineRule="auto"/>
        <w:rPr>
          <w:rFonts w:asciiTheme="majorHAnsi" w:eastAsia="Calibri" w:hAnsiTheme="majorHAnsi" w:cstheme="majorHAnsi"/>
          <w:b/>
          <w:color w:val="000000" w:themeColor="text1"/>
          <w:sz w:val="20"/>
          <w:szCs w:val="20"/>
        </w:rPr>
      </w:pPr>
    </w:p>
    <w:p w14:paraId="6A149ABB" w14:textId="77777777" w:rsidR="0098586E" w:rsidRPr="00243677" w:rsidRDefault="0098586E" w:rsidP="00243677">
      <w:pPr>
        <w:spacing w:line="276" w:lineRule="auto"/>
        <w:rPr>
          <w:rFonts w:asciiTheme="majorHAnsi" w:eastAsia="Calibri" w:hAnsiTheme="majorHAnsi" w:cstheme="majorHAnsi"/>
          <w:b/>
          <w:color w:val="000000" w:themeColor="text1"/>
          <w:sz w:val="20"/>
          <w:szCs w:val="20"/>
        </w:rPr>
      </w:pPr>
    </w:p>
    <w:p w14:paraId="5B99BE9D" w14:textId="77777777" w:rsidR="0098586E" w:rsidRPr="00243677" w:rsidRDefault="0098586E" w:rsidP="00243677">
      <w:pPr>
        <w:spacing w:line="276" w:lineRule="auto"/>
        <w:rPr>
          <w:rFonts w:asciiTheme="majorHAnsi" w:eastAsia="Calibri" w:hAnsiTheme="majorHAnsi" w:cstheme="majorHAnsi"/>
          <w:b/>
          <w:color w:val="000000" w:themeColor="text1"/>
          <w:sz w:val="20"/>
          <w:szCs w:val="20"/>
        </w:rPr>
      </w:pPr>
    </w:p>
    <w:p w14:paraId="0F96E826" w14:textId="0A78200E" w:rsidR="0098586E" w:rsidRPr="00243677" w:rsidRDefault="001954D2" w:rsidP="00243677">
      <w:pPr>
        <w:spacing w:line="276" w:lineRule="auto"/>
        <w:rPr>
          <w:rFonts w:asciiTheme="majorHAnsi" w:eastAsia="Calibri" w:hAnsiTheme="majorHAnsi" w:cstheme="majorHAnsi"/>
          <w:b/>
          <w:color w:val="000000" w:themeColor="text1"/>
          <w:sz w:val="20"/>
          <w:szCs w:val="20"/>
        </w:rPr>
      </w:pPr>
      <w:r w:rsidRPr="00243677">
        <w:rPr>
          <w:rFonts w:asciiTheme="majorHAnsi" w:eastAsia="Calibri" w:hAnsiTheme="majorHAnsi" w:cstheme="majorHAnsi"/>
          <w:b/>
          <w:color w:val="000000" w:themeColor="text1"/>
          <w:sz w:val="20"/>
          <w:szCs w:val="20"/>
        </w:rPr>
        <w:t>Kate Molloy</w:t>
      </w:r>
      <w:r w:rsidR="00B542E9" w:rsidRPr="00243677">
        <w:rPr>
          <w:rFonts w:asciiTheme="majorHAnsi" w:eastAsia="Calibri" w:hAnsiTheme="majorHAnsi" w:cstheme="majorHAnsi"/>
          <w:b/>
          <w:color w:val="000000" w:themeColor="text1"/>
          <w:sz w:val="20"/>
          <w:szCs w:val="20"/>
        </w:rPr>
        <w:t xml:space="preserve"> (</w:t>
      </w:r>
      <w:r w:rsidR="00444906" w:rsidRPr="00243677">
        <w:rPr>
          <w:rFonts w:asciiTheme="majorHAnsi" w:eastAsia="Calibri" w:hAnsiTheme="majorHAnsi" w:cstheme="majorHAnsi"/>
          <w:b/>
          <w:color w:val="000000" w:themeColor="text1"/>
          <w:sz w:val="20"/>
          <w:szCs w:val="20"/>
        </w:rPr>
        <w:t>She/</w:t>
      </w:r>
      <w:r w:rsidR="00B542E9" w:rsidRPr="00243677">
        <w:rPr>
          <w:rFonts w:asciiTheme="majorHAnsi" w:eastAsia="Calibri" w:hAnsiTheme="majorHAnsi" w:cstheme="majorHAnsi"/>
          <w:b/>
          <w:color w:val="000000" w:themeColor="text1"/>
          <w:sz w:val="20"/>
          <w:szCs w:val="20"/>
        </w:rPr>
        <w:t>H</w:t>
      </w:r>
      <w:r w:rsidR="00444906" w:rsidRPr="00243677">
        <w:rPr>
          <w:rFonts w:asciiTheme="majorHAnsi" w:eastAsia="Calibri" w:hAnsiTheme="majorHAnsi" w:cstheme="majorHAnsi"/>
          <w:b/>
          <w:color w:val="000000" w:themeColor="text1"/>
          <w:sz w:val="20"/>
          <w:szCs w:val="20"/>
        </w:rPr>
        <w:t>er)</w:t>
      </w:r>
      <w:r w:rsidR="00B542E9" w:rsidRPr="00243677">
        <w:rPr>
          <w:rFonts w:asciiTheme="majorHAnsi" w:eastAsia="Calibri" w:hAnsiTheme="majorHAnsi" w:cstheme="majorHAnsi"/>
          <w:b/>
          <w:color w:val="000000" w:themeColor="text1"/>
          <w:sz w:val="20"/>
          <w:szCs w:val="20"/>
        </w:rPr>
        <w:tab/>
        <w:t xml:space="preserve">     </w:t>
      </w:r>
      <w:r w:rsidR="006724ED" w:rsidRPr="00243677">
        <w:rPr>
          <w:rFonts w:asciiTheme="majorHAnsi" w:eastAsia="Calibri" w:hAnsiTheme="majorHAnsi" w:cstheme="majorHAnsi"/>
          <w:b/>
          <w:color w:val="000000" w:themeColor="text1"/>
          <w:sz w:val="20"/>
          <w:szCs w:val="20"/>
        </w:rPr>
        <w:t xml:space="preserve">  </w:t>
      </w:r>
      <w:r w:rsidRPr="00243677">
        <w:rPr>
          <w:rFonts w:asciiTheme="majorHAnsi" w:eastAsia="Calibri" w:hAnsiTheme="majorHAnsi" w:cstheme="majorHAnsi"/>
          <w:b/>
          <w:color w:val="000000" w:themeColor="text1"/>
          <w:sz w:val="20"/>
          <w:szCs w:val="20"/>
        </w:rPr>
        <w:t xml:space="preserve">                 </w:t>
      </w:r>
      <w:r w:rsidR="006724ED" w:rsidRPr="00243677">
        <w:rPr>
          <w:rFonts w:asciiTheme="majorHAnsi" w:eastAsia="Calibri" w:hAnsiTheme="majorHAnsi" w:cstheme="majorHAnsi"/>
          <w:b/>
          <w:color w:val="000000" w:themeColor="text1"/>
          <w:sz w:val="20"/>
          <w:szCs w:val="20"/>
        </w:rPr>
        <w:t xml:space="preserve">  </w:t>
      </w:r>
      <w:r w:rsidR="00B542E9" w:rsidRPr="00243677">
        <w:rPr>
          <w:rFonts w:asciiTheme="majorHAnsi" w:eastAsia="Calibri" w:hAnsiTheme="majorHAnsi" w:cstheme="majorHAnsi"/>
          <w:b/>
          <w:color w:val="000000" w:themeColor="text1"/>
          <w:sz w:val="20"/>
          <w:szCs w:val="20"/>
        </w:rPr>
        <w:t>Imelda Byrne (She/Her)</w:t>
      </w:r>
      <w:r w:rsidR="004679D1" w:rsidRPr="00243677">
        <w:rPr>
          <w:rFonts w:asciiTheme="majorHAnsi" w:eastAsia="Calibri" w:hAnsiTheme="majorHAnsi" w:cstheme="majorHAnsi"/>
          <w:b/>
          <w:color w:val="000000" w:themeColor="text1"/>
          <w:sz w:val="20"/>
          <w:szCs w:val="20"/>
        </w:rPr>
        <w:tab/>
      </w:r>
      <w:r w:rsidR="00155C55" w:rsidRPr="00243677">
        <w:rPr>
          <w:rFonts w:asciiTheme="majorHAnsi" w:eastAsia="Calibri" w:hAnsiTheme="majorHAnsi" w:cstheme="majorHAnsi"/>
          <w:b/>
          <w:color w:val="000000" w:themeColor="text1"/>
          <w:sz w:val="20"/>
          <w:szCs w:val="20"/>
        </w:rPr>
        <w:t xml:space="preserve">             </w:t>
      </w:r>
      <w:r w:rsidR="0098586E" w:rsidRPr="00243677">
        <w:rPr>
          <w:rFonts w:asciiTheme="majorHAnsi" w:eastAsia="Calibri" w:hAnsiTheme="majorHAnsi" w:cstheme="majorHAnsi"/>
          <w:b/>
          <w:color w:val="000000" w:themeColor="text1"/>
          <w:sz w:val="20"/>
          <w:szCs w:val="20"/>
        </w:rPr>
        <w:t>Cameron Keighron (They/Them)</w:t>
      </w:r>
    </w:p>
    <w:p w14:paraId="70647F51" w14:textId="395797E5" w:rsidR="00444906" w:rsidRPr="00243677" w:rsidRDefault="001954D2" w:rsidP="00243677">
      <w:pPr>
        <w:tabs>
          <w:tab w:val="left" w:pos="0"/>
        </w:tabs>
        <w:spacing w:line="276" w:lineRule="auto"/>
        <w:rPr>
          <w:rFonts w:asciiTheme="majorHAnsi" w:eastAsia="Calibri" w:hAnsiTheme="majorHAnsi" w:cstheme="majorHAnsi"/>
          <w:b/>
          <w:color w:val="000000" w:themeColor="text1"/>
          <w:sz w:val="20"/>
          <w:szCs w:val="20"/>
        </w:rPr>
      </w:pPr>
      <w:r w:rsidRPr="00243677">
        <w:rPr>
          <w:rFonts w:asciiTheme="majorHAnsi" w:eastAsia="Calibri" w:hAnsiTheme="majorHAnsi" w:cstheme="majorHAnsi"/>
          <w:b/>
          <w:color w:val="000000" w:themeColor="text1"/>
          <w:sz w:val="20"/>
          <w:szCs w:val="20"/>
        </w:rPr>
        <w:t>Learning Technolog</w:t>
      </w:r>
      <w:r w:rsidR="0098586E" w:rsidRPr="00243677">
        <w:rPr>
          <w:rFonts w:asciiTheme="majorHAnsi" w:eastAsia="Calibri" w:hAnsiTheme="majorHAnsi" w:cstheme="majorHAnsi"/>
          <w:b/>
          <w:color w:val="000000" w:themeColor="text1"/>
          <w:sz w:val="20"/>
          <w:szCs w:val="20"/>
        </w:rPr>
        <w:t xml:space="preserve">ist, CELT                       </w:t>
      </w:r>
      <w:r w:rsidR="00243677">
        <w:rPr>
          <w:rFonts w:asciiTheme="majorHAnsi" w:eastAsia="Calibri" w:hAnsiTheme="majorHAnsi" w:cstheme="majorHAnsi"/>
          <w:b/>
          <w:color w:val="000000" w:themeColor="text1"/>
          <w:sz w:val="20"/>
          <w:szCs w:val="20"/>
        </w:rPr>
        <w:t xml:space="preserve"> </w:t>
      </w:r>
      <w:r w:rsidR="00B542E9" w:rsidRPr="00243677">
        <w:rPr>
          <w:rFonts w:asciiTheme="majorHAnsi" w:eastAsia="Calibri" w:hAnsiTheme="majorHAnsi" w:cstheme="majorHAnsi"/>
          <w:b/>
          <w:color w:val="000000" w:themeColor="text1"/>
          <w:sz w:val="20"/>
          <w:szCs w:val="20"/>
        </w:rPr>
        <w:t xml:space="preserve">Head of Access Centre             </w:t>
      </w:r>
      <w:r w:rsidR="00B542E9" w:rsidRPr="00243677">
        <w:rPr>
          <w:rFonts w:asciiTheme="majorHAnsi" w:eastAsia="Calibri" w:hAnsiTheme="majorHAnsi" w:cstheme="majorHAnsi"/>
          <w:b/>
          <w:color w:val="000000" w:themeColor="text1"/>
        </w:rPr>
        <w:t xml:space="preserve"> </w:t>
      </w:r>
      <w:r w:rsidR="0098586E" w:rsidRPr="00243677">
        <w:rPr>
          <w:rFonts w:asciiTheme="majorHAnsi" w:eastAsia="Calibri" w:hAnsiTheme="majorHAnsi" w:cstheme="majorHAnsi"/>
          <w:b/>
          <w:color w:val="000000" w:themeColor="text1"/>
        </w:rPr>
        <w:t xml:space="preserve">          </w:t>
      </w:r>
      <w:r w:rsidR="00243677">
        <w:rPr>
          <w:rFonts w:asciiTheme="majorHAnsi" w:eastAsia="Calibri" w:hAnsiTheme="majorHAnsi" w:cstheme="majorHAnsi"/>
          <w:b/>
          <w:color w:val="000000" w:themeColor="text1"/>
        </w:rPr>
        <w:t xml:space="preserve"> </w:t>
      </w:r>
      <w:r w:rsidR="004679D1" w:rsidRPr="00243677">
        <w:rPr>
          <w:rFonts w:asciiTheme="majorHAnsi" w:eastAsia="Calibri" w:hAnsiTheme="majorHAnsi" w:cstheme="majorHAnsi"/>
          <w:b/>
          <w:color w:val="000000" w:themeColor="text1"/>
          <w:sz w:val="20"/>
          <w:szCs w:val="20"/>
        </w:rPr>
        <w:t>PhD candidate, Medicine</w:t>
      </w:r>
      <w:r w:rsidR="00B542E9" w:rsidRPr="00243677">
        <w:rPr>
          <w:rFonts w:asciiTheme="majorHAnsi" w:eastAsia="Calibri" w:hAnsiTheme="majorHAnsi" w:cstheme="majorHAnsi"/>
          <w:b/>
          <w:color w:val="000000" w:themeColor="text1"/>
        </w:rPr>
        <w:t xml:space="preserve"> </w:t>
      </w:r>
      <w:r w:rsidR="00444906" w:rsidRPr="00243677">
        <w:rPr>
          <w:rFonts w:asciiTheme="majorHAnsi" w:eastAsia="Calibri" w:hAnsiTheme="majorHAnsi" w:cstheme="majorHAnsi"/>
          <w:b/>
          <w:color w:val="000000" w:themeColor="text1"/>
          <w:sz w:val="20"/>
          <w:szCs w:val="20"/>
        </w:rPr>
        <w:t xml:space="preserve"> </w:t>
      </w:r>
    </w:p>
    <w:p w14:paraId="4C5F456A" w14:textId="0558F11D" w:rsidR="0098586E" w:rsidRPr="00243677" w:rsidRDefault="00643531" w:rsidP="00243677">
      <w:pPr>
        <w:spacing w:line="276" w:lineRule="auto"/>
        <w:rPr>
          <w:rFonts w:asciiTheme="majorHAnsi" w:eastAsia="Calibri Light" w:hAnsiTheme="majorHAnsi" w:cstheme="majorHAnsi"/>
          <w:b/>
          <w:bCs/>
          <w:sz w:val="20"/>
          <w:szCs w:val="20"/>
        </w:rPr>
      </w:pPr>
      <w:r w:rsidRPr="00243677">
        <w:rPr>
          <w:rFonts w:asciiTheme="majorHAnsi" w:hAnsiTheme="majorHAnsi" w:cstheme="majorHAnsi"/>
          <w:noProof/>
        </w:rPr>
        <w:drawing>
          <wp:anchor distT="0" distB="0" distL="114300" distR="114300" simplePos="0" relativeHeight="251683328" behindDoc="0" locked="0" layoutInCell="1" allowOverlap="1" wp14:anchorId="5E96B215" wp14:editId="258D290F">
            <wp:simplePos x="0" y="0"/>
            <wp:positionH relativeFrom="column">
              <wp:posOffset>4031615</wp:posOffset>
            </wp:positionH>
            <wp:positionV relativeFrom="paragraph">
              <wp:posOffset>176530</wp:posOffset>
            </wp:positionV>
            <wp:extent cx="390525" cy="390525"/>
            <wp:effectExtent l="0" t="0" r="9525" b="9525"/>
            <wp:wrapSquare wrapText="bothSides"/>
            <wp:docPr id="9" name="Picture 1602289700" descr="Image of a bluebird"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28970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sidR="00E80252" w:rsidRPr="00243677">
        <w:rPr>
          <w:rFonts w:asciiTheme="majorHAnsi" w:hAnsiTheme="majorHAnsi" w:cstheme="majorHAnsi"/>
          <w:noProof/>
          <w:sz w:val="20"/>
          <w:szCs w:val="20"/>
        </w:rPr>
        <w:drawing>
          <wp:anchor distT="0" distB="0" distL="114300" distR="114300" simplePos="0" relativeHeight="251687424" behindDoc="0" locked="0" layoutInCell="1" allowOverlap="1" wp14:anchorId="2F36A318" wp14:editId="6EA5C866">
            <wp:simplePos x="0" y="0"/>
            <wp:positionH relativeFrom="column">
              <wp:posOffset>2120900</wp:posOffset>
            </wp:positionH>
            <wp:positionV relativeFrom="paragraph">
              <wp:posOffset>160655</wp:posOffset>
            </wp:positionV>
            <wp:extent cx="390525" cy="390525"/>
            <wp:effectExtent l="0" t="0" r="9525" b="9525"/>
            <wp:wrapSquare wrapText="bothSides"/>
            <wp:docPr id="11" name="Picture 1602289700" descr="Image of a bluebird"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28970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sidR="0098586E" w:rsidRPr="00243677">
        <w:rPr>
          <w:rFonts w:asciiTheme="majorHAnsi" w:hAnsiTheme="majorHAnsi" w:cstheme="majorHAnsi"/>
          <w:noProof/>
          <w:sz w:val="20"/>
          <w:szCs w:val="20"/>
        </w:rPr>
        <w:drawing>
          <wp:anchor distT="0" distB="0" distL="114300" distR="114300" simplePos="0" relativeHeight="251691520" behindDoc="0" locked="0" layoutInCell="1" allowOverlap="1" wp14:anchorId="43EB405E" wp14:editId="4B881643">
            <wp:simplePos x="0" y="0"/>
            <wp:positionH relativeFrom="column">
              <wp:posOffset>-391</wp:posOffset>
            </wp:positionH>
            <wp:positionV relativeFrom="paragraph">
              <wp:posOffset>153670</wp:posOffset>
            </wp:positionV>
            <wp:extent cx="390525" cy="390525"/>
            <wp:effectExtent l="0" t="0" r="9525" b="9525"/>
            <wp:wrapSquare wrapText="bothSides"/>
            <wp:docPr id="14" name="Picture 1602289700" descr="Image of a bluebird"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28970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p>
    <w:p w14:paraId="397A4D92" w14:textId="71D63D25" w:rsidR="004679D1" w:rsidRPr="00243677" w:rsidRDefault="004679D1" w:rsidP="00243677">
      <w:pPr>
        <w:spacing w:line="276" w:lineRule="auto"/>
        <w:rPr>
          <w:rFonts w:asciiTheme="majorHAnsi" w:eastAsia="Calibri" w:hAnsiTheme="majorHAnsi" w:cstheme="majorHAnsi"/>
          <w:color w:val="000000" w:themeColor="text1"/>
          <w:sz w:val="20"/>
          <w:szCs w:val="20"/>
        </w:rPr>
      </w:pPr>
      <w:r w:rsidRPr="00243677">
        <w:rPr>
          <w:rFonts w:asciiTheme="majorHAnsi" w:hAnsiTheme="majorHAnsi" w:cstheme="majorHAnsi"/>
          <w:noProof/>
          <w:sz w:val="20"/>
          <w:szCs w:val="20"/>
        </w:rPr>
        <w:drawing>
          <wp:anchor distT="0" distB="0" distL="114300" distR="114300" simplePos="0" relativeHeight="251680256" behindDoc="0" locked="0" layoutInCell="1" allowOverlap="1" wp14:anchorId="1F850ED4" wp14:editId="39261BE7">
            <wp:simplePos x="0" y="0"/>
            <wp:positionH relativeFrom="column">
              <wp:posOffset>2114550</wp:posOffset>
            </wp:positionH>
            <wp:positionV relativeFrom="paragraph">
              <wp:posOffset>0</wp:posOffset>
            </wp:positionV>
            <wp:extent cx="390525" cy="390525"/>
            <wp:effectExtent l="0" t="0" r="9525" b="9525"/>
            <wp:wrapSquare wrapText="bothSides"/>
            <wp:docPr id="8" name="Picture 160228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28970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hyperlink r:id="rId32" w:history="1">
        <w:r w:rsidR="00AB331F" w:rsidRPr="003C36A0">
          <w:rPr>
            <w:rStyle w:val="Hyperlink"/>
            <w:rFonts w:asciiTheme="majorHAnsi" w:eastAsia="Calibri Light" w:hAnsiTheme="majorHAnsi" w:cstheme="majorHAnsi"/>
            <w:b/>
            <w:bCs/>
            <w:sz w:val="20"/>
            <w:szCs w:val="20"/>
          </w:rPr>
          <w:t>@hey_km</w:t>
        </w:r>
      </w:hyperlink>
      <w:r w:rsidRPr="00243677">
        <w:rPr>
          <w:rFonts w:asciiTheme="majorHAnsi" w:hAnsiTheme="majorHAnsi" w:cstheme="majorHAnsi"/>
          <w:noProof/>
          <w:sz w:val="20"/>
          <w:szCs w:val="20"/>
        </w:rPr>
        <w:t xml:space="preserve"> </w:t>
      </w:r>
      <w:hyperlink r:id="rId33" w:history="1">
        <w:r w:rsidRPr="003C36A0">
          <w:rPr>
            <w:rStyle w:val="Hyperlink"/>
            <w:rFonts w:asciiTheme="majorHAnsi" w:eastAsia="Calibri Light" w:hAnsiTheme="majorHAnsi" w:cstheme="majorHAnsi"/>
            <w:b/>
            <w:bCs/>
            <w:sz w:val="20"/>
            <w:szCs w:val="20"/>
          </w:rPr>
          <w:t>@</w:t>
        </w:r>
        <w:r w:rsidR="00AB331F" w:rsidRPr="003C36A0">
          <w:rPr>
            <w:rStyle w:val="Hyperlink"/>
            <w:rFonts w:asciiTheme="majorHAnsi" w:eastAsia="Calibri Light" w:hAnsiTheme="majorHAnsi" w:cstheme="majorHAnsi"/>
            <w:b/>
            <w:bCs/>
            <w:sz w:val="20"/>
            <w:szCs w:val="20"/>
          </w:rPr>
          <w:t>ImeldaByrne2019</w:t>
        </w:r>
      </w:hyperlink>
      <w:r w:rsidRPr="00243677">
        <w:rPr>
          <w:rFonts w:asciiTheme="majorHAnsi" w:hAnsiTheme="majorHAnsi" w:cstheme="majorHAnsi"/>
          <w:noProof/>
          <w:sz w:val="20"/>
          <w:szCs w:val="20"/>
        </w:rPr>
        <w:t xml:space="preserve"> </w:t>
      </w:r>
      <w:hyperlink r:id="rId34" w:history="1">
        <w:r w:rsidR="00AB331F" w:rsidRPr="003C36A0">
          <w:rPr>
            <w:rStyle w:val="Hyperlink"/>
            <w:rFonts w:asciiTheme="majorHAnsi" w:eastAsia="Calibri Light" w:hAnsiTheme="majorHAnsi" w:cstheme="majorHAnsi"/>
            <w:b/>
            <w:bCs/>
            <w:sz w:val="20"/>
            <w:szCs w:val="20"/>
          </w:rPr>
          <w:t>@CameronKeighron</w:t>
        </w:r>
      </w:hyperlink>
    </w:p>
    <w:p w14:paraId="4E124D91" w14:textId="517A815D" w:rsidR="004679D1" w:rsidRPr="00243677" w:rsidRDefault="001954D2" w:rsidP="00243677">
      <w:pPr>
        <w:spacing w:line="276" w:lineRule="auto"/>
        <w:rPr>
          <w:rFonts w:asciiTheme="majorHAnsi" w:eastAsia="Calibri" w:hAnsiTheme="majorHAnsi" w:cstheme="majorHAnsi"/>
          <w:color w:val="000000" w:themeColor="text1"/>
          <w:sz w:val="20"/>
          <w:szCs w:val="20"/>
        </w:rPr>
      </w:pPr>
      <w:r w:rsidRPr="00243677">
        <w:rPr>
          <w:rFonts w:asciiTheme="majorHAnsi" w:hAnsiTheme="majorHAnsi" w:cstheme="majorHAnsi"/>
          <w:noProof/>
        </w:rPr>
        <w:drawing>
          <wp:anchor distT="0" distB="0" distL="114300" distR="114300" simplePos="0" relativeHeight="251659776" behindDoc="0" locked="0" layoutInCell="1" allowOverlap="1" wp14:anchorId="466091FE" wp14:editId="082D5165">
            <wp:simplePos x="0" y="0"/>
            <wp:positionH relativeFrom="column">
              <wp:posOffset>28575</wp:posOffset>
            </wp:positionH>
            <wp:positionV relativeFrom="paragraph">
              <wp:posOffset>262890</wp:posOffset>
            </wp:positionV>
            <wp:extent cx="1343025" cy="1269365"/>
            <wp:effectExtent l="0" t="0" r="9525" b="6985"/>
            <wp:wrapSquare wrapText="bothSides"/>
            <wp:docPr id="661884134" name="Picture 661884134" descr="Photo" title="Photo of Dr Dinali Wijerat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343025" cy="1269365"/>
                    </a:xfrm>
                    <a:prstGeom prst="rect">
                      <a:avLst/>
                    </a:prstGeom>
                  </pic:spPr>
                </pic:pic>
              </a:graphicData>
            </a:graphic>
            <wp14:sizeRelH relativeFrom="page">
              <wp14:pctWidth>0</wp14:pctWidth>
            </wp14:sizeRelH>
            <wp14:sizeRelV relativeFrom="page">
              <wp14:pctHeight>0</wp14:pctHeight>
            </wp14:sizeRelV>
          </wp:anchor>
        </w:drawing>
      </w:r>
    </w:p>
    <w:p w14:paraId="73E986A3" w14:textId="2F8080FF" w:rsidR="00444906" w:rsidRPr="00243677" w:rsidRDefault="00643531" w:rsidP="00243677">
      <w:pPr>
        <w:spacing w:line="276" w:lineRule="auto"/>
        <w:rPr>
          <w:rFonts w:asciiTheme="majorHAnsi" w:eastAsia="Calibri" w:hAnsiTheme="majorHAnsi" w:cstheme="majorHAnsi"/>
          <w:color w:val="000000" w:themeColor="text1"/>
          <w:sz w:val="20"/>
          <w:szCs w:val="20"/>
        </w:rPr>
      </w:pPr>
      <w:r w:rsidRPr="00243677">
        <w:rPr>
          <w:rFonts w:asciiTheme="majorHAnsi" w:eastAsia="Calibri" w:hAnsiTheme="majorHAnsi" w:cstheme="majorHAnsi"/>
          <w:noProof/>
          <w:color w:val="000000" w:themeColor="text1"/>
          <w:sz w:val="20"/>
          <w:szCs w:val="20"/>
        </w:rPr>
        <w:drawing>
          <wp:anchor distT="0" distB="0" distL="114300" distR="114300" simplePos="0" relativeHeight="251693568" behindDoc="0" locked="0" layoutInCell="1" allowOverlap="1" wp14:anchorId="57FE5505" wp14:editId="4DFDAF0D">
            <wp:simplePos x="0" y="0"/>
            <wp:positionH relativeFrom="column">
              <wp:posOffset>4058871</wp:posOffset>
            </wp:positionH>
            <wp:positionV relativeFrom="paragraph">
              <wp:posOffset>111760</wp:posOffset>
            </wp:positionV>
            <wp:extent cx="1344930" cy="1271270"/>
            <wp:effectExtent l="0" t="0" r="7620" b="5080"/>
            <wp:wrapSquare wrapText="bothSides"/>
            <wp:docPr id="17" name="Picture 17" descr="Photo" title="Photo of Anna Ní Fhlath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na.jpg"/>
                    <pic:cNvPicPr/>
                  </pic:nvPicPr>
                  <pic:blipFill rotWithShape="1">
                    <a:blip r:embed="rId36" cstate="print">
                      <a:extLst>
                        <a:ext uri="{28A0092B-C50C-407E-A947-70E740481C1C}">
                          <a14:useLocalDpi xmlns:a14="http://schemas.microsoft.com/office/drawing/2010/main" val="0"/>
                        </a:ext>
                      </a:extLst>
                    </a:blip>
                    <a:srcRect l="12157" r="7058" b="19608"/>
                    <a:stretch/>
                  </pic:blipFill>
                  <pic:spPr bwMode="auto">
                    <a:xfrm>
                      <a:off x="0" y="0"/>
                      <a:ext cx="1344930" cy="1271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3677">
        <w:rPr>
          <w:rFonts w:asciiTheme="majorHAnsi" w:hAnsiTheme="majorHAnsi" w:cstheme="majorHAnsi"/>
          <w:noProof/>
          <w:sz w:val="28"/>
          <w:szCs w:val="28"/>
        </w:rPr>
        <w:drawing>
          <wp:anchor distT="0" distB="0" distL="114300" distR="114300" simplePos="0" relativeHeight="251692544" behindDoc="0" locked="0" layoutInCell="1" allowOverlap="1" wp14:anchorId="04AF54E9" wp14:editId="54C7D6AA">
            <wp:simplePos x="0" y="0"/>
            <wp:positionH relativeFrom="column">
              <wp:posOffset>2163298</wp:posOffset>
            </wp:positionH>
            <wp:positionV relativeFrom="paragraph">
              <wp:posOffset>87679</wp:posOffset>
            </wp:positionV>
            <wp:extent cx="1212850" cy="1295400"/>
            <wp:effectExtent l="0" t="0" r="6350" b="0"/>
            <wp:wrapSquare wrapText="bothSides"/>
            <wp:docPr id="15" name="Picture 15" descr="Photo" title="Photo of Jane 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ane Ennis.jpg"/>
                    <pic:cNvPicPr/>
                  </pic:nvPicPr>
                  <pic:blipFill rotWithShape="1">
                    <a:blip r:embed="rId37">
                      <a:extLst>
                        <a:ext uri="{28A0092B-C50C-407E-A947-70E740481C1C}">
                          <a14:useLocalDpi xmlns:a14="http://schemas.microsoft.com/office/drawing/2010/main" val="0"/>
                        </a:ext>
                      </a:extLst>
                    </a:blip>
                    <a:srcRect t="11950"/>
                    <a:stretch/>
                  </pic:blipFill>
                  <pic:spPr bwMode="auto">
                    <a:xfrm>
                      <a:off x="0" y="0"/>
                      <a:ext cx="121285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0FFD37" w14:textId="12052D41" w:rsidR="00EB47D2" w:rsidRPr="00243677" w:rsidRDefault="00EB47D2" w:rsidP="00243677">
      <w:pPr>
        <w:spacing w:line="276" w:lineRule="auto"/>
        <w:rPr>
          <w:rFonts w:asciiTheme="majorHAnsi" w:hAnsiTheme="majorHAnsi" w:cstheme="majorHAnsi"/>
          <w:sz w:val="28"/>
          <w:szCs w:val="28"/>
        </w:rPr>
      </w:pPr>
    </w:p>
    <w:p w14:paraId="2B04C185" w14:textId="40C549A0" w:rsidR="00444906" w:rsidRPr="00243677" w:rsidRDefault="00444906" w:rsidP="00243677">
      <w:pPr>
        <w:spacing w:line="276" w:lineRule="auto"/>
        <w:rPr>
          <w:rFonts w:asciiTheme="majorHAnsi" w:hAnsiTheme="majorHAnsi" w:cstheme="majorHAnsi"/>
          <w:sz w:val="28"/>
          <w:szCs w:val="28"/>
        </w:rPr>
      </w:pPr>
    </w:p>
    <w:p w14:paraId="24751500" w14:textId="77777777" w:rsidR="00155C55" w:rsidRPr="00243677" w:rsidRDefault="00155C55" w:rsidP="00243677">
      <w:pPr>
        <w:spacing w:line="276" w:lineRule="auto"/>
        <w:rPr>
          <w:rFonts w:asciiTheme="majorHAnsi" w:hAnsiTheme="majorHAnsi" w:cstheme="majorHAnsi"/>
          <w:sz w:val="28"/>
          <w:szCs w:val="28"/>
        </w:rPr>
      </w:pPr>
    </w:p>
    <w:p w14:paraId="66F21D19" w14:textId="77777777" w:rsidR="004067EE" w:rsidRPr="00243677" w:rsidRDefault="00155C55" w:rsidP="00243677">
      <w:pPr>
        <w:spacing w:line="276" w:lineRule="auto"/>
        <w:rPr>
          <w:rFonts w:asciiTheme="majorHAnsi" w:eastAsia="Calibri" w:hAnsiTheme="majorHAnsi" w:cstheme="majorHAnsi"/>
          <w:b/>
          <w:color w:val="000000" w:themeColor="text1"/>
          <w:sz w:val="20"/>
          <w:szCs w:val="20"/>
        </w:rPr>
      </w:pPr>
      <w:r w:rsidRPr="00243677">
        <w:rPr>
          <w:rFonts w:asciiTheme="majorHAnsi" w:eastAsia="Calibri" w:hAnsiTheme="majorHAnsi" w:cstheme="majorHAnsi"/>
          <w:b/>
          <w:color w:val="000000" w:themeColor="text1"/>
          <w:sz w:val="20"/>
          <w:szCs w:val="20"/>
        </w:rPr>
        <w:t xml:space="preserve"> </w:t>
      </w:r>
    </w:p>
    <w:p w14:paraId="2A69F281" w14:textId="77777777" w:rsidR="004067EE" w:rsidRPr="00243677" w:rsidRDefault="004067EE" w:rsidP="00243677">
      <w:pPr>
        <w:spacing w:line="276" w:lineRule="auto"/>
        <w:rPr>
          <w:rFonts w:asciiTheme="majorHAnsi" w:eastAsia="Calibri" w:hAnsiTheme="majorHAnsi" w:cstheme="majorHAnsi"/>
          <w:b/>
          <w:color w:val="000000" w:themeColor="text1"/>
          <w:sz w:val="20"/>
          <w:szCs w:val="20"/>
        </w:rPr>
      </w:pPr>
    </w:p>
    <w:p w14:paraId="26B0EB90" w14:textId="77777777" w:rsidR="004067EE" w:rsidRPr="00243677" w:rsidRDefault="004067EE" w:rsidP="00243677">
      <w:pPr>
        <w:spacing w:line="276" w:lineRule="auto"/>
        <w:rPr>
          <w:rFonts w:asciiTheme="majorHAnsi" w:eastAsia="Calibri" w:hAnsiTheme="majorHAnsi" w:cstheme="majorHAnsi"/>
          <w:b/>
          <w:color w:val="000000" w:themeColor="text1"/>
          <w:sz w:val="20"/>
          <w:szCs w:val="20"/>
        </w:rPr>
      </w:pPr>
    </w:p>
    <w:p w14:paraId="7DF71C92" w14:textId="79F1D401" w:rsidR="00155C55" w:rsidRPr="00243677" w:rsidRDefault="00155C55" w:rsidP="00243677">
      <w:pPr>
        <w:spacing w:line="276" w:lineRule="auto"/>
        <w:rPr>
          <w:rFonts w:asciiTheme="majorHAnsi" w:hAnsiTheme="majorHAnsi" w:cstheme="majorHAnsi"/>
          <w:sz w:val="28"/>
          <w:szCs w:val="28"/>
        </w:rPr>
      </w:pPr>
      <w:r w:rsidRPr="00243677">
        <w:rPr>
          <w:rFonts w:asciiTheme="majorHAnsi" w:eastAsia="Calibri" w:hAnsiTheme="majorHAnsi" w:cstheme="majorHAnsi"/>
          <w:b/>
          <w:color w:val="000000" w:themeColor="text1"/>
          <w:sz w:val="20"/>
          <w:szCs w:val="20"/>
        </w:rPr>
        <w:t>Dr Dinali W</w:t>
      </w:r>
      <w:r w:rsidR="001954D2" w:rsidRPr="00243677">
        <w:rPr>
          <w:rFonts w:asciiTheme="majorHAnsi" w:eastAsia="Calibri" w:hAnsiTheme="majorHAnsi" w:cstheme="majorHAnsi"/>
          <w:b/>
          <w:color w:val="000000" w:themeColor="text1"/>
          <w:sz w:val="20"/>
          <w:szCs w:val="20"/>
        </w:rPr>
        <w:t>ijeratne (She/Her)</w:t>
      </w:r>
      <w:r w:rsidR="001954D2" w:rsidRPr="00243677">
        <w:rPr>
          <w:rFonts w:asciiTheme="majorHAnsi" w:eastAsia="Calibri" w:hAnsiTheme="majorHAnsi" w:cstheme="majorHAnsi"/>
          <w:b/>
          <w:color w:val="000000" w:themeColor="text1"/>
          <w:sz w:val="20"/>
          <w:szCs w:val="20"/>
        </w:rPr>
        <w:tab/>
        <w:t xml:space="preserve">            </w:t>
      </w:r>
      <w:r w:rsidRPr="00243677">
        <w:rPr>
          <w:rFonts w:asciiTheme="majorHAnsi" w:eastAsia="Calibri" w:hAnsiTheme="majorHAnsi" w:cstheme="majorHAnsi"/>
          <w:b/>
          <w:color w:val="000000" w:themeColor="text1"/>
          <w:sz w:val="20"/>
          <w:szCs w:val="20"/>
        </w:rPr>
        <w:t>Jane Ennis</w:t>
      </w:r>
      <w:r w:rsidRPr="00243677">
        <w:rPr>
          <w:rFonts w:asciiTheme="majorHAnsi" w:eastAsia="Calibri" w:hAnsiTheme="majorHAnsi" w:cstheme="majorHAnsi"/>
          <w:b/>
          <w:color w:val="000000" w:themeColor="text1"/>
          <w:sz w:val="20"/>
          <w:szCs w:val="20"/>
        </w:rPr>
        <w:tab/>
      </w:r>
      <w:r w:rsidR="001954D2" w:rsidRPr="00243677">
        <w:rPr>
          <w:rFonts w:asciiTheme="majorHAnsi" w:eastAsia="Calibri" w:hAnsiTheme="majorHAnsi" w:cstheme="majorHAnsi"/>
          <w:b/>
          <w:color w:val="000000" w:themeColor="text1"/>
          <w:sz w:val="20"/>
          <w:szCs w:val="20"/>
        </w:rPr>
        <w:t>(She/Her)</w:t>
      </w:r>
      <w:r w:rsidR="001954D2" w:rsidRPr="00243677">
        <w:rPr>
          <w:rFonts w:asciiTheme="majorHAnsi" w:eastAsia="Calibri" w:hAnsiTheme="majorHAnsi" w:cstheme="majorHAnsi"/>
          <w:b/>
          <w:color w:val="000000" w:themeColor="text1"/>
          <w:sz w:val="20"/>
          <w:szCs w:val="20"/>
        </w:rPr>
        <w:tab/>
        <w:t xml:space="preserve">               </w:t>
      </w:r>
      <w:r w:rsidRPr="00243677">
        <w:rPr>
          <w:rFonts w:asciiTheme="majorHAnsi" w:eastAsia="Calibri" w:hAnsiTheme="majorHAnsi" w:cstheme="majorHAnsi"/>
          <w:b/>
          <w:color w:val="000000" w:themeColor="text1"/>
          <w:sz w:val="20"/>
          <w:szCs w:val="20"/>
        </w:rPr>
        <w:t>Anna Ní Fhlatharta</w:t>
      </w:r>
      <w:r w:rsidR="505FC3D0" w:rsidRPr="00243677">
        <w:rPr>
          <w:rFonts w:asciiTheme="majorHAnsi" w:hAnsiTheme="majorHAnsi" w:cstheme="majorHAnsi"/>
          <w:sz w:val="28"/>
          <w:szCs w:val="28"/>
        </w:rPr>
        <w:t xml:space="preserve"> </w:t>
      </w:r>
      <w:r w:rsidR="001954D2" w:rsidRPr="00243677">
        <w:rPr>
          <w:rFonts w:asciiTheme="majorHAnsi" w:hAnsiTheme="majorHAnsi" w:cstheme="majorHAnsi"/>
          <w:b/>
          <w:sz w:val="20"/>
          <w:szCs w:val="20"/>
        </w:rPr>
        <w:t>(She/her)</w:t>
      </w:r>
    </w:p>
    <w:p w14:paraId="500600F1" w14:textId="77777777" w:rsidR="004067EE" w:rsidRPr="00243677" w:rsidRDefault="00155C55" w:rsidP="00243677">
      <w:pPr>
        <w:spacing w:line="276" w:lineRule="auto"/>
        <w:rPr>
          <w:rFonts w:asciiTheme="majorHAnsi" w:eastAsia="Calibri Light" w:hAnsiTheme="majorHAnsi" w:cstheme="majorHAnsi"/>
          <w:b/>
          <w:bCs/>
          <w:sz w:val="20"/>
          <w:szCs w:val="20"/>
        </w:rPr>
      </w:pPr>
      <w:r w:rsidRPr="00243677">
        <w:rPr>
          <w:rFonts w:asciiTheme="majorHAnsi" w:hAnsiTheme="majorHAnsi" w:cstheme="majorHAnsi"/>
          <w:b/>
          <w:sz w:val="20"/>
          <w:szCs w:val="20"/>
        </w:rPr>
        <w:t>Postdoctoral researcher</w:t>
      </w:r>
      <w:r w:rsidR="001954D2" w:rsidRPr="00243677">
        <w:rPr>
          <w:rFonts w:asciiTheme="majorHAnsi" w:eastAsia="Calibri Light" w:hAnsiTheme="majorHAnsi" w:cstheme="majorHAnsi"/>
          <w:b/>
          <w:bCs/>
          <w:sz w:val="20"/>
          <w:szCs w:val="20"/>
        </w:rPr>
        <w:t xml:space="preserve">, </w:t>
      </w:r>
      <w:r w:rsidR="001954D2" w:rsidRPr="00243677">
        <w:rPr>
          <w:rFonts w:asciiTheme="majorHAnsi" w:eastAsia="Calibri Light" w:hAnsiTheme="majorHAnsi" w:cstheme="majorHAnsi"/>
          <w:b/>
          <w:bCs/>
          <w:sz w:val="20"/>
          <w:szCs w:val="20"/>
        </w:rPr>
        <w:tab/>
      </w:r>
      <w:r w:rsidR="001954D2" w:rsidRPr="00243677">
        <w:rPr>
          <w:rFonts w:asciiTheme="majorHAnsi" w:eastAsia="Calibri Light" w:hAnsiTheme="majorHAnsi" w:cstheme="majorHAnsi"/>
          <w:b/>
          <w:bCs/>
          <w:sz w:val="20"/>
          <w:szCs w:val="20"/>
        </w:rPr>
        <w:tab/>
        <w:t xml:space="preserve">            Inclusive Learning project</w:t>
      </w:r>
      <w:r w:rsidR="001954D2" w:rsidRPr="00243677">
        <w:rPr>
          <w:rFonts w:asciiTheme="majorHAnsi" w:eastAsia="Calibri Light" w:hAnsiTheme="majorHAnsi" w:cstheme="majorHAnsi"/>
          <w:b/>
          <w:bCs/>
          <w:sz w:val="20"/>
          <w:szCs w:val="20"/>
        </w:rPr>
        <w:tab/>
        <w:t xml:space="preserve">               Marketing &amp; Engagement Inclusive Learning projects</w:t>
      </w:r>
      <w:r w:rsidR="001954D2" w:rsidRPr="00243677">
        <w:rPr>
          <w:rFonts w:asciiTheme="majorHAnsi" w:eastAsia="Calibri Light" w:hAnsiTheme="majorHAnsi" w:cstheme="majorHAnsi"/>
          <w:b/>
          <w:bCs/>
          <w:sz w:val="20"/>
          <w:szCs w:val="20"/>
        </w:rPr>
        <w:tab/>
      </w:r>
      <w:r w:rsidR="001954D2" w:rsidRPr="00243677">
        <w:rPr>
          <w:rFonts w:asciiTheme="majorHAnsi" w:eastAsia="Calibri Light" w:hAnsiTheme="majorHAnsi" w:cstheme="majorHAnsi"/>
          <w:b/>
          <w:bCs/>
          <w:sz w:val="20"/>
          <w:szCs w:val="20"/>
        </w:rPr>
        <w:tab/>
        <w:t xml:space="preserve">            manager, </w:t>
      </w:r>
      <w:r w:rsidRPr="00243677">
        <w:rPr>
          <w:rFonts w:asciiTheme="majorHAnsi" w:eastAsia="Calibri Light" w:hAnsiTheme="majorHAnsi" w:cstheme="majorHAnsi"/>
          <w:b/>
          <w:bCs/>
          <w:sz w:val="20"/>
          <w:szCs w:val="20"/>
        </w:rPr>
        <w:t>Access Centre</w:t>
      </w:r>
      <w:r w:rsidR="001954D2" w:rsidRPr="00243677">
        <w:rPr>
          <w:rFonts w:asciiTheme="majorHAnsi" w:eastAsia="Calibri Light" w:hAnsiTheme="majorHAnsi" w:cstheme="majorHAnsi"/>
          <w:b/>
          <w:bCs/>
          <w:sz w:val="20"/>
          <w:szCs w:val="20"/>
        </w:rPr>
        <w:tab/>
        <w:t xml:space="preserve">               Officer, </w:t>
      </w:r>
      <w:r w:rsidRPr="00243677">
        <w:rPr>
          <w:rFonts w:asciiTheme="majorHAnsi" w:eastAsia="Calibri Light" w:hAnsiTheme="majorHAnsi" w:cstheme="majorHAnsi"/>
          <w:b/>
          <w:bCs/>
          <w:sz w:val="20"/>
          <w:szCs w:val="20"/>
        </w:rPr>
        <w:t>Access Centre</w:t>
      </w:r>
    </w:p>
    <w:p w14:paraId="266776D7" w14:textId="44117F1E" w:rsidR="001954D2" w:rsidRPr="00243677" w:rsidRDefault="00E80252" w:rsidP="00243677">
      <w:pPr>
        <w:spacing w:line="276" w:lineRule="auto"/>
        <w:rPr>
          <w:rFonts w:asciiTheme="majorHAnsi" w:eastAsia="Calibri Light" w:hAnsiTheme="majorHAnsi" w:cstheme="majorHAnsi"/>
          <w:b/>
          <w:bCs/>
          <w:sz w:val="20"/>
          <w:szCs w:val="20"/>
        </w:rPr>
      </w:pPr>
      <w:r w:rsidRPr="00243677">
        <w:rPr>
          <w:rFonts w:asciiTheme="majorHAnsi" w:hAnsiTheme="majorHAnsi" w:cstheme="majorHAnsi"/>
          <w:noProof/>
        </w:rPr>
        <w:drawing>
          <wp:anchor distT="0" distB="0" distL="114300" distR="114300" simplePos="0" relativeHeight="251656704" behindDoc="0" locked="0" layoutInCell="1" allowOverlap="1" wp14:anchorId="370E5881" wp14:editId="41F7B556">
            <wp:simplePos x="0" y="0"/>
            <wp:positionH relativeFrom="column">
              <wp:posOffset>4057699</wp:posOffset>
            </wp:positionH>
            <wp:positionV relativeFrom="paragraph">
              <wp:posOffset>154940</wp:posOffset>
            </wp:positionV>
            <wp:extent cx="390525" cy="390525"/>
            <wp:effectExtent l="0" t="0" r="9525" b="9525"/>
            <wp:wrapSquare wrapText="bothSides"/>
            <wp:docPr id="1949925340" name="Picture 1602289700" descr="Image of a bluebird"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28970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sidRPr="00243677">
        <w:rPr>
          <w:rFonts w:asciiTheme="majorHAnsi" w:hAnsiTheme="majorHAnsi" w:cstheme="majorHAnsi"/>
          <w:noProof/>
          <w:sz w:val="20"/>
          <w:szCs w:val="20"/>
        </w:rPr>
        <w:drawing>
          <wp:anchor distT="0" distB="0" distL="114300" distR="114300" simplePos="0" relativeHeight="251690496" behindDoc="0" locked="0" layoutInCell="1" allowOverlap="1" wp14:anchorId="23FE9EC0" wp14:editId="7990481F">
            <wp:simplePos x="0" y="0"/>
            <wp:positionH relativeFrom="column">
              <wp:posOffset>2165692</wp:posOffset>
            </wp:positionH>
            <wp:positionV relativeFrom="paragraph">
              <wp:posOffset>154305</wp:posOffset>
            </wp:positionV>
            <wp:extent cx="390525" cy="390525"/>
            <wp:effectExtent l="0" t="0" r="9525" b="9525"/>
            <wp:wrapSquare wrapText="bothSides"/>
            <wp:docPr id="13" name="Picture 1602289700" descr="Image of a bluebird"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28970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sidR="004067EE" w:rsidRPr="00243677">
        <w:rPr>
          <w:rFonts w:asciiTheme="majorHAnsi" w:hAnsiTheme="majorHAnsi" w:cstheme="majorHAnsi"/>
          <w:noProof/>
        </w:rPr>
        <w:drawing>
          <wp:anchor distT="0" distB="0" distL="114300" distR="114300" simplePos="0" relativeHeight="251694592" behindDoc="0" locked="0" layoutInCell="1" allowOverlap="1" wp14:anchorId="211E5A75" wp14:editId="33421CC6">
            <wp:simplePos x="0" y="0"/>
            <wp:positionH relativeFrom="column">
              <wp:posOffset>0</wp:posOffset>
            </wp:positionH>
            <wp:positionV relativeFrom="paragraph">
              <wp:posOffset>159385</wp:posOffset>
            </wp:positionV>
            <wp:extent cx="390525" cy="390525"/>
            <wp:effectExtent l="0" t="0" r="9525" b="9525"/>
            <wp:wrapSquare wrapText="bothSides"/>
            <wp:docPr id="547787487" name="Picture 1602289700" descr="Image of a bluebird"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28970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sidR="00155C55" w:rsidRPr="00243677">
        <w:rPr>
          <w:rFonts w:asciiTheme="majorHAnsi" w:eastAsia="Calibri Light" w:hAnsiTheme="majorHAnsi" w:cstheme="majorHAnsi"/>
          <w:b/>
          <w:bCs/>
          <w:sz w:val="20"/>
          <w:szCs w:val="20"/>
        </w:rPr>
        <w:tab/>
      </w:r>
    </w:p>
    <w:p w14:paraId="4AEDC143" w14:textId="27B3AEC2" w:rsidR="001954D2" w:rsidRPr="00243677" w:rsidRDefault="00A5253C" w:rsidP="00243677">
      <w:pPr>
        <w:spacing w:line="276" w:lineRule="auto"/>
        <w:rPr>
          <w:rFonts w:asciiTheme="majorHAnsi" w:eastAsia="Calibri Light" w:hAnsiTheme="majorHAnsi" w:cstheme="majorHAnsi"/>
          <w:b/>
          <w:bCs/>
          <w:sz w:val="20"/>
          <w:szCs w:val="20"/>
        </w:rPr>
      </w:pPr>
      <w:hyperlink r:id="rId38" w:history="1">
        <w:r w:rsidR="00AB331F" w:rsidRPr="003C36A0">
          <w:rPr>
            <w:rStyle w:val="Hyperlink"/>
            <w:rFonts w:asciiTheme="majorHAnsi" w:eastAsia="Calibri Light" w:hAnsiTheme="majorHAnsi" w:cstheme="majorHAnsi"/>
            <w:b/>
            <w:bCs/>
            <w:sz w:val="20"/>
            <w:szCs w:val="20"/>
          </w:rPr>
          <w:t>@DinaliWijeratne</w:t>
        </w:r>
      </w:hyperlink>
      <w:r w:rsidR="00CE5ED4" w:rsidRPr="00243677">
        <w:rPr>
          <w:rFonts w:asciiTheme="majorHAnsi" w:eastAsia="Calibri Light" w:hAnsiTheme="majorHAnsi" w:cstheme="majorHAnsi"/>
          <w:b/>
          <w:bCs/>
          <w:sz w:val="20"/>
          <w:szCs w:val="20"/>
        </w:rPr>
        <w:t xml:space="preserve"> </w:t>
      </w:r>
      <w:r w:rsidR="00AB331F" w:rsidRPr="00243677">
        <w:rPr>
          <w:rFonts w:asciiTheme="majorHAnsi" w:eastAsia="Calibri Light" w:hAnsiTheme="majorHAnsi" w:cstheme="majorHAnsi"/>
          <w:b/>
          <w:bCs/>
          <w:sz w:val="20"/>
          <w:szCs w:val="20"/>
        </w:rPr>
        <w:tab/>
      </w:r>
      <w:hyperlink r:id="rId39" w:history="1">
        <w:r w:rsidR="00AB331F" w:rsidRPr="003C36A0">
          <w:rPr>
            <w:rStyle w:val="Hyperlink"/>
            <w:rFonts w:asciiTheme="majorHAnsi" w:eastAsia="Calibri Light" w:hAnsiTheme="majorHAnsi" w:cstheme="majorHAnsi"/>
            <w:b/>
            <w:bCs/>
            <w:sz w:val="20"/>
            <w:szCs w:val="20"/>
          </w:rPr>
          <w:t>@ennisimo</w:t>
        </w:r>
      </w:hyperlink>
      <w:r w:rsidR="00AB331F" w:rsidRPr="00243677">
        <w:rPr>
          <w:rFonts w:asciiTheme="majorHAnsi" w:eastAsia="Calibri Light" w:hAnsiTheme="majorHAnsi" w:cstheme="majorHAnsi"/>
          <w:b/>
          <w:bCs/>
          <w:sz w:val="20"/>
          <w:szCs w:val="20"/>
        </w:rPr>
        <w:tab/>
      </w:r>
      <w:r w:rsidR="00CE5ED4" w:rsidRPr="00243677">
        <w:rPr>
          <w:rFonts w:asciiTheme="majorHAnsi" w:eastAsia="Calibri Light" w:hAnsiTheme="majorHAnsi" w:cstheme="majorHAnsi"/>
          <w:b/>
          <w:bCs/>
          <w:sz w:val="20"/>
          <w:szCs w:val="20"/>
        </w:rPr>
        <w:t xml:space="preserve"> </w:t>
      </w:r>
      <w:hyperlink r:id="rId40" w:history="1">
        <w:r w:rsidR="00CE5ED4" w:rsidRPr="003C36A0">
          <w:rPr>
            <w:rStyle w:val="Hyperlink"/>
            <w:rFonts w:asciiTheme="majorHAnsi" w:eastAsia="Calibri Light" w:hAnsiTheme="majorHAnsi" w:cstheme="majorHAnsi"/>
            <w:b/>
            <w:bCs/>
            <w:sz w:val="20"/>
            <w:szCs w:val="20"/>
          </w:rPr>
          <w:t>@</w:t>
        </w:r>
        <w:r w:rsidR="00AB331F" w:rsidRPr="003C36A0">
          <w:rPr>
            <w:rStyle w:val="Hyperlink"/>
            <w:rFonts w:asciiTheme="majorHAnsi" w:eastAsia="Calibri Light" w:hAnsiTheme="majorHAnsi" w:cstheme="majorHAnsi"/>
            <w:b/>
            <w:bCs/>
            <w:sz w:val="20"/>
            <w:szCs w:val="20"/>
          </w:rPr>
          <w:t>AnnaNiF</w:t>
        </w:r>
      </w:hyperlink>
    </w:p>
    <w:p w14:paraId="27101FF0" w14:textId="0D768924" w:rsidR="001954D2" w:rsidRPr="00243677" w:rsidRDefault="001954D2" w:rsidP="00243677">
      <w:pPr>
        <w:spacing w:line="276" w:lineRule="auto"/>
        <w:rPr>
          <w:rFonts w:asciiTheme="majorHAnsi" w:eastAsia="Calibri Light" w:hAnsiTheme="majorHAnsi" w:cstheme="majorHAnsi"/>
          <w:b/>
          <w:bCs/>
          <w:sz w:val="20"/>
          <w:szCs w:val="20"/>
        </w:rPr>
      </w:pPr>
    </w:p>
    <w:p w14:paraId="6E8FC308" w14:textId="0537565A" w:rsidR="00960D6D" w:rsidRDefault="00960D6D" w:rsidP="00960D6D">
      <w:pPr>
        <w:keepNext/>
        <w:keepLines/>
        <w:spacing w:line="276" w:lineRule="auto"/>
        <w:outlineLvl w:val="0"/>
        <w:rPr>
          <w:rFonts w:asciiTheme="majorHAnsi" w:hAnsiTheme="majorHAnsi" w:cstheme="majorHAnsi"/>
          <w:b/>
          <w:color w:val="2E74B5" w:themeColor="accent1" w:themeShade="BF"/>
          <w:sz w:val="32"/>
          <w:szCs w:val="32"/>
        </w:rPr>
      </w:pPr>
      <w:bookmarkStart w:id="27" w:name="_Toc68114369"/>
      <w:r w:rsidRPr="00243677">
        <w:rPr>
          <w:rFonts w:asciiTheme="majorHAnsi" w:hAnsiTheme="majorHAnsi" w:cstheme="majorHAnsi"/>
          <w:b/>
          <w:color w:val="2E74B5" w:themeColor="accent1" w:themeShade="BF"/>
          <w:sz w:val="32"/>
          <w:szCs w:val="32"/>
        </w:rPr>
        <w:lastRenderedPageBreak/>
        <w:t>Programme – Day One  </w:t>
      </w:r>
      <w:r w:rsidRPr="00243677">
        <w:rPr>
          <w:rFonts w:asciiTheme="majorHAnsi" w:hAnsiTheme="majorHAnsi" w:cstheme="majorHAnsi"/>
          <w:b/>
          <w:color w:val="2E74B5" w:themeColor="accent1" w:themeShade="BF"/>
          <w:sz w:val="32"/>
          <w:szCs w:val="32"/>
        </w:rPr>
        <w:tab/>
      </w:r>
      <w:r w:rsidRPr="00243677">
        <w:rPr>
          <w:rFonts w:asciiTheme="majorHAnsi" w:hAnsiTheme="majorHAnsi" w:cstheme="majorHAnsi"/>
          <w:b/>
          <w:color w:val="2E74B5" w:themeColor="accent1" w:themeShade="BF"/>
          <w:sz w:val="32"/>
          <w:szCs w:val="32"/>
        </w:rPr>
        <w:tab/>
      </w:r>
      <w:r w:rsidRPr="00243677">
        <w:rPr>
          <w:rFonts w:asciiTheme="majorHAnsi" w:hAnsiTheme="majorHAnsi" w:cstheme="majorHAnsi"/>
          <w:b/>
          <w:color w:val="2E74B5" w:themeColor="accent1" w:themeShade="BF"/>
          <w:sz w:val="32"/>
          <w:szCs w:val="32"/>
        </w:rPr>
        <w:tab/>
        <w:t xml:space="preserve">            Wednesday 7</w:t>
      </w:r>
      <w:r w:rsidRPr="00243677">
        <w:rPr>
          <w:rFonts w:asciiTheme="majorHAnsi" w:hAnsiTheme="majorHAnsi" w:cstheme="majorHAnsi"/>
          <w:b/>
          <w:color w:val="2E74B5" w:themeColor="accent1" w:themeShade="BF"/>
          <w:sz w:val="32"/>
          <w:szCs w:val="32"/>
          <w:vertAlign w:val="superscript"/>
        </w:rPr>
        <w:t>th</w:t>
      </w:r>
      <w:r w:rsidRPr="00243677">
        <w:rPr>
          <w:rFonts w:asciiTheme="majorHAnsi" w:hAnsiTheme="majorHAnsi" w:cstheme="majorHAnsi"/>
          <w:b/>
          <w:color w:val="2E74B5" w:themeColor="accent1" w:themeShade="BF"/>
          <w:sz w:val="32"/>
          <w:szCs w:val="32"/>
        </w:rPr>
        <w:t> of April</w:t>
      </w:r>
      <w:bookmarkEnd w:id="27"/>
    </w:p>
    <w:p w14:paraId="36F87D9B" w14:textId="77777777" w:rsidR="00960D6D" w:rsidRPr="00243677" w:rsidRDefault="00960D6D" w:rsidP="00960D6D">
      <w:pPr>
        <w:keepNext/>
        <w:keepLines/>
        <w:spacing w:line="276" w:lineRule="auto"/>
        <w:outlineLvl w:val="0"/>
        <w:rPr>
          <w:rFonts w:asciiTheme="majorHAnsi" w:hAnsiTheme="majorHAnsi" w:cstheme="majorHAnsi"/>
          <w:b/>
          <w:color w:val="2E74B5" w:themeColor="accent1" w:themeShade="BF"/>
          <w:sz w:val="32"/>
          <w:szCs w:val="32"/>
        </w:rPr>
      </w:pPr>
    </w:p>
    <w:p w14:paraId="1C39F8F4" w14:textId="77777777" w:rsidR="00960D6D" w:rsidRPr="00243677" w:rsidRDefault="00960D6D" w:rsidP="00960D6D">
      <w:pPr>
        <w:keepNext/>
        <w:keepLines/>
        <w:spacing w:before="40" w:line="276" w:lineRule="auto"/>
        <w:outlineLvl w:val="1"/>
        <w:rPr>
          <w:rFonts w:asciiTheme="majorHAnsi" w:hAnsiTheme="majorHAnsi" w:cstheme="majorHAnsi"/>
        </w:rPr>
      </w:pPr>
      <w:bookmarkStart w:id="28" w:name="_Toc67941420"/>
      <w:bookmarkStart w:id="29" w:name="_Toc67942623"/>
      <w:bookmarkStart w:id="30" w:name="_Toc67942856"/>
      <w:bookmarkStart w:id="31" w:name="_Toc68114267"/>
      <w:bookmarkStart w:id="32" w:name="_Toc68114370"/>
      <w:r w:rsidRPr="008F74BE">
        <w:rPr>
          <w:rFonts w:asciiTheme="majorHAnsi" w:hAnsiTheme="majorHAnsi" w:cstheme="majorHAnsi"/>
          <w:b/>
          <w:color w:val="2E74B5" w:themeColor="accent1" w:themeShade="BF"/>
          <w:sz w:val="26"/>
          <w:szCs w:val="26"/>
        </w:rPr>
        <w:t>Chair: Imelda Byrne, Head of NUI Galway Access Centre</w:t>
      </w:r>
      <w:bookmarkEnd w:id="28"/>
      <w:bookmarkEnd w:id="29"/>
      <w:bookmarkEnd w:id="30"/>
      <w:bookmarkEnd w:id="31"/>
      <w:bookmarkEnd w:id="32"/>
      <w:r w:rsidRPr="00243677">
        <w:rPr>
          <w:rFonts w:asciiTheme="majorHAnsi" w:hAnsiTheme="majorHAnsi" w:cstheme="majorHAnsi"/>
        </w:rPr>
        <w:t> </w:t>
      </w:r>
    </w:p>
    <w:tbl>
      <w:tblPr>
        <w:tblStyle w:val="TableGrid1"/>
        <w:tblW w:w="9015" w:type="dxa"/>
        <w:tblLook w:val="0420" w:firstRow="1" w:lastRow="0" w:firstColumn="0" w:lastColumn="0" w:noHBand="0" w:noVBand="1"/>
        <w:tblCaption w:val="Times and details of sessions - Day 1 of Symposium"/>
        <w:tblDescription w:val="Column 1 provides the start time of each session (including breaks). Column 2 provides the name(s) of each speaker and the title of their session. Further information about the speakers and their session content are available below."/>
      </w:tblPr>
      <w:tblGrid>
        <w:gridCol w:w="1980"/>
        <w:gridCol w:w="7035"/>
      </w:tblGrid>
      <w:tr w:rsidR="00960D6D" w:rsidRPr="007C6539" w14:paraId="499263A5" w14:textId="77777777" w:rsidTr="00BB3C35">
        <w:trPr>
          <w:tblHeader/>
        </w:trPr>
        <w:tc>
          <w:tcPr>
            <w:tcW w:w="1980" w:type="dxa"/>
            <w:hideMark/>
          </w:tcPr>
          <w:p w14:paraId="7710639B" w14:textId="77777777" w:rsidR="00960D6D" w:rsidRPr="007C6539" w:rsidRDefault="00960D6D" w:rsidP="009B1D86">
            <w:pPr>
              <w:keepNext/>
              <w:keepLines/>
              <w:spacing w:before="40" w:line="276" w:lineRule="auto"/>
              <w:jc w:val="both"/>
              <w:outlineLvl w:val="2"/>
              <w:rPr>
                <w:rFonts w:asciiTheme="majorHAnsi" w:hAnsiTheme="majorHAnsi" w:cstheme="majorHAnsi"/>
                <w:b/>
                <w:color w:val="1F4D78" w:themeColor="accent1" w:themeShade="7F"/>
                <w:sz w:val="26"/>
                <w:szCs w:val="26"/>
                <w:lang w:eastAsia="en-US"/>
              </w:rPr>
            </w:pPr>
            <w:bookmarkStart w:id="33" w:name="_Toc67941421"/>
            <w:bookmarkStart w:id="34" w:name="_Toc67942624"/>
            <w:bookmarkStart w:id="35" w:name="_Toc67942857"/>
            <w:bookmarkStart w:id="36" w:name="_Toc68114268"/>
            <w:bookmarkStart w:id="37" w:name="_Toc68114371"/>
            <w:r w:rsidRPr="007C6539">
              <w:rPr>
                <w:rFonts w:asciiTheme="majorHAnsi" w:hAnsiTheme="majorHAnsi" w:cstheme="majorHAnsi"/>
                <w:b/>
                <w:color w:val="1F4D78" w:themeColor="accent1" w:themeShade="7F"/>
                <w:sz w:val="26"/>
                <w:szCs w:val="26"/>
                <w:lang w:val="en-US" w:eastAsia="en-US"/>
              </w:rPr>
              <w:t>Time (GMT+1)</w:t>
            </w:r>
            <w:bookmarkEnd w:id="33"/>
            <w:bookmarkEnd w:id="34"/>
            <w:bookmarkEnd w:id="35"/>
            <w:bookmarkEnd w:id="36"/>
            <w:bookmarkEnd w:id="37"/>
            <w:r w:rsidRPr="007C6539">
              <w:rPr>
                <w:rFonts w:asciiTheme="majorHAnsi" w:hAnsiTheme="majorHAnsi" w:cstheme="majorHAnsi"/>
                <w:b/>
                <w:color w:val="1F4D78" w:themeColor="accent1" w:themeShade="7F"/>
                <w:sz w:val="26"/>
                <w:szCs w:val="26"/>
                <w:lang w:eastAsia="en-US"/>
              </w:rPr>
              <w:t> </w:t>
            </w:r>
          </w:p>
        </w:tc>
        <w:tc>
          <w:tcPr>
            <w:tcW w:w="7035" w:type="dxa"/>
          </w:tcPr>
          <w:p w14:paraId="4ACA2FA3" w14:textId="77777777" w:rsidR="00960D6D" w:rsidRPr="007C6539" w:rsidRDefault="00960D6D" w:rsidP="009B1D86">
            <w:pPr>
              <w:keepNext/>
              <w:keepLines/>
              <w:spacing w:before="40" w:line="276" w:lineRule="auto"/>
              <w:outlineLvl w:val="2"/>
              <w:rPr>
                <w:rFonts w:asciiTheme="majorHAnsi" w:hAnsiTheme="majorHAnsi" w:cstheme="majorHAnsi"/>
                <w:b/>
                <w:color w:val="1F4D78" w:themeColor="accent1" w:themeShade="7F"/>
                <w:sz w:val="26"/>
                <w:szCs w:val="26"/>
                <w:lang w:eastAsia="en-US"/>
              </w:rPr>
            </w:pPr>
            <w:bookmarkStart w:id="38" w:name="_Toc67941422"/>
            <w:bookmarkStart w:id="39" w:name="_Toc67942625"/>
            <w:bookmarkStart w:id="40" w:name="_Toc67942858"/>
            <w:bookmarkStart w:id="41" w:name="_Toc68114269"/>
            <w:bookmarkStart w:id="42" w:name="_Toc68114372"/>
            <w:r w:rsidRPr="007C6539">
              <w:rPr>
                <w:rFonts w:asciiTheme="majorHAnsi" w:hAnsiTheme="majorHAnsi" w:cstheme="majorHAnsi"/>
                <w:b/>
                <w:color w:val="1F4D78" w:themeColor="accent1" w:themeShade="7F"/>
                <w:sz w:val="26"/>
                <w:szCs w:val="26"/>
                <w:lang w:eastAsia="en-US"/>
              </w:rPr>
              <w:t>Session and speaker(s)</w:t>
            </w:r>
            <w:bookmarkEnd w:id="38"/>
            <w:bookmarkEnd w:id="39"/>
            <w:bookmarkEnd w:id="40"/>
            <w:bookmarkEnd w:id="41"/>
            <w:bookmarkEnd w:id="42"/>
          </w:p>
        </w:tc>
      </w:tr>
      <w:tr w:rsidR="00960D6D" w:rsidRPr="007C6539" w14:paraId="7C37255B" w14:textId="77777777" w:rsidTr="009B1D86">
        <w:tc>
          <w:tcPr>
            <w:tcW w:w="1980" w:type="dxa"/>
          </w:tcPr>
          <w:p w14:paraId="10058C35" w14:textId="77777777" w:rsidR="00960D6D" w:rsidRPr="001B50D5" w:rsidRDefault="00960D6D" w:rsidP="009B1D86">
            <w:pPr>
              <w:spacing w:line="276" w:lineRule="auto"/>
              <w:textAlignment w:val="baseline"/>
              <w:rPr>
                <w:rFonts w:asciiTheme="majorHAnsi" w:hAnsiTheme="majorHAnsi" w:cstheme="majorHAnsi"/>
                <w:b/>
                <w:sz w:val="22"/>
                <w:szCs w:val="22"/>
              </w:rPr>
            </w:pPr>
            <w:r w:rsidRPr="001B50D5">
              <w:rPr>
                <w:rFonts w:asciiTheme="majorHAnsi" w:hAnsiTheme="majorHAnsi" w:cstheme="majorHAnsi"/>
                <w:b/>
                <w:sz w:val="22"/>
                <w:szCs w:val="22"/>
                <w:lang w:val="en-US"/>
              </w:rPr>
              <w:t>10.45 am</w:t>
            </w:r>
          </w:p>
        </w:tc>
        <w:tc>
          <w:tcPr>
            <w:tcW w:w="7035" w:type="dxa"/>
          </w:tcPr>
          <w:p w14:paraId="3FE089DF" w14:textId="77777777" w:rsidR="00960D6D" w:rsidRPr="001B50D5" w:rsidRDefault="00960D6D" w:rsidP="009B1D86">
            <w:pPr>
              <w:spacing w:line="276" w:lineRule="auto"/>
              <w:textAlignment w:val="baseline"/>
              <w:rPr>
                <w:rFonts w:asciiTheme="majorHAnsi" w:hAnsiTheme="majorHAnsi" w:cstheme="majorHAnsi"/>
                <w:b/>
                <w:sz w:val="22"/>
                <w:szCs w:val="22"/>
                <w:lang w:val="en-US"/>
              </w:rPr>
            </w:pPr>
            <w:r w:rsidRPr="001B50D5">
              <w:rPr>
                <w:rFonts w:asciiTheme="majorHAnsi" w:hAnsiTheme="majorHAnsi" w:cstheme="majorHAnsi"/>
                <w:b/>
                <w:sz w:val="22"/>
                <w:szCs w:val="22"/>
                <w:lang w:val="en-US"/>
              </w:rPr>
              <w:t>Zoom sign in opens</w:t>
            </w:r>
          </w:p>
          <w:p w14:paraId="241607D4"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sz w:val="22"/>
                <w:szCs w:val="22"/>
              </w:rPr>
              <w:t>Kate Molloy, Centre for Excellence in Learning and Teaching (CELT), NUI Galway</w:t>
            </w:r>
          </w:p>
        </w:tc>
      </w:tr>
      <w:tr w:rsidR="00960D6D" w:rsidRPr="007C6539" w14:paraId="7BA57AC4" w14:textId="77777777" w:rsidTr="009B1D86">
        <w:trPr>
          <w:trHeight w:val="407"/>
        </w:trPr>
        <w:tc>
          <w:tcPr>
            <w:tcW w:w="1980" w:type="dxa"/>
            <w:hideMark/>
          </w:tcPr>
          <w:p w14:paraId="6AA10FFD" w14:textId="77777777" w:rsidR="00960D6D" w:rsidRPr="001B50D5" w:rsidRDefault="00960D6D" w:rsidP="009B1D86">
            <w:pPr>
              <w:spacing w:line="276" w:lineRule="auto"/>
              <w:textAlignment w:val="baseline"/>
              <w:rPr>
                <w:rFonts w:asciiTheme="majorHAnsi" w:hAnsiTheme="majorHAnsi" w:cstheme="majorHAnsi"/>
                <w:b/>
                <w:sz w:val="22"/>
                <w:szCs w:val="22"/>
              </w:rPr>
            </w:pPr>
            <w:r w:rsidRPr="001B50D5">
              <w:rPr>
                <w:rFonts w:asciiTheme="majorHAnsi" w:hAnsiTheme="majorHAnsi" w:cstheme="majorHAnsi"/>
                <w:b/>
                <w:sz w:val="22"/>
                <w:szCs w:val="22"/>
                <w:lang w:val="en-US"/>
              </w:rPr>
              <w:t>11.00 am</w:t>
            </w:r>
          </w:p>
          <w:p w14:paraId="3FEF4789" w14:textId="77777777" w:rsidR="00960D6D" w:rsidRPr="001B50D5" w:rsidRDefault="00960D6D" w:rsidP="009B1D86">
            <w:pPr>
              <w:spacing w:line="276" w:lineRule="auto"/>
              <w:textAlignment w:val="baseline"/>
              <w:rPr>
                <w:rFonts w:asciiTheme="majorHAnsi" w:hAnsiTheme="majorHAnsi" w:cstheme="majorHAnsi"/>
                <w:sz w:val="22"/>
                <w:szCs w:val="22"/>
              </w:rPr>
            </w:pPr>
          </w:p>
        </w:tc>
        <w:tc>
          <w:tcPr>
            <w:tcW w:w="7035" w:type="dxa"/>
            <w:hideMark/>
          </w:tcPr>
          <w:p w14:paraId="59981874" w14:textId="77777777" w:rsidR="00960D6D" w:rsidRPr="001B50D5" w:rsidRDefault="00960D6D" w:rsidP="009B1D86">
            <w:pPr>
              <w:spacing w:line="276" w:lineRule="auto"/>
              <w:textAlignment w:val="baseline"/>
              <w:rPr>
                <w:rFonts w:asciiTheme="majorHAnsi" w:hAnsiTheme="majorHAnsi" w:cstheme="majorHAnsi"/>
                <w:b/>
                <w:bCs/>
                <w:sz w:val="22"/>
                <w:szCs w:val="22"/>
                <w:lang w:val="en-US"/>
              </w:rPr>
            </w:pPr>
            <w:r w:rsidRPr="001B50D5">
              <w:rPr>
                <w:rFonts w:asciiTheme="majorHAnsi" w:hAnsiTheme="majorHAnsi" w:cstheme="majorHAnsi"/>
                <w:b/>
                <w:bCs/>
                <w:sz w:val="22"/>
                <w:szCs w:val="22"/>
                <w:lang w:val="en-US"/>
              </w:rPr>
              <w:t>Symposium launch</w:t>
            </w:r>
          </w:p>
          <w:p w14:paraId="3AEEF122" w14:textId="77777777" w:rsidR="00960D6D" w:rsidRPr="001B50D5" w:rsidRDefault="00960D6D" w:rsidP="009B1D86">
            <w:pPr>
              <w:spacing w:line="276" w:lineRule="auto"/>
              <w:textAlignment w:val="baseline"/>
              <w:rPr>
                <w:rFonts w:asciiTheme="majorHAnsi" w:hAnsiTheme="majorHAnsi" w:cstheme="majorHAnsi"/>
                <w:bCs/>
                <w:sz w:val="22"/>
                <w:szCs w:val="22"/>
                <w:lang w:val="en-US"/>
              </w:rPr>
            </w:pPr>
            <w:r w:rsidRPr="001B50D5">
              <w:rPr>
                <w:rFonts w:asciiTheme="majorHAnsi" w:hAnsiTheme="majorHAnsi" w:cstheme="majorHAnsi"/>
                <w:bCs/>
                <w:sz w:val="22"/>
                <w:szCs w:val="22"/>
                <w:lang w:val="en-US"/>
              </w:rPr>
              <w:t>Imelda Byrne, Access Centre, NUI Galway</w:t>
            </w:r>
          </w:p>
        </w:tc>
      </w:tr>
      <w:tr w:rsidR="00960D6D" w:rsidRPr="007C6539" w14:paraId="2672A3D3" w14:textId="77777777" w:rsidTr="009B1D86">
        <w:trPr>
          <w:trHeight w:val="735"/>
        </w:trPr>
        <w:tc>
          <w:tcPr>
            <w:tcW w:w="1980" w:type="dxa"/>
          </w:tcPr>
          <w:p w14:paraId="1663B41B" w14:textId="77777777" w:rsidR="00960D6D" w:rsidRPr="001B50D5" w:rsidRDefault="00960D6D" w:rsidP="009B1D86">
            <w:pPr>
              <w:spacing w:line="276" w:lineRule="auto"/>
              <w:textAlignment w:val="baseline"/>
              <w:rPr>
                <w:rFonts w:asciiTheme="majorHAnsi" w:hAnsiTheme="majorHAnsi" w:cstheme="majorHAnsi"/>
                <w:b/>
                <w:sz w:val="22"/>
                <w:szCs w:val="22"/>
                <w:lang w:val="en-US"/>
              </w:rPr>
            </w:pPr>
            <w:r w:rsidRPr="001B50D5">
              <w:rPr>
                <w:rFonts w:asciiTheme="majorHAnsi" w:hAnsiTheme="majorHAnsi" w:cstheme="majorHAnsi"/>
                <w:b/>
                <w:sz w:val="22"/>
                <w:szCs w:val="22"/>
                <w:lang w:val="en-US"/>
              </w:rPr>
              <w:t>11.05 am</w:t>
            </w:r>
          </w:p>
        </w:tc>
        <w:tc>
          <w:tcPr>
            <w:tcW w:w="7035" w:type="dxa"/>
          </w:tcPr>
          <w:p w14:paraId="0A012FE0" w14:textId="77777777" w:rsidR="00960D6D" w:rsidRPr="001B50D5" w:rsidRDefault="00960D6D" w:rsidP="009B1D86">
            <w:pPr>
              <w:spacing w:line="276" w:lineRule="auto"/>
              <w:textAlignment w:val="baseline"/>
              <w:rPr>
                <w:rFonts w:asciiTheme="majorHAnsi" w:hAnsiTheme="majorHAnsi" w:cstheme="majorHAnsi"/>
                <w:b/>
                <w:bCs/>
                <w:sz w:val="22"/>
                <w:szCs w:val="22"/>
                <w:lang w:val="en-US"/>
              </w:rPr>
            </w:pPr>
            <w:r w:rsidRPr="001B50D5">
              <w:rPr>
                <w:rFonts w:asciiTheme="majorHAnsi" w:hAnsiTheme="majorHAnsi" w:cstheme="majorHAnsi"/>
                <w:b/>
                <w:bCs/>
                <w:sz w:val="22"/>
                <w:szCs w:val="22"/>
                <w:lang w:val="en-US"/>
              </w:rPr>
              <w:t>Welcome and introduction</w:t>
            </w:r>
          </w:p>
          <w:p w14:paraId="6A966376"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sz w:val="22"/>
                <w:szCs w:val="22"/>
                <w:lang w:val="en-US"/>
              </w:rPr>
              <w:t xml:space="preserve">Professor </w:t>
            </w:r>
            <w:r>
              <w:rPr>
                <w:rFonts w:asciiTheme="majorHAnsi" w:hAnsiTheme="majorHAnsi" w:cstheme="majorHAnsi"/>
                <w:sz w:val="22"/>
                <w:szCs w:val="22"/>
                <w:lang w:val="en-US"/>
              </w:rPr>
              <w:t xml:space="preserve">Ciarán Ó hÓgartaigh, </w:t>
            </w:r>
            <w:r w:rsidRPr="001B50D5">
              <w:rPr>
                <w:rFonts w:asciiTheme="majorHAnsi" w:hAnsiTheme="majorHAnsi" w:cstheme="majorHAnsi"/>
                <w:sz w:val="22"/>
                <w:szCs w:val="22"/>
                <w:lang w:val="en-US"/>
              </w:rPr>
              <w:t>President</w:t>
            </w:r>
            <w:r>
              <w:rPr>
                <w:rFonts w:asciiTheme="majorHAnsi" w:hAnsiTheme="majorHAnsi" w:cstheme="majorHAnsi"/>
                <w:sz w:val="22"/>
                <w:szCs w:val="22"/>
                <w:lang w:val="en-US"/>
              </w:rPr>
              <w:t>, NUI Galway</w:t>
            </w:r>
            <w:r w:rsidRPr="001B50D5">
              <w:rPr>
                <w:rFonts w:asciiTheme="majorHAnsi" w:hAnsiTheme="majorHAnsi" w:cstheme="majorHAnsi"/>
                <w:sz w:val="22"/>
                <w:szCs w:val="22"/>
              </w:rPr>
              <w:t> </w:t>
            </w:r>
          </w:p>
        </w:tc>
      </w:tr>
      <w:tr w:rsidR="00960D6D" w:rsidRPr="007C6539" w14:paraId="76A0217C" w14:textId="77777777" w:rsidTr="009B1D86">
        <w:tc>
          <w:tcPr>
            <w:tcW w:w="1980" w:type="dxa"/>
            <w:hideMark/>
          </w:tcPr>
          <w:p w14:paraId="17039618" w14:textId="77777777" w:rsidR="00960D6D" w:rsidRPr="001B50D5" w:rsidRDefault="00960D6D" w:rsidP="009B1D86">
            <w:pPr>
              <w:spacing w:line="276" w:lineRule="auto"/>
              <w:textAlignment w:val="baseline"/>
              <w:rPr>
                <w:rFonts w:asciiTheme="majorHAnsi" w:hAnsiTheme="majorHAnsi" w:cstheme="majorHAnsi"/>
                <w:b/>
                <w:sz w:val="22"/>
                <w:szCs w:val="22"/>
              </w:rPr>
            </w:pPr>
            <w:r w:rsidRPr="001B50D5">
              <w:rPr>
                <w:rFonts w:asciiTheme="majorHAnsi" w:hAnsiTheme="majorHAnsi" w:cstheme="majorHAnsi"/>
                <w:b/>
                <w:sz w:val="22"/>
                <w:szCs w:val="22"/>
              </w:rPr>
              <w:t>11.10 am</w:t>
            </w:r>
          </w:p>
          <w:p w14:paraId="7FA1D248" w14:textId="77777777" w:rsidR="00960D6D" w:rsidRPr="001B50D5" w:rsidRDefault="00960D6D" w:rsidP="009B1D86">
            <w:pPr>
              <w:spacing w:line="276" w:lineRule="auto"/>
              <w:textAlignment w:val="baseline"/>
              <w:rPr>
                <w:rFonts w:asciiTheme="majorHAnsi" w:hAnsiTheme="majorHAnsi" w:cstheme="majorHAnsi"/>
                <w:sz w:val="22"/>
                <w:szCs w:val="22"/>
              </w:rPr>
            </w:pPr>
          </w:p>
          <w:p w14:paraId="7E0D23DE"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sz w:val="22"/>
                <w:szCs w:val="22"/>
              </w:rPr>
              <w:t>Presentation</w:t>
            </w:r>
          </w:p>
        </w:tc>
        <w:tc>
          <w:tcPr>
            <w:tcW w:w="7035" w:type="dxa"/>
            <w:hideMark/>
          </w:tcPr>
          <w:p w14:paraId="5925E479" w14:textId="77777777" w:rsidR="00960D6D" w:rsidRPr="001B50D5" w:rsidRDefault="00960D6D" w:rsidP="009B1D86">
            <w:pPr>
              <w:spacing w:line="276" w:lineRule="auto"/>
              <w:ind w:left="101" w:hanging="101"/>
              <w:textAlignment w:val="baseline"/>
              <w:rPr>
                <w:rFonts w:asciiTheme="majorHAnsi" w:hAnsiTheme="majorHAnsi" w:cstheme="majorHAnsi"/>
                <w:b/>
                <w:sz w:val="22"/>
                <w:szCs w:val="22"/>
              </w:rPr>
            </w:pPr>
            <w:r w:rsidRPr="001B50D5">
              <w:rPr>
                <w:rFonts w:asciiTheme="majorHAnsi" w:hAnsiTheme="majorHAnsi" w:cstheme="majorHAnsi"/>
                <w:b/>
                <w:bCs/>
                <w:sz w:val="22"/>
                <w:szCs w:val="22"/>
                <w:lang w:val="en-US"/>
              </w:rPr>
              <w:t>Inclusive Learning at NUI Galway – key findings</w:t>
            </w:r>
            <w:r w:rsidRPr="001B50D5">
              <w:rPr>
                <w:rFonts w:asciiTheme="majorHAnsi" w:hAnsiTheme="majorHAnsi" w:cstheme="majorHAnsi"/>
                <w:sz w:val="22"/>
                <w:szCs w:val="22"/>
              </w:rPr>
              <w:t> </w:t>
            </w:r>
            <w:r w:rsidRPr="001B50D5">
              <w:rPr>
                <w:rFonts w:asciiTheme="majorHAnsi" w:hAnsiTheme="majorHAnsi" w:cstheme="majorHAnsi"/>
                <w:b/>
                <w:sz w:val="22"/>
                <w:szCs w:val="22"/>
              </w:rPr>
              <w:t xml:space="preserve">on student </w:t>
            </w:r>
          </w:p>
          <w:p w14:paraId="1DBAD44B" w14:textId="77777777" w:rsidR="00960D6D" w:rsidRPr="001B50D5" w:rsidRDefault="00960D6D" w:rsidP="009B1D86">
            <w:pPr>
              <w:spacing w:line="276" w:lineRule="auto"/>
              <w:ind w:left="101" w:hanging="101"/>
              <w:textAlignment w:val="baseline"/>
              <w:rPr>
                <w:rFonts w:asciiTheme="majorHAnsi" w:hAnsiTheme="majorHAnsi" w:cstheme="majorHAnsi"/>
                <w:b/>
                <w:sz w:val="22"/>
                <w:szCs w:val="22"/>
              </w:rPr>
            </w:pPr>
            <w:r w:rsidRPr="001B50D5">
              <w:rPr>
                <w:rFonts w:asciiTheme="majorHAnsi" w:hAnsiTheme="majorHAnsi" w:cstheme="majorHAnsi"/>
                <w:b/>
                <w:sz w:val="22"/>
                <w:szCs w:val="22"/>
              </w:rPr>
              <w:t>experiences of inclusion and exclusion</w:t>
            </w:r>
          </w:p>
          <w:p w14:paraId="236F0F06"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sz w:val="22"/>
                <w:szCs w:val="22"/>
                <w:lang w:val="en-US"/>
              </w:rPr>
              <w:t>Dr Shivaun Quinlivan and Dr Lucy-Ann Buckley, c</w:t>
            </w:r>
            <w:r w:rsidRPr="001B50D5">
              <w:rPr>
                <w:rFonts w:asciiTheme="majorHAnsi" w:hAnsiTheme="majorHAnsi" w:cstheme="majorHAnsi"/>
                <w:sz w:val="22"/>
                <w:szCs w:val="22"/>
              </w:rPr>
              <w:t>o-leads, Inclusive Learning at NUI Galway projects</w:t>
            </w:r>
          </w:p>
        </w:tc>
      </w:tr>
      <w:tr w:rsidR="00960D6D" w:rsidRPr="007C6539" w14:paraId="5ED3CD4D" w14:textId="77777777" w:rsidTr="009B1D86">
        <w:trPr>
          <w:trHeight w:val="1647"/>
        </w:trPr>
        <w:tc>
          <w:tcPr>
            <w:tcW w:w="1980" w:type="dxa"/>
            <w:hideMark/>
          </w:tcPr>
          <w:p w14:paraId="783176BF" w14:textId="77777777" w:rsidR="00960D6D" w:rsidRPr="001B50D5" w:rsidRDefault="00960D6D" w:rsidP="009B1D86">
            <w:pPr>
              <w:spacing w:line="276" w:lineRule="auto"/>
              <w:textAlignment w:val="baseline"/>
              <w:rPr>
                <w:rFonts w:asciiTheme="majorHAnsi" w:hAnsiTheme="majorHAnsi" w:cstheme="majorHAnsi"/>
                <w:b/>
                <w:sz w:val="22"/>
                <w:szCs w:val="22"/>
                <w:lang w:val="en-US"/>
              </w:rPr>
            </w:pPr>
            <w:r w:rsidRPr="001B50D5">
              <w:rPr>
                <w:rFonts w:asciiTheme="majorHAnsi" w:hAnsiTheme="majorHAnsi" w:cstheme="majorHAnsi"/>
                <w:b/>
                <w:sz w:val="22"/>
                <w:szCs w:val="22"/>
                <w:lang w:val="en-US"/>
              </w:rPr>
              <w:t>11.30 am</w:t>
            </w:r>
          </w:p>
          <w:p w14:paraId="1CA58263" w14:textId="77777777" w:rsidR="00960D6D" w:rsidRPr="001B50D5" w:rsidRDefault="00960D6D" w:rsidP="009B1D86">
            <w:pPr>
              <w:spacing w:line="276" w:lineRule="auto"/>
              <w:textAlignment w:val="baseline"/>
              <w:rPr>
                <w:rFonts w:asciiTheme="majorHAnsi" w:hAnsiTheme="majorHAnsi" w:cstheme="majorHAnsi"/>
                <w:sz w:val="22"/>
                <w:szCs w:val="22"/>
                <w:lang w:val="en-US"/>
              </w:rPr>
            </w:pPr>
          </w:p>
          <w:p w14:paraId="1487D354" w14:textId="77777777" w:rsidR="00960D6D" w:rsidRPr="001B50D5" w:rsidRDefault="00960D6D" w:rsidP="009B1D86">
            <w:pPr>
              <w:spacing w:line="276" w:lineRule="auto"/>
              <w:textAlignment w:val="baseline"/>
              <w:rPr>
                <w:rFonts w:asciiTheme="majorHAnsi" w:hAnsiTheme="majorHAnsi" w:cstheme="majorHAnsi"/>
                <w:sz w:val="22"/>
                <w:szCs w:val="22"/>
                <w:lang w:val="en-US"/>
              </w:rPr>
            </w:pPr>
          </w:p>
          <w:p w14:paraId="39C2FC4E"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sz w:val="22"/>
                <w:szCs w:val="22"/>
                <w:lang w:val="en-US"/>
              </w:rPr>
              <w:t>Presentation,     formal response</w:t>
            </w:r>
          </w:p>
          <w:p w14:paraId="08561E6C" w14:textId="77777777" w:rsidR="00960D6D" w:rsidRPr="001B50D5" w:rsidRDefault="00960D6D" w:rsidP="009B1D86">
            <w:pPr>
              <w:spacing w:line="276" w:lineRule="auto"/>
              <w:textAlignment w:val="baseline"/>
              <w:rPr>
                <w:rFonts w:asciiTheme="majorHAnsi" w:hAnsiTheme="majorHAnsi" w:cstheme="majorHAnsi"/>
                <w:sz w:val="22"/>
                <w:szCs w:val="22"/>
              </w:rPr>
            </w:pPr>
          </w:p>
        </w:tc>
        <w:tc>
          <w:tcPr>
            <w:tcW w:w="7035" w:type="dxa"/>
            <w:hideMark/>
          </w:tcPr>
          <w:p w14:paraId="6AD9BFCB"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b/>
                <w:bCs/>
                <w:sz w:val="22"/>
                <w:szCs w:val="22"/>
                <w:lang w:val="en-US"/>
              </w:rPr>
              <w:t>Diversity and inclusion in the European Higher Education Area</w:t>
            </w:r>
            <w:r w:rsidRPr="001B50D5">
              <w:rPr>
                <w:rFonts w:asciiTheme="majorHAnsi" w:hAnsiTheme="majorHAnsi" w:cstheme="majorHAnsi"/>
                <w:sz w:val="22"/>
                <w:szCs w:val="22"/>
              </w:rPr>
              <w:t> </w:t>
            </w:r>
          </w:p>
          <w:p w14:paraId="3E9FAF2E" w14:textId="77777777" w:rsidR="00960D6D" w:rsidRPr="001B50D5" w:rsidRDefault="00960D6D" w:rsidP="009B1D86">
            <w:pPr>
              <w:spacing w:line="276" w:lineRule="auto"/>
              <w:textAlignment w:val="baseline"/>
              <w:rPr>
                <w:rFonts w:asciiTheme="majorHAnsi" w:hAnsiTheme="majorHAnsi" w:cstheme="majorHAnsi"/>
                <w:sz w:val="22"/>
                <w:szCs w:val="22"/>
                <w:lang w:val="en-US"/>
              </w:rPr>
            </w:pPr>
            <w:r w:rsidRPr="001B50D5">
              <w:rPr>
                <w:rFonts w:asciiTheme="majorHAnsi" w:hAnsiTheme="majorHAnsi" w:cstheme="majorHAnsi"/>
                <w:sz w:val="22"/>
                <w:szCs w:val="22"/>
                <w:lang w:val="en-US"/>
              </w:rPr>
              <w:t>Henriette Stoeber, Policy Analyst, European Universities Association</w:t>
            </w:r>
          </w:p>
          <w:p w14:paraId="0F1048DD" w14:textId="77777777" w:rsidR="00960D6D" w:rsidRPr="001B50D5" w:rsidRDefault="00960D6D" w:rsidP="009B1D86">
            <w:pPr>
              <w:spacing w:line="276" w:lineRule="auto"/>
              <w:textAlignment w:val="baseline"/>
              <w:rPr>
                <w:rFonts w:asciiTheme="majorHAnsi" w:hAnsiTheme="majorHAnsi" w:cstheme="majorHAnsi"/>
                <w:sz w:val="22"/>
                <w:szCs w:val="22"/>
                <w:lang w:val="en-US"/>
              </w:rPr>
            </w:pPr>
          </w:p>
          <w:p w14:paraId="7EC7EEE5" w14:textId="77777777" w:rsidR="00960D6D" w:rsidRPr="001B50D5" w:rsidRDefault="00960D6D" w:rsidP="009B1D86">
            <w:pPr>
              <w:spacing w:line="276" w:lineRule="auto"/>
              <w:textAlignment w:val="baseline"/>
              <w:rPr>
                <w:rFonts w:asciiTheme="majorHAnsi" w:hAnsiTheme="majorHAnsi" w:cstheme="majorHAnsi"/>
                <w:sz w:val="22"/>
                <w:szCs w:val="22"/>
                <w:lang w:val="en-US"/>
              </w:rPr>
            </w:pPr>
            <w:r w:rsidRPr="001B50D5">
              <w:rPr>
                <w:rFonts w:asciiTheme="majorHAnsi" w:hAnsiTheme="majorHAnsi" w:cstheme="majorHAnsi"/>
                <w:sz w:val="22"/>
                <w:szCs w:val="22"/>
                <w:lang w:val="en-US"/>
              </w:rPr>
              <w:t xml:space="preserve">Response by Professor Pól Ó Dochartaigh, Deputy President and   </w:t>
            </w:r>
          </w:p>
          <w:p w14:paraId="5724B243" w14:textId="77777777" w:rsidR="00960D6D" w:rsidRPr="001B50D5" w:rsidRDefault="00960D6D" w:rsidP="009B1D86">
            <w:pPr>
              <w:spacing w:line="276" w:lineRule="auto"/>
              <w:textAlignment w:val="baseline"/>
              <w:rPr>
                <w:rFonts w:asciiTheme="majorHAnsi" w:hAnsiTheme="majorHAnsi" w:cstheme="majorHAnsi"/>
                <w:sz w:val="22"/>
                <w:szCs w:val="22"/>
                <w:lang w:val="en-US"/>
              </w:rPr>
            </w:pPr>
            <w:r w:rsidRPr="001B50D5">
              <w:rPr>
                <w:rFonts w:asciiTheme="majorHAnsi" w:hAnsiTheme="majorHAnsi" w:cstheme="majorHAnsi"/>
                <w:sz w:val="22"/>
                <w:szCs w:val="22"/>
                <w:lang w:val="en-US"/>
              </w:rPr>
              <w:t xml:space="preserve">Registrar, NUI Galway, current chair of the Irish Universities  </w:t>
            </w:r>
          </w:p>
          <w:p w14:paraId="35D7A3E9" w14:textId="77777777" w:rsidR="00960D6D" w:rsidRPr="001B50D5" w:rsidRDefault="00960D6D" w:rsidP="009B1D86">
            <w:pPr>
              <w:spacing w:line="276" w:lineRule="auto"/>
              <w:textAlignment w:val="baseline"/>
              <w:rPr>
                <w:rFonts w:asciiTheme="majorHAnsi" w:hAnsiTheme="majorHAnsi" w:cstheme="majorHAnsi"/>
                <w:sz w:val="22"/>
                <w:szCs w:val="22"/>
                <w:lang w:val="en-US"/>
              </w:rPr>
            </w:pPr>
            <w:r w:rsidRPr="001B50D5">
              <w:rPr>
                <w:rFonts w:asciiTheme="majorHAnsi" w:hAnsiTheme="majorHAnsi" w:cstheme="majorHAnsi"/>
                <w:sz w:val="22"/>
                <w:szCs w:val="22"/>
                <w:lang w:val="en-US"/>
              </w:rPr>
              <w:t>Association Registrars’ Group</w:t>
            </w:r>
          </w:p>
          <w:p w14:paraId="2CB7E6E1" w14:textId="77777777" w:rsidR="00960D6D" w:rsidRPr="001B50D5" w:rsidRDefault="00960D6D" w:rsidP="009B1D86">
            <w:pPr>
              <w:spacing w:line="276" w:lineRule="auto"/>
              <w:textAlignment w:val="baseline"/>
              <w:rPr>
                <w:rFonts w:asciiTheme="majorHAnsi" w:hAnsiTheme="majorHAnsi" w:cstheme="majorHAnsi"/>
                <w:sz w:val="22"/>
                <w:szCs w:val="22"/>
                <w:lang w:val="en-US"/>
              </w:rPr>
            </w:pPr>
          </w:p>
          <w:p w14:paraId="26211949" w14:textId="77777777" w:rsidR="00960D6D" w:rsidRPr="001B50D5" w:rsidRDefault="00960D6D" w:rsidP="009B1D86">
            <w:pPr>
              <w:spacing w:line="276" w:lineRule="auto"/>
              <w:textAlignment w:val="baseline"/>
              <w:rPr>
                <w:rFonts w:asciiTheme="majorHAnsi" w:hAnsiTheme="majorHAnsi" w:cstheme="majorHAnsi"/>
                <w:sz w:val="22"/>
                <w:szCs w:val="22"/>
                <w:lang w:val="en-US"/>
              </w:rPr>
            </w:pPr>
            <w:r w:rsidRPr="001B50D5">
              <w:rPr>
                <w:rFonts w:asciiTheme="majorHAnsi" w:hAnsiTheme="majorHAnsi" w:cstheme="majorHAnsi"/>
                <w:b/>
                <w:sz w:val="22"/>
                <w:szCs w:val="22"/>
                <w:lang w:val="en-US"/>
              </w:rPr>
              <w:t>Session chair:</w:t>
            </w:r>
            <w:r w:rsidRPr="001B50D5">
              <w:rPr>
                <w:rFonts w:asciiTheme="majorHAnsi" w:hAnsiTheme="majorHAnsi" w:cstheme="majorHAnsi"/>
                <w:sz w:val="22"/>
                <w:szCs w:val="22"/>
                <w:lang w:val="en-US"/>
              </w:rPr>
              <w:t xml:space="preserve"> Dr Lucy-Ann Buckley, Vice-Dean for Teaching and Learning, College of Business, Public Policy and Law, NUI Galway</w:t>
            </w:r>
          </w:p>
        </w:tc>
      </w:tr>
      <w:tr w:rsidR="00960D6D" w:rsidRPr="007C6539" w14:paraId="04CCF789" w14:textId="77777777" w:rsidTr="009B1D86">
        <w:trPr>
          <w:trHeight w:val="412"/>
        </w:trPr>
        <w:tc>
          <w:tcPr>
            <w:tcW w:w="1980" w:type="dxa"/>
          </w:tcPr>
          <w:p w14:paraId="7E77DD42" w14:textId="77777777" w:rsidR="00960D6D" w:rsidRPr="001B50D5" w:rsidRDefault="00960D6D" w:rsidP="009B1D86">
            <w:pPr>
              <w:spacing w:line="276" w:lineRule="auto"/>
              <w:textAlignment w:val="baseline"/>
              <w:rPr>
                <w:rFonts w:asciiTheme="majorHAnsi" w:hAnsiTheme="majorHAnsi" w:cstheme="majorHAnsi"/>
                <w:b/>
                <w:sz w:val="22"/>
                <w:szCs w:val="22"/>
              </w:rPr>
            </w:pPr>
            <w:r w:rsidRPr="001B50D5">
              <w:rPr>
                <w:rFonts w:asciiTheme="majorHAnsi" w:hAnsiTheme="majorHAnsi" w:cstheme="majorHAnsi"/>
                <w:b/>
                <w:sz w:val="22"/>
                <w:szCs w:val="22"/>
                <w:lang w:val="en-US"/>
              </w:rPr>
              <w:t>12.00 pm</w:t>
            </w:r>
          </w:p>
        </w:tc>
        <w:tc>
          <w:tcPr>
            <w:tcW w:w="7035" w:type="dxa"/>
          </w:tcPr>
          <w:p w14:paraId="57702875"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b/>
                <w:sz w:val="22"/>
                <w:szCs w:val="22"/>
                <w:lang w:val="en-US"/>
              </w:rPr>
              <w:t>Break</w:t>
            </w:r>
            <w:r w:rsidRPr="001B50D5">
              <w:rPr>
                <w:rFonts w:asciiTheme="majorHAnsi" w:hAnsiTheme="majorHAnsi" w:cstheme="majorHAnsi"/>
                <w:sz w:val="22"/>
                <w:szCs w:val="22"/>
              </w:rPr>
              <w:t> (virtual coffee room available</w:t>
            </w:r>
            <w:r w:rsidRPr="001B50D5">
              <w:rPr>
                <w:rFonts w:asciiTheme="majorHAnsi" w:hAnsiTheme="majorHAnsi" w:cstheme="majorHAnsi"/>
                <w:sz w:val="22"/>
                <w:szCs w:val="22"/>
                <w:lang w:val="en-US"/>
              </w:rPr>
              <w:t>)</w:t>
            </w:r>
          </w:p>
        </w:tc>
      </w:tr>
      <w:tr w:rsidR="00960D6D" w:rsidRPr="007C6539" w14:paraId="31478802" w14:textId="77777777" w:rsidTr="009B1D86">
        <w:trPr>
          <w:trHeight w:val="879"/>
        </w:trPr>
        <w:tc>
          <w:tcPr>
            <w:tcW w:w="1980" w:type="dxa"/>
            <w:hideMark/>
          </w:tcPr>
          <w:p w14:paraId="4640ECE1" w14:textId="77777777" w:rsidR="00960D6D" w:rsidRPr="001B50D5" w:rsidRDefault="00960D6D" w:rsidP="009B1D86">
            <w:pPr>
              <w:spacing w:line="276" w:lineRule="auto"/>
              <w:textAlignment w:val="baseline"/>
              <w:rPr>
                <w:rFonts w:asciiTheme="majorHAnsi" w:hAnsiTheme="majorHAnsi" w:cstheme="majorHAnsi"/>
                <w:b/>
                <w:sz w:val="22"/>
                <w:szCs w:val="22"/>
              </w:rPr>
            </w:pPr>
            <w:r w:rsidRPr="001B50D5">
              <w:rPr>
                <w:rFonts w:asciiTheme="majorHAnsi" w:hAnsiTheme="majorHAnsi" w:cstheme="majorHAnsi"/>
                <w:b/>
                <w:sz w:val="22"/>
                <w:szCs w:val="22"/>
                <w:lang w:val="en-US"/>
              </w:rPr>
              <w:t>12.15 pm</w:t>
            </w:r>
          </w:p>
          <w:p w14:paraId="43CC50B9"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sz w:val="22"/>
                <w:szCs w:val="22"/>
              </w:rPr>
              <w:t>Panel session</w:t>
            </w:r>
          </w:p>
        </w:tc>
        <w:tc>
          <w:tcPr>
            <w:tcW w:w="7035" w:type="dxa"/>
            <w:hideMark/>
          </w:tcPr>
          <w:p w14:paraId="1041B302"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b/>
                <w:bCs/>
                <w:sz w:val="22"/>
                <w:szCs w:val="22"/>
                <w:lang w:val="en-US"/>
              </w:rPr>
              <w:t>Centering the student voice</w:t>
            </w:r>
            <w:r w:rsidRPr="001B50D5">
              <w:rPr>
                <w:rFonts w:asciiTheme="majorHAnsi" w:hAnsiTheme="majorHAnsi" w:cstheme="majorHAnsi"/>
                <w:sz w:val="22"/>
                <w:szCs w:val="22"/>
              </w:rPr>
              <w:t> </w:t>
            </w:r>
          </w:p>
          <w:p w14:paraId="437D197C"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sz w:val="22"/>
                <w:szCs w:val="22"/>
                <w:lang w:val="en-US"/>
              </w:rPr>
              <w:t>Hamsavani Rajeswaren, student activist, with student panel</w:t>
            </w:r>
          </w:p>
        </w:tc>
      </w:tr>
      <w:tr w:rsidR="00960D6D" w:rsidRPr="007C6539" w14:paraId="391A6230" w14:textId="77777777" w:rsidTr="009B1D86">
        <w:tc>
          <w:tcPr>
            <w:tcW w:w="1980" w:type="dxa"/>
            <w:hideMark/>
          </w:tcPr>
          <w:p w14:paraId="20398607" w14:textId="77777777" w:rsidR="00960D6D" w:rsidRPr="001B50D5" w:rsidRDefault="00960D6D" w:rsidP="009B1D86">
            <w:pPr>
              <w:spacing w:line="276" w:lineRule="auto"/>
              <w:textAlignment w:val="baseline"/>
              <w:rPr>
                <w:rFonts w:asciiTheme="majorHAnsi" w:hAnsiTheme="majorHAnsi" w:cstheme="majorHAnsi"/>
                <w:b/>
                <w:sz w:val="22"/>
                <w:szCs w:val="22"/>
              </w:rPr>
            </w:pPr>
            <w:r w:rsidRPr="001B50D5">
              <w:rPr>
                <w:rFonts w:asciiTheme="majorHAnsi" w:hAnsiTheme="majorHAnsi" w:cstheme="majorHAnsi"/>
                <w:b/>
                <w:sz w:val="22"/>
                <w:szCs w:val="22"/>
                <w:lang w:val="en-US"/>
              </w:rPr>
              <w:t>1.30 pm</w:t>
            </w:r>
          </w:p>
        </w:tc>
        <w:tc>
          <w:tcPr>
            <w:tcW w:w="7035" w:type="dxa"/>
            <w:hideMark/>
          </w:tcPr>
          <w:p w14:paraId="59D77117"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b/>
                <w:sz w:val="22"/>
                <w:szCs w:val="22"/>
                <w:lang w:val="en-US"/>
              </w:rPr>
              <w:t>Lunch break</w:t>
            </w:r>
            <w:r w:rsidRPr="001B50D5">
              <w:rPr>
                <w:rFonts w:asciiTheme="majorHAnsi" w:hAnsiTheme="majorHAnsi" w:cstheme="majorHAnsi"/>
                <w:sz w:val="22"/>
                <w:szCs w:val="22"/>
                <w:lang w:val="en-US"/>
              </w:rPr>
              <w:t xml:space="preserve"> (virtual lunchroom available</w:t>
            </w:r>
            <w:r w:rsidRPr="001B50D5">
              <w:rPr>
                <w:rFonts w:asciiTheme="majorHAnsi" w:hAnsiTheme="majorHAnsi" w:cstheme="majorHAnsi"/>
                <w:sz w:val="22"/>
                <w:szCs w:val="22"/>
              </w:rPr>
              <w:t>)</w:t>
            </w:r>
          </w:p>
        </w:tc>
      </w:tr>
      <w:tr w:rsidR="00960D6D" w:rsidRPr="007C6539" w14:paraId="67404282" w14:textId="77777777" w:rsidTr="009B1D86">
        <w:trPr>
          <w:trHeight w:val="981"/>
        </w:trPr>
        <w:tc>
          <w:tcPr>
            <w:tcW w:w="1980" w:type="dxa"/>
            <w:hideMark/>
          </w:tcPr>
          <w:p w14:paraId="44359551" w14:textId="77777777" w:rsidR="00960D6D" w:rsidRPr="001B50D5" w:rsidRDefault="00960D6D" w:rsidP="009B1D86">
            <w:pPr>
              <w:spacing w:line="276" w:lineRule="auto"/>
              <w:textAlignment w:val="baseline"/>
              <w:rPr>
                <w:rFonts w:asciiTheme="majorHAnsi" w:hAnsiTheme="majorHAnsi" w:cstheme="majorHAnsi"/>
                <w:b/>
                <w:sz w:val="22"/>
                <w:szCs w:val="22"/>
              </w:rPr>
            </w:pPr>
            <w:r w:rsidRPr="001B50D5">
              <w:rPr>
                <w:rFonts w:asciiTheme="majorHAnsi" w:hAnsiTheme="majorHAnsi" w:cstheme="majorHAnsi"/>
                <w:b/>
                <w:sz w:val="22"/>
                <w:szCs w:val="22"/>
                <w:lang w:val="en-US"/>
              </w:rPr>
              <w:t>2.30 pm</w:t>
            </w:r>
          </w:p>
          <w:p w14:paraId="56AE2203"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sz w:val="22"/>
                <w:szCs w:val="22"/>
              </w:rPr>
              <w:t>Presentations</w:t>
            </w:r>
          </w:p>
          <w:p w14:paraId="715BA1E8" w14:textId="77777777" w:rsidR="00960D6D" w:rsidRPr="001B50D5" w:rsidRDefault="00960D6D" w:rsidP="009B1D86">
            <w:pPr>
              <w:spacing w:line="276" w:lineRule="auto"/>
              <w:textAlignment w:val="baseline"/>
              <w:rPr>
                <w:rFonts w:asciiTheme="majorHAnsi" w:hAnsiTheme="majorHAnsi" w:cstheme="majorHAnsi"/>
                <w:sz w:val="22"/>
                <w:szCs w:val="22"/>
              </w:rPr>
            </w:pPr>
          </w:p>
        </w:tc>
        <w:tc>
          <w:tcPr>
            <w:tcW w:w="7035" w:type="dxa"/>
            <w:hideMark/>
          </w:tcPr>
          <w:p w14:paraId="635F32CC"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b/>
                <w:bCs/>
                <w:sz w:val="22"/>
                <w:szCs w:val="22"/>
                <w:lang w:val="en-US"/>
              </w:rPr>
              <w:t>Racism and anti-racism in Irish higher education</w:t>
            </w:r>
            <w:r w:rsidRPr="001B50D5">
              <w:rPr>
                <w:rFonts w:asciiTheme="majorHAnsi" w:hAnsiTheme="majorHAnsi" w:cstheme="majorHAnsi"/>
                <w:sz w:val="22"/>
                <w:szCs w:val="22"/>
              </w:rPr>
              <w:t> </w:t>
            </w:r>
          </w:p>
          <w:p w14:paraId="562C9D24" w14:textId="77777777" w:rsidR="00960D6D" w:rsidRPr="001B50D5" w:rsidRDefault="00960D6D" w:rsidP="009B1D86">
            <w:pPr>
              <w:spacing w:line="276" w:lineRule="auto"/>
              <w:textAlignment w:val="baseline"/>
              <w:rPr>
                <w:rFonts w:asciiTheme="majorHAnsi" w:hAnsiTheme="majorHAnsi" w:cstheme="majorHAnsi"/>
                <w:sz w:val="22"/>
                <w:szCs w:val="22"/>
                <w:lang w:val="en-US"/>
              </w:rPr>
            </w:pPr>
            <w:r w:rsidRPr="001B50D5">
              <w:rPr>
                <w:rFonts w:asciiTheme="majorHAnsi" w:hAnsiTheme="majorHAnsi" w:cstheme="majorHAnsi"/>
                <w:sz w:val="22"/>
                <w:szCs w:val="22"/>
                <w:lang w:val="en-US"/>
              </w:rPr>
              <w:t>Dr Ebun Joseph, University College Dublin</w:t>
            </w:r>
          </w:p>
          <w:p w14:paraId="0895508A" w14:textId="77777777" w:rsidR="00960D6D" w:rsidRDefault="00960D6D" w:rsidP="009B1D86">
            <w:pPr>
              <w:spacing w:line="276" w:lineRule="auto"/>
              <w:textAlignment w:val="baseline"/>
              <w:rPr>
                <w:rFonts w:asciiTheme="majorHAnsi" w:hAnsiTheme="majorHAnsi" w:cstheme="majorHAnsi"/>
                <w:sz w:val="22"/>
                <w:szCs w:val="22"/>
                <w:lang w:val="en-US"/>
              </w:rPr>
            </w:pPr>
            <w:r w:rsidRPr="001B50D5">
              <w:rPr>
                <w:rFonts w:asciiTheme="majorHAnsi" w:hAnsiTheme="majorHAnsi" w:cstheme="majorHAnsi"/>
                <w:sz w:val="22"/>
                <w:szCs w:val="22"/>
                <w:lang w:val="en-US"/>
              </w:rPr>
              <w:t>Anne Marie Stokes, Galway Traveller Movement</w:t>
            </w:r>
          </w:p>
          <w:p w14:paraId="633F652B" w14:textId="77777777" w:rsidR="00960D6D" w:rsidRPr="001B50D5" w:rsidRDefault="00960D6D" w:rsidP="009B1D86">
            <w:pPr>
              <w:spacing w:line="276" w:lineRule="auto"/>
              <w:textAlignment w:val="baseline"/>
              <w:rPr>
                <w:rFonts w:asciiTheme="majorHAnsi" w:hAnsiTheme="majorHAnsi" w:cstheme="majorHAnsi"/>
                <w:sz w:val="22"/>
                <w:szCs w:val="22"/>
                <w:lang w:val="en-US"/>
              </w:rPr>
            </w:pPr>
          </w:p>
          <w:p w14:paraId="121914D1" w14:textId="77777777" w:rsidR="00960D6D" w:rsidRPr="001B50D5" w:rsidRDefault="00960D6D" w:rsidP="009B1D86">
            <w:pPr>
              <w:spacing w:line="276" w:lineRule="auto"/>
              <w:textAlignment w:val="baseline"/>
              <w:rPr>
                <w:rFonts w:asciiTheme="majorHAnsi" w:hAnsiTheme="majorHAnsi" w:cstheme="majorHAnsi"/>
                <w:sz w:val="22"/>
                <w:szCs w:val="22"/>
                <w:lang w:val="en-US"/>
              </w:rPr>
            </w:pPr>
            <w:r w:rsidRPr="001B50D5">
              <w:rPr>
                <w:rFonts w:asciiTheme="majorHAnsi" w:hAnsiTheme="majorHAnsi" w:cstheme="majorHAnsi"/>
                <w:b/>
                <w:sz w:val="22"/>
                <w:szCs w:val="22"/>
                <w:lang w:val="en-US"/>
              </w:rPr>
              <w:t>Session chair:</w:t>
            </w:r>
            <w:r w:rsidRPr="001B50D5">
              <w:rPr>
                <w:rFonts w:asciiTheme="majorHAnsi" w:hAnsiTheme="majorHAnsi" w:cstheme="majorHAnsi"/>
                <w:sz w:val="22"/>
                <w:szCs w:val="22"/>
                <w:lang w:val="en-US"/>
              </w:rPr>
              <w:t xml:space="preserve"> Dr Shivaun Quinlivan, Vice-Dean for Equality and Diversity, College of Business, Public Policy and Law, NUI Galway</w:t>
            </w:r>
          </w:p>
        </w:tc>
      </w:tr>
      <w:tr w:rsidR="00960D6D" w:rsidRPr="007C6539" w14:paraId="383F4FF5" w14:textId="77777777" w:rsidTr="009B1D86">
        <w:trPr>
          <w:trHeight w:val="349"/>
        </w:trPr>
        <w:tc>
          <w:tcPr>
            <w:tcW w:w="1980" w:type="dxa"/>
            <w:hideMark/>
          </w:tcPr>
          <w:p w14:paraId="274451FD" w14:textId="77777777" w:rsidR="00960D6D" w:rsidRPr="001B50D5" w:rsidRDefault="00960D6D" w:rsidP="009B1D86">
            <w:pPr>
              <w:spacing w:line="276" w:lineRule="auto"/>
              <w:textAlignment w:val="baseline"/>
              <w:rPr>
                <w:rFonts w:asciiTheme="majorHAnsi" w:hAnsiTheme="majorHAnsi" w:cstheme="majorHAnsi"/>
                <w:b/>
                <w:sz w:val="22"/>
                <w:szCs w:val="22"/>
              </w:rPr>
            </w:pPr>
            <w:r w:rsidRPr="001B50D5">
              <w:rPr>
                <w:rFonts w:asciiTheme="majorHAnsi" w:hAnsiTheme="majorHAnsi" w:cstheme="majorHAnsi"/>
                <w:b/>
                <w:sz w:val="22"/>
                <w:szCs w:val="22"/>
                <w:lang w:val="en-US"/>
              </w:rPr>
              <w:t>3.45 pm</w:t>
            </w:r>
          </w:p>
        </w:tc>
        <w:tc>
          <w:tcPr>
            <w:tcW w:w="7035" w:type="dxa"/>
            <w:hideMark/>
          </w:tcPr>
          <w:p w14:paraId="030A2BCF"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b/>
                <w:bCs/>
                <w:sz w:val="22"/>
                <w:szCs w:val="22"/>
                <w:lang w:val="en-US"/>
              </w:rPr>
              <w:t>Break</w:t>
            </w:r>
            <w:r w:rsidRPr="001B50D5">
              <w:rPr>
                <w:rFonts w:asciiTheme="majorHAnsi" w:hAnsiTheme="majorHAnsi" w:cstheme="majorHAnsi"/>
                <w:sz w:val="22"/>
                <w:szCs w:val="22"/>
              </w:rPr>
              <w:t> (</w:t>
            </w:r>
            <w:r w:rsidRPr="001B50D5">
              <w:rPr>
                <w:rFonts w:asciiTheme="majorHAnsi" w:hAnsiTheme="majorHAnsi" w:cstheme="majorHAnsi"/>
                <w:sz w:val="22"/>
                <w:szCs w:val="22"/>
                <w:lang w:val="en-US"/>
              </w:rPr>
              <w:t>virtual coffee room available)</w:t>
            </w:r>
            <w:r w:rsidRPr="001B50D5">
              <w:rPr>
                <w:rFonts w:asciiTheme="majorHAnsi" w:hAnsiTheme="majorHAnsi" w:cstheme="majorHAnsi"/>
                <w:sz w:val="22"/>
                <w:szCs w:val="22"/>
              </w:rPr>
              <w:t> </w:t>
            </w:r>
          </w:p>
        </w:tc>
      </w:tr>
      <w:tr w:rsidR="00960D6D" w:rsidRPr="007C6539" w14:paraId="3A9ED8F1" w14:textId="77777777" w:rsidTr="009B1D86">
        <w:trPr>
          <w:trHeight w:val="716"/>
        </w:trPr>
        <w:tc>
          <w:tcPr>
            <w:tcW w:w="1980" w:type="dxa"/>
            <w:hideMark/>
          </w:tcPr>
          <w:p w14:paraId="6FEB46D7" w14:textId="77777777" w:rsidR="00960D6D" w:rsidRPr="001B50D5" w:rsidRDefault="00960D6D" w:rsidP="009B1D86">
            <w:pPr>
              <w:spacing w:line="276" w:lineRule="auto"/>
              <w:textAlignment w:val="baseline"/>
              <w:rPr>
                <w:rFonts w:asciiTheme="majorHAnsi" w:hAnsiTheme="majorHAnsi" w:cstheme="majorHAnsi"/>
                <w:b/>
                <w:sz w:val="22"/>
                <w:szCs w:val="22"/>
              </w:rPr>
            </w:pPr>
            <w:r w:rsidRPr="001B50D5">
              <w:rPr>
                <w:rFonts w:asciiTheme="majorHAnsi" w:hAnsiTheme="majorHAnsi" w:cstheme="majorHAnsi"/>
                <w:b/>
                <w:sz w:val="22"/>
                <w:szCs w:val="22"/>
                <w:lang w:val="en-US"/>
              </w:rPr>
              <w:t>4.00 pm</w:t>
            </w:r>
          </w:p>
          <w:p w14:paraId="300998F9"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sz w:val="22"/>
                <w:szCs w:val="22"/>
                <w:lang w:val="en-US"/>
              </w:rPr>
              <w:t>Workshop</w:t>
            </w:r>
          </w:p>
        </w:tc>
        <w:tc>
          <w:tcPr>
            <w:tcW w:w="7035" w:type="dxa"/>
            <w:hideMark/>
          </w:tcPr>
          <w:p w14:paraId="7B3E4D76"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b/>
                <w:bCs/>
                <w:sz w:val="22"/>
                <w:szCs w:val="22"/>
                <w:lang w:val="en-US"/>
              </w:rPr>
              <w:t>Designing for care: inclusive pedagogies for online learning </w:t>
            </w:r>
            <w:r w:rsidRPr="001B50D5">
              <w:rPr>
                <w:rFonts w:asciiTheme="majorHAnsi" w:hAnsiTheme="majorHAnsi" w:cstheme="majorHAnsi"/>
                <w:sz w:val="22"/>
                <w:szCs w:val="22"/>
              </w:rPr>
              <w:t> </w:t>
            </w:r>
          </w:p>
          <w:p w14:paraId="202EB33C" w14:textId="77777777" w:rsidR="00960D6D" w:rsidRPr="001B50D5" w:rsidRDefault="00960D6D" w:rsidP="009B1D86">
            <w:pPr>
              <w:spacing w:line="276" w:lineRule="auto"/>
              <w:textAlignment w:val="baseline"/>
              <w:rPr>
                <w:rFonts w:asciiTheme="majorHAnsi" w:hAnsiTheme="majorHAnsi" w:cstheme="majorHAnsi"/>
                <w:sz w:val="22"/>
                <w:szCs w:val="22"/>
                <w:lang w:val="en-US"/>
              </w:rPr>
            </w:pPr>
            <w:r w:rsidRPr="001B50D5">
              <w:rPr>
                <w:rFonts w:asciiTheme="majorHAnsi" w:hAnsiTheme="majorHAnsi" w:cstheme="majorHAnsi"/>
                <w:sz w:val="22"/>
                <w:szCs w:val="22"/>
                <w:lang w:val="en-US"/>
              </w:rPr>
              <w:t>Dr Jesse Stommel, University of Mary Washington</w:t>
            </w:r>
          </w:p>
        </w:tc>
      </w:tr>
      <w:tr w:rsidR="00960D6D" w:rsidRPr="007C6539" w14:paraId="5DBE9699" w14:textId="77777777" w:rsidTr="009B1D86">
        <w:trPr>
          <w:trHeight w:val="879"/>
        </w:trPr>
        <w:tc>
          <w:tcPr>
            <w:tcW w:w="1980" w:type="dxa"/>
          </w:tcPr>
          <w:p w14:paraId="7AF56EB6" w14:textId="77777777" w:rsidR="00960D6D" w:rsidRPr="001B50D5" w:rsidRDefault="00960D6D" w:rsidP="009B1D86">
            <w:pPr>
              <w:spacing w:line="276" w:lineRule="auto"/>
              <w:textAlignment w:val="baseline"/>
              <w:rPr>
                <w:rFonts w:asciiTheme="majorHAnsi" w:hAnsiTheme="majorHAnsi" w:cstheme="majorHAnsi"/>
                <w:b/>
                <w:sz w:val="22"/>
                <w:szCs w:val="22"/>
                <w:lang w:val="en-US"/>
              </w:rPr>
            </w:pPr>
            <w:r w:rsidRPr="001B50D5">
              <w:rPr>
                <w:rFonts w:asciiTheme="majorHAnsi" w:hAnsiTheme="majorHAnsi" w:cstheme="majorHAnsi"/>
                <w:b/>
                <w:sz w:val="22"/>
                <w:szCs w:val="22"/>
                <w:lang w:val="en-US"/>
              </w:rPr>
              <w:t>5.30 pm</w:t>
            </w:r>
          </w:p>
        </w:tc>
        <w:tc>
          <w:tcPr>
            <w:tcW w:w="7035" w:type="dxa"/>
          </w:tcPr>
          <w:p w14:paraId="34A5422A" w14:textId="77777777" w:rsidR="00960D6D" w:rsidRPr="001B50D5" w:rsidRDefault="00960D6D" w:rsidP="009B1D86">
            <w:pPr>
              <w:spacing w:line="276" w:lineRule="auto"/>
              <w:textAlignment w:val="baseline"/>
              <w:rPr>
                <w:rFonts w:asciiTheme="majorHAnsi" w:hAnsiTheme="majorHAnsi" w:cstheme="majorHAnsi"/>
                <w:b/>
                <w:bCs/>
                <w:sz w:val="22"/>
                <w:szCs w:val="22"/>
                <w:lang w:val="en-US"/>
              </w:rPr>
            </w:pPr>
            <w:r w:rsidRPr="001B50D5">
              <w:rPr>
                <w:rFonts w:asciiTheme="majorHAnsi" w:hAnsiTheme="majorHAnsi" w:cstheme="majorHAnsi"/>
                <w:b/>
                <w:bCs/>
                <w:sz w:val="22"/>
                <w:szCs w:val="22"/>
                <w:lang w:val="en-US"/>
              </w:rPr>
              <w:t>Closing remarks</w:t>
            </w:r>
          </w:p>
          <w:p w14:paraId="42E81D73" w14:textId="77777777" w:rsidR="00960D6D" w:rsidRPr="001B50D5" w:rsidRDefault="00960D6D" w:rsidP="009B1D86">
            <w:pPr>
              <w:spacing w:line="276" w:lineRule="auto"/>
              <w:textAlignment w:val="baseline"/>
              <w:rPr>
                <w:rFonts w:asciiTheme="majorHAnsi" w:hAnsiTheme="majorHAnsi" w:cstheme="majorHAnsi"/>
                <w:bCs/>
                <w:sz w:val="22"/>
                <w:szCs w:val="22"/>
                <w:highlight w:val="yellow"/>
                <w:lang w:val="en-US"/>
              </w:rPr>
            </w:pPr>
            <w:r w:rsidRPr="001B50D5">
              <w:rPr>
                <w:rFonts w:asciiTheme="majorHAnsi" w:hAnsiTheme="majorHAnsi" w:cstheme="majorHAnsi"/>
                <w:sz w:val="22"/>
                <w:szCs w:val="22"/>
                <w:lang w:val="en-US"/>
              </w:rPr>
              <w:t>Dr Shivaun Quinlivan, College of Business, Public Policy, and Law, with Imelda Byrne, Access Centre, NUI Galway</w:t>
            </w:r>
          </w:p>
        </w:tc>
      </w:tr>
    </w:tbl>
    <w:p w14:paraId="692C0E14" w14:textId="77777777" w:rsidR="00960D6D" w:rsidRDefault="00960D6D" w:rsidP="00960D6D">
      <w:pPr>
        <w:keepNext/>
        <w:keepLines/>
        <w:spacing w:before="240" w:line="276" w:lineRule="auto"/>
        <w:outlineLvl w:val="0"/>
        <w:rPr>
          <w:rFonts w:asciiTheme="majorHAnsi" w:hAnsiTheme="majorHAnsi" w:cstheme="majorHAnsi"/>
          <w:b/>
          <w:color w:val="2E74B5" w:themeColor="accent1" w:themeShade="BF"/>
          <w:sz w:val="32"/>
          <w:szCs w:val="32"/>
        </w:rPr>
      </w:pPr>
      <w:bookmarkStart w:id="43" w:name="_Toc68114373"/>
      <w:r w:rsidRPr="00243677">
        <w:rPr>
          <w:rFonts w:asciiTheme="majorHAnsi" w:hAnsiTheme="majorHAnsi" w:cstheme="majorHAnsi"/>
          <w:b/>
          <w:color w:val="2E74B5" w:themeColor="accent1" w:themeShade="BF"/>
          <w:sz w:val="32"/>
          <w:szCs w:val="32"/>
        </w:rPr>
        <w:lastRenderedPageBreak/>
        <w:t>Programme – Day Two </w:t>
      </w:r>
      <w:r w:rsidRPr="00243677">
        <w:rPr>
          <w:rFonts w:asciiTheme="majorHAnsi" w:hAnsiTheme="majorHAnsi" w:cstheme="majorHAnsi"/>
          <w:b/>
          <w:color w:val="2E74B5" w:themeColor="accent1" w:themeShade="BF"/>
          <w:sz w:val="32"/>
          <w:szCs w:val="32"/>
        </w:rPr>
        <w:tab/>
      </w:r>
      <w:r w:rsidRPr="00243677">
        <w:rPr>
          <w:rFonts w:asciiTheme="majorHAnsi" w:hAnsiTheme="majorHAnsi" w:cstheme="majorHAnsi"/>
          <w:b/>
          <w:color w:val="2E74B5" w:themeColor="accent1" w:themeShade="BF"/>
          <w:sz w:val="32"/>
          <w:szCs w:val="32"/>
        </w:rPr>
        <w:tab/>
      </w:r>
      <w:r w:rsidRPr="00243677">
        <w:rPr>
          <w:rFonts w:asciiTheme="majorHAnsi" w:hAnsiTheme="majorHAnsi" w:cstheme="majorHAnsi"/>
          <w:b/>
          <w:color w:val="2E74B5" w:themeColor="accent1" w:themeShade="BF"/>
          <w:sz w:val="32"/>
          <w:szCs w:val="32"/>
        </w:rPr>
        <w:tab/>
      </w:r>
      <w:r w:rsidRPr="00243677">
        <w:rPr>
          <w:rFonts w:asciiTheme="majorHAnsi" w:hAnsiTheme="majorHAnsi" w:cstheme="majorHAnsi"/>
          <w:b/>
          <w:color w:val="2E74B5" w:themeColor="accent1" w:themeShade="BF"/>
          <w:sz w:val="32"/>
          <w:szCs w:val="32"/>
        </w:rPr>
        <w:tab/>
        <w:t xml:space="preserve">       Thursday 8</w:t>
      </w:r>
      <w:r w:rsidRPr="00243677">
        <w:rPr>
          <w:rFonts w:asciiTheme="majorHAnsi" w:hAnsiTheme="majorHAnsi" w:cstheme="majorHAnsi"/>
          <w:b/>
          <w:color w:val="2E74B5" w:themeColor="accent1" w:themeShade="BF"/>
          <w:sz w:val="32"/>
          <w:szCs w:val="32"/>
          <w:vertAlign w:val="superscript"/>
        </w:rPr>
        <w:t>th</w:t>
      </w:r>
      <w:r w:rsidRPr="00243677">
        <w:rPr>
          <w:rFonts w:asciiTheme="majorHAnsi" w:hAnsiTheme="majorHAnsi" w:cstheme="majorHAnsi"/>
          <w:b/>
          <w:color w:val="2E74B5" w:themeColor="accent1" w:themeShade="BF"/>
          <w:sz w:val="32"/>
          <w:szCs w:val="32"/>
        </w:rPr>
        <w:t> of April</w:t>
      </w:r>
      <w:bookmarkEnd w:id="43"/>
    </w:p>
    <w:p w14:paraId="020D7AA2" w14:textId="77777777" w:rsidR="00960D6D" w:rsidRPr="00243677" w:rsidRDefault="00960D6D" w:rsidP="00960D6D">
      <w:pPr>
        <w:keepNext/>
        <w:keepLines/>
        <w:spacing w:before="240" w:line="276" w:lineRule="auto"/>
        <w:outlineLvl w:val="1"/>
        <w:rPr>
          <w:rFonts w:asciiTheme="majorHAnsi" w:hAnsiTheme="majorHAnsi" w:cstheme="majorHAnsi"/>
        </w:rPr>
      </w:pPr>
      <w:bookmarkStart w:id="44" w:name="_Toc67941424"/>
      <w:bookmarkStart w:id="45" w:name="_Toc67942627"/>
      <w:bookmarkStart w:id="46" w:name="_Toc67942860"/>
      <w:bookmarkStart w:id="47" w:name="_Toc68114271"/>
      <w:bookmarkStart w:id="48" w:name="_Toc68114374"/>
      <w:r w:rsidRPr="008F74BE">
        <w:rPr>
          <w:rFonts w:asciiTheme="majorHAnsi" w:hAnsiTheme="majorHAnsi" w:cstheme="majorHAnsi"/>
          <w:b/>
          <w:color w:val="2E74B5" w:themeColor="accent1" w:themeShade="BF"/>
          <w:sz w:val="26"/>
          <w:szCs w:val="26"/>
        </w:rPr>
        <w:t>Chair: Cameron</w:t>
      </w:r>
      <w:r w:rsidRPr="00243677">
        <w:rPr>
          <w:rFonts w:asciiTheme="majorHAnsi" w:hAnsiTheme="majorHAnsi" w:cstheme="majorHAnsi"/>
          <w:b/>
          <w:color w:val="2E74B5" w:themeColor="accent1" w:themeShade="BF"/>
          <w:sz w:val="26"/>
          <w:szCs w:val="26"/>
        </w:rPr>
        <w:t xml:space="preserve"> Keighron, </w:t>
      </w:r>
      <w:r>
        <w:rPr>
          <w:rFonts w:asciiTheme="majorHAnsi" w:hAnsiTheme="majorHAnsi" w:cstheme="majorHAnsi"/>
          <w:b/>
          <w:color w:val="2E74B5" w:themeColor="accent1" w:themeShade="BF"/>
          <w:sz w:val="26"/>
          <w:szCs w:val="26"/>
        </w:rPr>
        <w:t xml:space="preserve">NUI Galway PhD candidate, </w:t>
      </w:r>
      <w:r w:rsidRPr="000F3F37">
        <w:rPr>
          <w:rFonts w:asciiTheme="majorHAnsi" w:hAnsiTheme="majorHAnsi" w:cstheme="majorHAnsi"/>
          <w:b/>
          <w:color w:val="2E74B5" w:themeColor="accent1" w:themeShade="BF"/>
          <w:sz w:val="26"/>
          <w:szCs w:val="26"/>
        </w:rPr>
        <w:t>student activist and advocate</w:t>
      </w:r>
      <w:bookmarkEnd w:id="44"/>
      <w:bookmarkEnd w:id="45"/>
      <w:bookmarkEnd w:id="46"/>
      <w:bookmarkEnd w:id="47"/>
      <w:bookmarkEnd w:id="48"/>
    </w:p>
    <w:tbl>
      <w:tblPr>
        <w:tblStyle w:val="TableGrid2"/>
        <w:tblW w:w="9015" w:type="dxa"/>
        <w:tblLook w:val="0420" w:firstRow="1" w:lastRow="0" w:firstColumn="0" w:lastColumn="0" w:noHBand="0" w:noVBand="1"/>
      </w:tblPr>
      <w:tblGrid>
        <w:gridCol w:w="1980"/>
        <w:gridCol w:w="7035"/>
      </w:tblGrid>
      <w:tr w:rsidR="00960D6D" w:rsidRPr="007C6539" w14:paraId="2A83C913" w14:textId="77777777" w:rsidTr="00BB3C35">
        <w:trPr>
          <w:tblHeader/>
        </w:trPr>
        <w:tc>
          <w:tcPr>
            <w:tcW w:w="1980" w:type="dxa"/>
            <w:hideMark/>
          </w:tcPr>
          <w:p w14:paraId="5A263F23" w14:textId="77777777" w:rsidR="00960D6D" w:rsidRPr="007C6539" w:rsidRDefault="00960D6D" w:rsidP="009B1D86">
            <w:pPr>
              <w:keepNext/>
              <w:keepLines/>
              <w:spacing w:before="40" w:line="276" w:lineRule="auto"/>
              <w:outlineLvl w:val="2"/>
              <w:rPr>
                <w:rFonts w:asciiTheme="majorHAnsi" w:hAnsiTheme="majorHAnsi" w:cstheme="majorHAnsi"/>
                <w:b/>
                <w:color w:val="1F4D78" w:themeColor="accent1" w:themeShade="7F"/>
                <w:sz w:val="26"/>
                <w:szCs w:val="26"/>
                <w:lang w:val="en-US" w:eastAsia="en-US"/>
              </w:rPr>
            </w:pPr>
            <w:bookmarkStart w:id="49" w:name="_Toc67941425"/>
            <w:bookmarkStart w:id="50" w:name="_Toc67942628"/>
            <w:bookmarkStart w:id="51" w:name="_Toc67942861"/>
            <w:bookmarkStart w:id="52" w:name="_Toc68114272"/>
            <w:bookmarkStart w:id="53" w:name="_Toc68114375"/>
            <w:r w:rsidRPr="007C6539">
              <w:rPr>
                <w:rFonts w:asciiTheme="majorHAnsi" w:hAnsiTheme="majorHAnsi" w:cstheme="majorHAnsi"/>
                <w:b/>
                <w:color w:val="1F4D78" w:themeColor="accent1" w:themeShade="7F"/>
                <w:sz w:val="26"/>
                <w:szCs w:val="26"/>
                <w:lang w:val="en-US" w:eastAsia="en-US"/>
              </w:rPr>
              <w:t>Time (GMT+1)</w:t>
            </w:r>
            <w:bookmarkEnd w:id="49"/>
            <w:bookmarkEnd w:id="50"/>
            <w:bookmarkEnd w:id="51"/>
            <w:bookmarkEnd w:id="52"/>
            <w:bookmarkEnd w:id="53"/>
          </w:p>
        </w:tc>
        <w:tc>
          <w:tcPr>
            <w:tcW w:w="7035" w:type="dxa"/>
            <w:hideMark/>
          </w:tcPr>
          <w:p w14:paraId="08511AF4" w14:textId="77777777" w:rsidR="00960D6D" w:rsidRPr="007C6539" w:rsidRDefault="00960D6D" w:rsidP="009B1D86">
            <w:pPr>
              <w:keepNext/>
              <w:keepLines/>
              <w:spacing w:before="40" w:line="276" w:lineRule="auto"/>
              <w:outlineLvl w:val="2"/>
              <w:rPr>
                <w:rFonts w:asciiTheme="majorHAnsi" w:hAnsiTheme="majorHAnsi" w:cstheme="majorHAnsi"/>
                <w:b/>
                <w:color w:val="1F4D78" w:themeColor="accent1" w:themeShade="7F"/>
                <w:sz w:val="26"/>
                <w:szCs w:val="26"/>
                <w:lang w:val="en-US" w:eastAsia="en-US"/>
              </w:rPr>
            </w:pPr>
            <w:bookmarkStart w:id="54" w:name="_Toc67941426"/>
            <w:bookmarkStart w:id="55" w:name="_Toc67942629"/>
            <w:bookmarkStart w:id="56" w:name="_Toc67942862"/>
            <w:bookmarkStart w:id="57" w:name="_Toc68114273"/>
            <w:bookmarkStart w:id="58" w:name="_Toc68114376"/>
            <w:r w:rsidRPr="007C6539">
              <w:rPr>
                <w:rFonts w:asciiTheme="majorHAnsi" w:hAnsiTheme="majorHAnsi" w:cstheme="majorHAnsi"/>
                <w:b/>
                <w:color w:val="1F4D78" w:themeColor="accent1" w:themeShade="7F"/>
                <w:sz w:val="26"/>
                <w:szCs w:val="26"/>
                <w:lang w:val="en-US" w:eastAsia="en-US"/>
              </w:rPr>
              <w:t>Session and speaker(s)</w:t>
            </w:r>
            <w:bookmarkStart w:id="59" w:name="_GoBack"/>
            <w:bookmarkEnd w:id="54"/>
            <w:bookmarkEnd w:id="55"/>
            <w:bookmarkEnd w:id="56"/>
            <w:bookmarkEnd w:id="57"/>
            <w:bookmarkEnd w:id="58"/>
            <w:bookmarkEnd w:id="59"/>
          </w:p>
        </w:tc>
      </w:tr>
      <w:tr w:rsidR="00960D6D" w:rsidRPr="007C6539" w14:paraId="03D6E78D" w14:textId="77777777" w:rsidTr="009B1D86">
        <w:tc>
          <w:tcPr>
            <w:tcW w:w="1980" w:type="dxa"/>
            <w:hideMark/>
          </w:tcPr>
          <w:p w14:paraId="1CC5ADDA" w14:textId="77777777" w:rsidR="00960D6D" w:rsidRPr="001B50D5" w:rsidRDefault="00960D6D" w:rsidP="009B1D86">
            <w:pPr>
              <w:spacing w:line="276" w:lineRule="auto"/>
              <w:textAlignment w:val="baseline"/>
              <w:rPr>
                <w:rFonts w:asciiTheme="majorHAnsi" w:hAnsiTheme="majorHAnsi" w:cstheme="majorHAnsi"/>
                <w:b/>
                <w:sz w:val="22"/>
                <w:szCs w:val="22"/>
              </w:rPr>
            </w:pPr>
            <w:r w:rsidRPr="001B50D5">
              <w:rPr>
                <w:rFonts w:asciiTheme="majorHAnsi" w:hAnsiTheme="majorHAnsi" w:cstheme="majorHAnsi"/>
                <w:b/>
                <w:sz w:val="22"/>
                <w:szCs w:val="22"/>
                <w:lang w:val="en-US"/>
              </w:rPr>
              <w:t>10.45 am</w:t>
            </w:r>
          </w:p>
        </w:tc>
        <w:tc>
          <w:tcPr>
            <w:tcW w:w="7035" w:type="dxa"/>
            <w:hideMark/>
          </w:tcPr>
          <w:p w14:paraId="66AB56C4" w14:textId="77777777" w:rsidR="00960D6D" w:rsidRPr="001B50D5" w:rsidRDefault="00960D6D" w:rsidP="009B1D86">
            <w:pPr>
              <w:spacing w:line="276" w:lineRule="auto"/>
              <w:textAlignment w:val="baseline"/>
              <w:rPr>
                <w:rFonts w:asciiTheme="majorHAnsi" w:hAnsiTheme="majorHAnsi" w:cstheme="majorHAnsi"/>
                <w:b/>
                <w:sz w:val="22"/>
                <w:szCs w:val="22"/>
                <w:lang w:val="en-US"/>
              </w:rPr>
            </w:pPr>
            <w:r w:rsidRPr="001B50D5">
              <w:rPr>
                <w:rFonts w:asciiTheme="majorHAnsi" w:hAnsiTheme="majorHAnsi" w:cstheme="majorHAnsi"/>
                <w:b/>
                <w:sz w:val="22"/>
                <w:szCs w:val="22"/>
                <w:lang w:val="en-US"/>
              </w:rPr>
              <w:t>Zoom sign in opens</w:t>
            </w:r>
          </w:p>
          <w:p w14:paraId="562C7D7C"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sz w:val="22"/>
                <w:szCs w:val="22"/>
              </w:rPr>
              <w:t>Kate Molloy, Centre for Excellence in Learning and Teaching (CELT), NUI Galway</w:t>
            </w:r>
          </w:p>
        </w:tc>
      </w:tr>
      <w:tr w:rsidR="00960D6D" w:rsidRPr="007C6539" w14:paraId="2C96057A" w14:textId="77777777" w:rsidTr="009B1D86">
        <w:trPr>
          <w:trHeight w:val="879"/>
        </w:trPr>
        <w:tc>
          <w:tcPr>
            <w:tcW w:w="1980" w:type="dxa"/>
            <w:hideMark/>
          </w:tcPr>
          <w:p w14:paraId="667DB61B" w14:textId="77777777" w:rsidR="00960D6D" w:rsidRPr="001B50D5" w:rsidRDefault="00960D6D" w:rsidP="009B1D86">
            <w:pPr>
              <w:spacing w:line="276" w:lineRule="auto"/>
              <w:textAlignment w:val="baseline"/>
              <w:rPr>
                <w:rFonts w:asciiTheme="majorHAnsi" w:hAnsiTheme="majorHAnsi" w:cstheme="majorHAnsi"/>
                <w:b/>
                <w:sz w:val="22"/>
                <w:szCs w:val="22"/>
              </w:rPr>
            </w:pPr>
            <w:r w:rsidRPr="001B50D5">
              <w:rPr>
                <w:rFonts w:asciiTheme="majorHAnsi" w:hAnsiTheme="majorHAnsi" w:cstheme="majorHAnsi"/>
                <w:b/>
                <w:sz w:val="22"/>
                <w:szCs w:val="22"/>
                <w:lang w:val="en-US"/>
              </w:rPr>
              <w:t>11.00 am</w:t>
            </w:r>
          </w:p>
          <w:p w14:paraId="7FC01840" w14:textId="77777777" w:rsidR="00960D6D" w:rsidRPr="001B50D5" w:rsidRDefault="00960D6D" w:rsidP="009B1D86">
            <w:pPr>
              <w:spacing w:line="276" w:lineRule="auto"/>
              <w:ind w:left="142"/>
              <w:textAlignment w:val="baseline"/>
              <w:rPr>
                <w:rFonts w:asciiTheme="majorHAnsi" w:hAnsiTheme="majorHAnsi" w:cstheme="majorHAnsi"/>
                <w:b/>
                <w:sz w:val="22"/>
                <w:szCs w:val="22"/>
              </w:rPr>
            </w:pPr>
          </w:p>
        </w:tc>
        <w:tc>
          <w:tcPr>
            <w:tcW w:w="7035" w:type="dxa"/>
            <w:hideMark/>
          </w:tcPr>
          <w:p w14:paraId="076F456A"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b/>
                <w:bCs/>
                <w:sz w:val="22"/>
                <w:szCs w:val="22"/>
                <w:lang w:val="en-US"/>
              </w:rPr>
              <w:t>Welcome and introduction: Equality and Diversity at NUI Galway</w:t>
            </w:r>
          </w:p>
          <w:p w14:paraId="52C6B837" w14:textId="77777777" w:rsidR="00960D6D" w:rsidRPr="001B50D5" w:rsidRDefault="00960D6D" w:rsidP="009B1D86">
            <w:pPr>
              <w:spacing w:line="276" w:lineRule="auto"/>
              <w:textAlignment w:val="baseline"/>
              <w:rPr>
                <w:rFonts w:asciiTheme="majorHAnsi" w:hAnsiTheme="majorHAnsi" w:cstheme="majorHAnsi"/>
                <w:sz w:val="22"/>
                <w:szCs w:val="22"/>
                <w:lang w:val="en-US"/>
              </w:rPr>
            </w:pPr>
            <w:r w:rsidRPr="001B50D5">
              <w:rPr>
                <w:rFonts w:asciiTheme="majorHAnsi" w:hAnsiTheme="majorHAnsi" w:cstheme="majorHAnsi"/>
                <w:sz w:val="22"/>
                <w:szCs w:val="22"/>
                <w:lang w:val="en-US"/>
              </w:rPr>
              <w:t>Professor Anne Scott, Vice-President for Equality and Diversity, NUI Galway</w:t>
            </w:r>
          </w:p>
        </w:tc>
      </w:tr>
      <w:tr w:rsidR="00960D6D" w:rsidRPr="007C6539" w14:paraId="6260F39B" w14:textId="77777777" w:rsidTr="009B1D86">
        <w:trPr>
          <w:trHeight w:val="1155"/>
        </w:trPr>
        <w:tc>
          <w:tcPr>
            <w:tcW w:w="1980" w:type="dxa"/>
            <w:hideMark/>
          </w:tcPr>
          <w:p w14:paraId="125CD797" w14:textId="77777777" w:rsidR="00960D6D" w:rsidRPr="001B50D5" w:rsidRDefault="00960D6D" w:rsidP="009B1D86">
            <w:pPr>
              <w:spacing w:line="276" w:lineRule="auto"/>
              <w:textAlignment w:val="baseline"/>
              <w:rPr>
                <w:rFonts w:asciiTheme="majorHAnsi" w:hAnsiTheme="majorHAnsi" w:cstheme="majorHAnsi"/>
                <w:b/>
                <w:sz w:val="22"/>
                <w:szCs w:val="22"/>
              </w:rPr>
            </w:pPr>
            <w:r w:rsidRPr="001B50D5">
              <w:rPr>
                <w:rFonts w:asciiTheme="majorHAnsi" w:hAnsiTheme="majorHAnsi" w:cstheme="majorHAnsi"/>
                <w:b/>
                <w:sz w:val="22"/>
                <w:szCs w:val="22"/>
                <w:lang w:val="en-US"/>
              </w:rPr>
              <w:t>11.15 am</w:t>
            </w:r>
          </w:p>
          <w:p w14:paraId="0EC76D29" w14:textId="77777777" w:rsidR="00960D6D" w:rsidRPr="001B50D5" w:rsidRDefault="00960D6D" w:rsidP="009B1D86">
            <w:pPr>
              <w:spacing w:line="276" w:lineRule="auto"/>
              <w:ind w:left="142"/>
              <w:textAlignment w:val="baseline"/>
              <w:rPr>
                <w:rFonts w:asciiTheme="majorHAnsi" w:hAnsiTheme="majorHAnsi" w:cstheme="majorHAnsi"/>
                <w:b/>
                <w:sz w:val="22"/>
                <w:szCs w:val="22"/>
              </w:rPr>
            </w:pPr>
          </w:p>
          <w:p w14:paraId="13B3854E"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sz w:val="22"/>
                <w:szCs w:val="22"/>
              </w:rPr>
              <w:t>Inclusive practice</w:t>
            </w:r>
          </w:p>
          <w:p w14:paraId="690DB8C8"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sz w:val="22"/>
                <w:szCs w:val="22"/>
              </w:rPr>
              <w:t>showcase</w:t>
            </w:r>
          </w:p>
        </w:tc>
        <w:tc>
          <w:tcPr>
            <w:tcW w:w="7035" w:type="dxa"/>
            <w:hideMark/>
          </w:tcPr>
          <w:p w14:paraId="4E76BA61" w14:textId="77777777" w:rsidR="00960D6D" w:rsidRPr="001B50D5" w:rsidRDefault="00960D6D" w:rsidP="009B1D86">
            <w:pPr>
              <w:spacing w:line="276" w:lineRule="auto"/>
              <w:textAlignment w:val="baseline"/>
              <w:rPr>
                <w:rFonts w:asciiTheme="majorHAnsi" w:hAnsiTheme="majorHAnsi" w:cstheme="majorHAnsi"/>
                <w:b/>
                <w:bCs/>
                <w:sz w:val="22"/>
                <w:szCs w:val="22"/>
                <w:lang w:val="en-US"/>
              </w:rPr>
            </w:pPr>
            <w:r w:rsidRPr="001B50D5">
              <w:rPr>
                <w:rFonts w:asciiTheme="majorHAnsi" w:hAnsiTheme="majorHAnsi" w:cstheme="majorHAnsi"/>
                <w:b/>
                <w:bCs/>
                <w:sz w:val="22"/>
                <w:szCs w:val="22"/>
                <w:lang w:val="en-US"/>
              </w:rPr>
              <w:t xml:space="preserve">Inclusive practice at NUI Galway – Dean’s Award for Inclusive    Teaching </w:t>
            </w:r>
          </w:p>
          <w:p w14:paraId="3BD90064" w14:textId="77777777" w:rsidR="00960D6D" w:rsidRPr="001B50D5" w:rsidRDefault="00960D6D" w:rsidP="009B1D86">
            <w:pPr>
              <w:spacing w:line="276" w:lineRule="auto"/>
              <w:textAlignment w:val="baseline"/>
              <w:rPr>
                <w:rFonts w:asciiTheme="majorHAnsi" w:hAnsiTheme="majorHAnsi" w:cstheme="majorHAnsi"/>
                <w:sz w:val="22"/>
                <w:szCs w:val="22"/>
                <w:lang w:val="en-US"/>
              </w:rPr>
            </w:pPr>
            <w:r w:rsidRPr="001B50D5">
              <w:rPr>
                <w:rFonts w:asciiTheme="majorHAnsi" w:hAnsiTheme="majorHAnsi" w:cstheme="majorHAnsi"/>
                <w:sz w:val="22"/>
                <w:szCs w:val="22"/>
                <w:lang w:val="en-US"/>
              </w:rPr>
              <w:t>Dean’s Award winners 2019 and 2020</w:t>
            </w:r>
          </w:p>
          <w:p w14:paraId="0EF0DE6A" w14:textId="77777777" w:rsidR="00960D6D" w:rsidRPr="001B50D5" w:rsidRDefault="00960D6D" w:rsidP="009B1D86">
            <w:pPr>
              <w:spacing w:line="276" w:lineRule="auto"/>
              <w:textAlignment w:val="baseline"/>
              <w:rPr>
                <w:rFonts w:asciiTheme="majorHAnsi" w:hAnsiTheme="majorHAnsi" w:cstheme="majorHAnsi"/>
                <w:sz w:val="22"/>
                <w:szCs w:val="22"/>
                <w:lang w:val="en-US"/>
              </w:rPr>
            </w:pPr>
          </w:p>
          <w:p w14:paraId="49913311"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b/>
                <w:sz w:val="22"/>
                <w:szCs w:val="22"/>
              </w:rPr>
              <w:t>Session chair:</w:t>
            </w:r>
            <w:r w:rsidRPr="001B50D5">
              <w:rPr>
                <w:rFonts w:asciiTheme="majorHAnsi" w:hAnsiTheme="majorHAnsi" w:cstheme="majorHAnsi"/>
                <w:sz w:val="22"/>
                <w:szCs w:val="22"/>
              </w:rPr>
              <w:t xml:space="preserve"> Professor Geraint Howells, Executive Dean of the College of Business, Public Policy and Law, NUI Galway</w:t>
            </w:r>
          </w:p>
        </w:tc>
      </w:tr>
      <w:tr w:rsidR="00960D6D" w:rsidRPr="007C6539" w14:paraId="27C48E86" w14:textId="77777777" w:rsidTr="009B1D86">
        <w:trPr>
          <w:trHeight w:val="263"/>
        </w:trPr>
        <w:tc>
          <w:tcPr>
            <w:tcW w:w="1980" w:type="dxa"/>
            <w:hideMark/>
          </w:tcPr>
          <w:p w14:paraId="3C6E78BF" w14:textId="77777777" w:rsidR="00960D6D" w:rsidRPr="001B50D5" w:rsidRDefault="00960D6D" w:rsidP="009B1D86">
            <w:pPr>
              <w:spacing w:line="276" w:lineRule="auto"/>
              <w:textAlignment w:val="baseline"/>
              <w:rPr>
                <w:rFonts w:asciiTheme="majorHAnsi" w:hAnsiTheme="majorHAnsi" w:cstheme="majorHAnsi"/>
                <w:b/>
                <w:sz w:val="22"/>
                <w:szCs w:val="22"/>
              </w:rPr>
            </w:pPr>
            <w:r w:rsidRPr="001B50D5">
              <w:rPr>
                <w:rFonts w:asciiTheme="majorHAnsi" w:hAnsiTheme="majorHAnsi" w:cstheme="majorHAnsi"/>
                <w:b/>
                <w:sz w:val="22"/>
                <w:szCs w:val="22"/>
                <w:lang w:val="en-US"/>
              </w:rPr>
              <w:t>11.45 am</w:t>
            </w:r>
          </w:p>
        </w:tc>
        <w:tc>
          <w:tcPr>
            <w:tcW w:w="7035" w:type="dxa"/>
            <w:hideMark/>
          </w:tcPr>
          <w:p w14:paraId="751AFF64"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b/>
                <w:sz w:val="22"/>
                <w:szCs w:val="22"/>
                <w:lang w:val="en-US"/>
              </w:rPr>
              <w:t>Break</w:t>
            </w:r>
            <w:r w:rsidRPr="001B50D5">
              <w:rPr>
                <w:rFonts w:asciiTheme="majorHAnsi" w:hAnsiTheme="majorHAnsi" w:cstheme="majorHAnsi"/>
                <w:sz w:val="22"/>
                <w:szCs w:val="22"/>
              </w:rPr>
              <w:t> (</w:t>
            </w:r>
            <w:r w:rsidRPr="001B50D5">
              <w:rPr>
                <w:rFonts w:asciiTheme="majorHAnsi" w:hAnsiTheme="majorHAnsi" w:cstheme="majorHAnsi"/>
                <w:sz w:val="22"/>
                <w:szCs w:val="22"/>
                <w:lang w:val="en-US"/>
              </w:rPr>
              <w:t>virtual coffee room available)</w:t>
            </w:r>
          </w:p>
        </w:tc>
      </w:tr>
      <w:tr w:rsidR="00960D6D" w:rsidRPr="007C6539" w14:paraId="2B3614ED" w14:textId="77777777" w:rsidTr="009B1D86">
        <w:trPr>
          <w:trHeight w:val="879"/>
        </w:trPr>
        <w:tc>
          <w:tcPr>
            <w:tcW w:w="1980" w:type="dxa"/>
            <w:hideMark/>
          </w:tcPr>
          <w:p w14:paraId="3A9C7370" w14:textId="77777777" w:rsidR="00960D6D" w:rsidRPr="001B50D5" w:rsidRDefault="00960D6D" w:rsidP="009B1D86">
            <w:pPr>
              <w:spacing w:line="276" w:lineRule="auto"/>
              <w:textAlignment w:val="baseline"/>
              <w:rPr>
                <w:rFonts w:asciiTheme="majorHAnsi" w:hAnsiTheme="majorHAnsi" w:cstheme="majorHAnsi"/>
                <w:b/>
                <w:sz w:val="22"/>
                <w:szCs w:val="22"/>
              </w:rPr>
            </w:pPr>
            <w:r w:rsidRPr="001B50D5">
              <w:rPr>
                <w:rFonts w:asciiTheme="majorHAnsi" w:hAnsiTheme="majorHAnsi" w:cstheme="majorHAnsi"/>
                <w:b/>
                <w:sz w:val="22"/>
                <w:szCs w:val="22"/>
                <w:lang w:val="en-US"/>
              </w:rPr>
              <w:t>12.00 pm</w:t>
            </w:r>
          </w:p>
          <w:p w14:paraId="1F05517A" w14:textId="77777777" w:rsidR="00960D6D" w:rsidRPr="001B50D5" w:rsidRDefault="00960D6D" w:rsidP="009B1D86">
            <w:pPr>
              <w:spacing w:line="276" w:lineRule="auto"/>
              <w:textAlignment w:val="baseline"/>
              <w:rPr>
                <w:rFonts w:asciiTheme="majorHAnsi" w:hAnsiTheme="majorHAnsi" w:cstheme="majorHAnsi"/>
                <w:sz w:val="22"/>
                <w:szCs w:val="22"/>
              </w:rPr>
            </w:pPr>
          </w:p>
          <w:p w14:paraId="2A137B3B"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sz w:val="22"/>
                <w:szCs w:val="22"/>
              </w:rPr>
              <w:t>Keynote presentation</w:t>
            </w:r>
          </w:p>
        </w:tc>
        <w:tc>
          <w:tcPr>
            <w:tcW w:w="7035" w:type="dxa"/>
            <w:hideMark/>
          </w:tcPr>
          <w:p w14:paraId="486B4BF8"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b/>
                <w:bCs/>
                <w:sz w:val="22"/>
                <w:szCs w:val="22"/>
                <w:lang w:val="en-US"/>
              </w:rPr>
              <w:t>Inclusive pedagogies and practices: professional and personal reflections</w:t>
            </w:r>
          </w:p>
          <w:p w14:paraId="574E3226" w14:textId="77777777" w:rsidR="00960D6D" w:rsidRPr="001B50D5" w:rsidRDefault="00960D6D" w:rsidP="009B1D86">
            <w:pPr>
              <w:spacing w:line="276" w:lineRule="auto"/>
              <w:textAlignment w:val="baseline"/>
              <w:rPr>
                <w:rFonts w:asciiTheme="majorHAnsi" w:hAnsiTheme="majorHAnsi" w:cstheme="majorHAnsi"/>
                <w:sz w:val="22"/>
                <w:szCs w:val="22"/>
                <w:lang w:val="en-US"/>
              </w:rPr>
            </w:pPr>
            <w:r w:rsidRPr="001B50D5">
              <w:rPr>
                <w:rFonts w:asciiTheme="majorHAnsi" w:hAnsiTheme="majorHAnsi" w:cstheme="majorHAnsi"/>
                <w:sz w:val="22"/>
                <w:szCs w:val="22"/>
                <w:lang w:val="en-US"/>
              </w:rPr>
              <w:t>Professor Julie Rattray, Durham University</w:t>
            </w:r>
          </w:p>
          <w:p w14:paraId="6DE6B976" w14:textId="77777777" w:rsidR="00960D6D" w:rsidRPr="001B50D5" w:rsidRDefault="00960D6D" w:rsidP="009B1D86">
            <w:pPr>
              <w:spacing w:line="276" w:lineRule="auto"/>
              <w:textAlignment w:val="baseline"/>
              <w:rPr>
                <w:rFonts w:asciiTheme="majorHAnsi" w:hAnsiTheme="majorHAnsi" w:cstheme="majorHAnsi"/>
                <w:sz w:val="22"/>
                <w:szCs w:val="22"/>
              </w:rPr>
            </w:pPr>
          </w:p>
          <w:p w14:paraId="4765E604"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b/>
                <w:sz w:val="22"/>
                <w:szCs w:val="22"/>
              </w:rPr>
              <w:t>Session chair:</w:t>
            </w:r>
            <w:r w:rsidRPr="001B50D5">
              <w:rPr>
                <w:rFonts w:asciiTheme="majorHAnsi" w:hAnsiTheme="majorHAnsi" w:cstheme="majorHAnsi"/>
                <w:sz w:val="22"/>
                <w:szCs w:val="22"/>
              </w:rPr>
              <w:t xml:space="preserve"> Dr Lucy-Ann Buckley, Vice-Dean for Teaching and Learning, College of Business, Public Policy and Law, NUI Galway</w:t>
            </w:r>
          </w:p>
        </w:tc>
      </w:tr>
      <w:tr w:rsidR="00960D6D" w:rsidRPr="007C6539" w14:paraId="5428EF30" w14:textId="77777777" w:rsidTr="009B1D86">
        <w:trPr>
          <w:trHeight w:val="274"/>
        </w:trPr>
        <w:tc>
          <w:tcPr>
            <w:tcW w:w="1980" w:type="dxa"/>
            <w:hideMark/>
          </w:tcPr>
          <w:p w14:paraId="54CD8A09" w14:textId="77777777" w:rsidR="00960D6D" w:rsidRPr="001B50D5" w:rsidRDefault="00960D6D" w:rsidP="009B1D86">
            <w:pPr>
              <w:spacing w:line="276" w:lineRule="auto"/>
              <w:textAlignment w:val="baseline"/>
              <w:rPr>
                <w:rFonts w:asciiTheme="majorHAnsi" w:hAnsiTheme="majorHAnsi" w:cstheme="majorHAnsi"/>
                <w:b/>
                <w:sz w:val="22"/>
                <w:szCs w:val="22"/>
              </w:rPr>
            </w:pPr>
            <w:r w:rsidRPr="001B50D5">
              <w:rPr>
                <w:rFonts w:asciiTheme="majorHAnsi" w:hAnsiTheme="majorHAnsi" w:cstheme="majorHAnsi"/>
                <w:b/>
                <w:sz w:val="22"/>
                <w:szCs w:val="22"/>
                <w:lang w:val="en-US"/>
              </w:rPr>
              <w:t>12.45 pm</w:t>
            </w:r>
          </w:p>
        </w:tc>
        <w:tc>
          <w:tcPr>
            <w:tcW w:w="7035" w:type="dxa"/>
            <w:hideMark/>
          </w:tcPr>
          <w:p w14:paraId="6C354F1D"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b/>
                <w:sz w:val="22"/>
                <w:szCs w:val="22"/>
                <w:lang w:val="en-US"/>
              </w:rPr>
              <w:t xml:space="preserve">Lunch break </w:t>
            </w:r>
            <w:r w:rsidRPr="001B50D5">
              <w:rPr>
                <w:rFonts w:asciiTheme="majorHAnsi" w:hAnsiTheme="majorHAnsi" w:cstheme="majorHAnsi"/>
                <w:sz w:val="22"/>
                <w:szCs w:val="22"/>
                <w:lang w:val="en-US"/>
              </w:rPr>
              <w:t>(virtual lunchroom available</w:t>
            </w:r>
            <w:r w:rsidRPr="001B50D5">
              <w:rPr>
                <w:rFonts w:asciiTheme="majorHAnsi" w:hAnsiTheme="majorHAnsi" w:cstheme="majorHAnsi"/>
                <w:sz w:val="22"/>
                <w:szCs w:val="22"/>
              </w:rPr>
              <w:t>)</w:t>
            </w:r>
          </w:p>
        </w:tc>
      </w:tr>
      <w:tr w:rsidR="00960D6D" w:rsidRPr="007C6539" w14:paraId="557A48AB" w14:textId="77777777" w:rsidTr="009B1D86">
        <w:trPr>
          <w:trHeight w:val="1061"/>
        </w:trPr>
        <w:tc>
          <w:tcPr>
            <w:tcW w:w="1980" w:type="dxa"/>
            <w:hideMark/>
          </w:tcPr>
          <w:p w14:paraId="416CF4C1" w14:textId="77777777" w:rsidR="00960D6D" w:rsidRPr="001B50D5" w:rsidRDefault="00960D6D" w:rsidP="009B1D86">
            <w:pPr>
              <w:spacing w:line="276" w:lineRule="auto"/>
              <w:textAlignment w:val="baseline"/>
              <w:rPr>
                <w:rFonts w:asciiTheme="majorHAnsi" w:hAnsiTheme="majorHAnsi" w:cstheme="majorHAnsi"/>
                <w:b/>
                <w:sz w:val="22"/>
                <w:szCs w:val="22"/>
              </w:rPr>
            </w:pPr>
            <w:r w:rsidRPr="001B50D5">
              <w:rPr>
                <w:rFonts w:asciiTheme="majorHAnsi" w:hAnsiTheme="majorHAnsi" w:cstheme="majorHAnsi"/>
                <w:b/>
                <w:sz w:val="22"/>
                <w:szCs w:val="22"/>
                <w:lang w:val="en-US"/>
              </w:rPr>
              <w:t>1.30 pm</w:t>
            </w:r>
          </w:p>
          <w:p w14:paraId="0BF674AC" w14:textId="77777777" w:rsidR="00960D6D" w:rsidRPr="001B50D5" w:rsidRDefault="00960D6D" w:rsidP="009B1D86">
            <w:pPr>
              <w:spacing w:line="276" w:lineRule="auto"/>
              <w:ind w:firstLine="142"/>
              <w:textAlignment w:val="baseline"/>
              <w:rPr>
                <w:rFonts w:asciiTheme="majorHAnsi" w:hAnsiTheme="majorHAnsi" w:cstheme="majorHAnsi"/>
                <w:sz w:val="22"/>
                <w:szCs w:val="22"/>
                <w:lang w:val="en-US"/>
              </w:rPr>
            </w:pPr>
          </w:p>
          <w:p w14:paraId="08E694D3" w14:textId="77777777" w:rsidR="00960D6D" w:rsidRPr="001B50D5" w:rsidRDefault="00960D6D" w:rsidP="009B1D86">
            <w:pPr>
              <w:spacing w:line="276" w:lineRule="auto"/>
              <w:textAlignment w:val="baseline"/>
              <w:rPr>
                <w:rFonts w:asciiTheme="majorHAnsi" w:hAnsiTheme="majorHAnsi" w:cstheme="majorHAnsi"/>
                <w:sz w:val="22"/>
                <w:szCs w:val="22"/>
                <w:lang w:val="en-US"/>
              </w:rPr>
            </w:pPr>
            <w:r w:rsidRPr="001B50D5">
              <w:rPr>
                <w:rFonts w:asciiTheme="majorHAnsi" w:hAnsiTheme="majorHAnsi" w:cstheme="majorHAnsi"/>
                <w:sz w:val="22"/>
                <w:szCs w:val="22"/>
                <w:lang w:val="en-US"/>
              </w:rPr>
              <w:t>Workshop</w:t>
            </w:r>
          </w:p>
        </w:tc>
        <w:tc>
          <w:tcPr>
            <w:tcW w:w="7035" w:type="dxa"/>
            <w:hideMark/>
          </w:tcPr>
          <w:p w14:paraId="10E807D2" w14:textId="77777777" w:rsidR="00960D6D" w:rsidRPr="001B50D5" w:rsidRDefault="00960D6D" w:rsidP="009B1D86">
            <w:pPr>
              <w:spacing w:line="276" w:lineRule="auto"/>
              <w:rPr>
                <w:rFonts w:asciiTheme="majorHAnsi" w:eastAsia="Calibri" w:hAnsiTheme="majorHAnsi" w:cstheme="majorHAnsi"/>
                <w:b/>
                <w:bCs/>
                <w:sz w:val="22"/>
                <w:szCs w:val="22"/>
                <w:lang w:val="en-GB"/>
              </w:rPr>
            </w:pPr>
            <w:r w:rsidRPr="001B50D5">
              <w:rPr>
                <w:rFonts w:asciiTheme="majorHAnsi" w:eastAsia="Calibri" w:hAnsiTheme="majorHAnsi" w:cstheme="majorHAnsi"/>
                <w:b/>
                <w:bCs/>
                <w:sz w:val="22"/>
                <w:szCs w:val="22"/>
                <w:lang w:val="en-GB"/>
              </w:rPr>
              <w:t>How the accessibility regulations complement Universal Design for Learning (UDL): Lessons learned from Northern Ireland</w:t>
            </w:r>
          </w:p>
          <w:p w14:paraId="3080BA5D"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sz w:val="22"/>
                <w:szCs w:val="22"/>
                <w:lang w:val="en-US"/>
              </w:rPr>
              <w:t>Tracy Galvin, Queen’s University Belfast</w:t>
            </w:r>
          </w:p>
        </w:tc>
      </w:tr>
      <w:tr w:rsidR="00960D6D" w:rsidRPr="007C6539" w14:paraId="1A0CC8E9" w14:textId="77777777" w:rsidTr="009B1D86">
        <w:trPr>
          <w:trHeight w:val="879"/>
        </w:trPr>
        <w:tc>
          <w:tcPr>
            <w:tcW w:w="1980" w:type="dxa"/>
            <w:hideMark/>
          </w:tcPr>
          <w:p w14:paraId="4F429B84" w14:textId="77777777" w:rsidR="00960D6D" w:rsidRPr="001B50D5" w:rsidRDefault="00960D6D" w:rsidP="009B1D86">
            <w:pPr>
              <w:spacing w:line="276" w:lineRule="auto"/>
              <w:textAlignment w:val="baseline"/>
              <w:rPr>
                <w:rFonts w:asciiTheme="majorHAnsi" w:hAnsiTheme="majorHAnsi" w:cstheme="majorHAnsi"/>
                <w:b/>
                <w:sz w:val="22"/>
                <w:szCs w:val="22"/>
              </w:rPr>
            </w:pPr>
            <w:r w:rsidRPr="001B50D5">
              <w:rPr>
                <w:rFonts w:asciiTheme="majorHAnsi" w:hAnsiTheme="majorHAnsi" w:cstheme="majorHAnsi"/>
                <w:b/>
                <w:sz w:val="22"/>
                <w:szCs w:val="22"/>
                <w:lang w:val="en-US"/>
              </w:rPr>
              <w:t>2.30 pm</w:t>
            </w:r>
          </w:p>
          <w:p w14:paraId="4954F729" w14:textId="77777777" w:rsidR="00960D6D" w:rsidRPr="001B50D5" w:rsidRDefault="00960D6D" w:rsidP="009B1D86">
            <w:pPr>
              <w:spacing w:line="276" w:lineRule="auto"/>
              <w:ind w:left="142"/>
              <w:textAlignment w:val="baseline"/>
              <w:rPr>
                <w:rFonts w:asciiTheme="majorHAnsi" w:hAnsiTheme="majorHAnsi" w:cstheme="majorHAnsi"/>
                <w:sz w:val="22"/>
                <w:szCs w:val="22"/>
              </w:rPr>
            </w:pPr>
          </w:p>
          <w:p w14:paraId="5B9AC26D"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sz w:val="22"/>
                <w:szCs w:val="22"/>
              </w:rPr>
              <w:t xml:space="preserve">Panel session with </w:t>
            </w:r>
            <w:r w:rsidRPr="001B50D5">
              <w:rPr>
                <w:rFonts w:asciiTheme="majorHAnsi" w:hAnsiTheme="majorHAnsi" w:cstheme="majorHAnsi"/>
                <w:i/>
                <w:iCs/>
                <w:sz w:val="22"/>
                <w:szCs w:val="22"/>
              </w:rPr>
              <w:t>Enhancing Digital Teaching and Learning Project</w:t>
            </w:r>
          </w:p>
        </w:tc>
        <w:tc>
          <w:tcPr>
            <w:tcW w:w="7035" w:type="dxa"/>
            <w:hideMark/>
          </w:tcPr>
          <w:p w14:paraId="5B21A3F7" w14:textId="77777777" w:rsidR="00960D6D" w:rsidRPr="001B50D5" w:rsidRDefault="00960D6D" w:rsidP="009B1D86">
            <w:pPr>
              <w:spacing w:line="276" w:lineRule="auto"/>
              <w:textAlignment w:val="baseline"/>
              <w:rPr>
                <w:rFonts w:asciiTheme="majorHAnsi" w:hAnsiTheme="majorHAnsi" w:cstheme="majorHAnsi"/>
                <w:b/>
                <w:bCs/>
                <w:sz w:val="22"/>
                <w:szCs w:val="22"/>
                <w:lang w:val="en-US"/>
              </w:rPr>
            </w:pPr>
            <w:r w:rsidRPr="001B50D5">
              <w:rPr>
                <w:rFonts w:asciiTheme="majorHAnsi" w:hAnsiTheme="majorHAnsi" w:cstheme="majorHAnsi"/>
                <w:b/>
                <w:bCs/>
                <w:sz w:val="22"/>
                <w:szCs w:val="22"/>
                <w:lang w:val="en-US"/>
              </w:rPr>
              <w:t>The Future of inclusive digital teaching and learning</w:t>
            </w:r>
          </w:p>
          <w:p w14:paraId="349C28CD" w14:textId="77777777" w:rsidR="00960D6D" w:rsidRPr="001B50D5" w:rsidRDefault="00960D6D" w:rsidP="009B1D86">
            <w:pPr>
              <w:spacing w:line="276" w:lineRule="auto"/>
              <w:textAlignment w:val="baseline"/>
              <w:rPr>
                <w:rFonts w:asciiTheme="majorHAnsi" w:hAnsiTheme="majorHAnsi" w:cstheme="majorHAnsi"/>
                <w:bCs/>
                <w:sz w:val="22"/>
                <w:szCs w:val="22"/>
                <w:lang w:val="en-US"/>
              </w:rPr>
            </w:pPr>
            <w:r w:rsidRPr="001B50D5">
              <w:rPr>
                <w:rFonts w:asciiTheme="majorHAnsi" w:hAnsiTheme="majorHAnsi" w:cstheme="majorHAnsi"/>
                <w:bCs/>
                <w:sz w:val="22"/>
                <w:szCs w:val="22"/>
                <w:lang w:val="en-US"/>
              </w:rPr>
              <w:t xml:space="preserve">Dr Sharon Flynn, IUA </w:t>
            </w:r>
            <w:r w:rsidRPr="001B50D5">
              <w:rPr>
                <w:rFonts w:asciiTheme="majorHAnsi" w:hAnsiTheme="majorHAnsi" w:cstheme="majorHAnsi"/>
                <w:bCs/>
                <w:i/>
                <w:iCs/>
                <w:sz w:val="22"/>
                <w:szCs w:val="22"/>
                <w:lang w:val="en-US"/>
              </w:rPr>
              <w:t>Enhancing Digital Teaching and Learning Project</w:t>
            </w:r>
            <w:r w:rsidRPr="001B50D5">
              <w:rPr>
                <w:rFonts w:asciiTheme="majorHAnsi" w:hAnsiTheme="majorHAnsi" w:cstheme="majorHAnsi"/>
                <w:bCs/>
                <w:sz w:val="22"/>
                <w:szCs w:val="22"/>
                <w:lang w:val="en-US"/>
              </w:rPr>
              <w:t xml:space="preserve"> Leader and project team members</w:t>
            </w:r>
          </w:p>
          <w:p w14:paraId="65D613CA" w14:textId="77777777" w:rsidR="00960D6D" w:rsidRPr="001B50D5" w:rsidRDefault="00960D6D" w:rsidP="009B1D86">
            <w:pPr>
              <w:spacing w:line="276" w:lineRule="auto"/>
              <w:ind w:left="720" w:hanging="404"/>
              <w:textAlignment w:val="baseline"/>
              <w:rPr>
                <w:rFonts w:asciiTheme="majorHAnsi" w:hAnsiTheme="majorHAnsi" w:cstheme="majorHAnsi"/>
                <w:bCs/>
                <w:sz w:val="22"/>
                <w:szCs w:val="22"/>
                <w:lang w:val="en-US"/>
              </w:rPr>
            </w:pPr>
            <w:r w:rsidRPr="001B50D5">
              <w:rPr>
                <w:rFonts w:asciiTheme="majorHAnsi" w:hAnsiTheme="majorHAnsi" w:cstheme="majorHAnsi"/>
                <w:bCs/>
                <w:sz w:val="22"/>
                <w:szCs w:val="22"/>
                <w:lang w:val="en-US"/>
              </w:rPr>
              <w:t>Kate Molloy, NUI Galway</w:t>
            </w:r>
          </w:p>
          <w:p w14:paraId="60C22BFC" w14:textId="77777777" w:rsidR="00960D6D" w:rsidRPr="001B50D5" w:rsidRDefault="00960D6D" w:rsidP="009B1D86">
            <w:pPr>
              <w:spacing w:line="276" w:lineRule="auto"/>
              <w:ind w:left="316"/>
              <w:textAlignment w:val="baseline"/>
              <w:rPr>
                <w:rFonts w:asciiTheme="majorHAnsi" w:hAnsiTheme="majorHAnsi" w:cstheme="majorHAnsi"/>
                <w:bCs/>
                <w:sz w:val="22"/>
                <w:szCs w:val="22"/>
              </w:rPr>
            </w:pPr>
            <w:r w:rsidRPr="001B50D5">
              <w:rPr>
                <w:rFonts w:asciiTheme="majorHAnsi" w:hAnsiTheme="majorHAnsi" w:cstheme="majorHAnsi"/>
                <w:bCs/>
                <w:sz w:val="22"/>
                <w:szCs w:val="22"/>
                <w:lang w:val="en-US"/>
              </w:rPr>
              <w:t xml:space="preserve">Dr Morag Munro, </w:t>
            </w:r>
            <w:r w:rsidRPr="001B50D5">
              <w:rPr>
                <w:rFonts w:asciiTheme="majorHAnsi" w:hAnsiTheme="majorHAnsi" w:cstheme="majorHAnsi"/>
                <w:bCs/>
                <w:sz w:val="22"/>
                <w:szCs w:val="22"/>
              </w:rPr>
              <w:t xml:space="preserve">Nicole Carr, Eddie Corr, Katharina Kurz, Robyn Meyler, Julian Nagi and Michaela Waters, </w:t>
            </w:r>
            <w:r w:rsidRPr="001B50D5">
              <w:rPr>
                <w:rFonts w:asciiTheme="majorHAnsi" w:hAnsiTheme="majorHAnsi" w:cstheme="majorHAnsi"/>
                <w:bCs/>
                <w:sz w:val="22"/>
                <w:szCs w:val="22"/>
                <w:lang w:val="en-US"/>
              </w:rPr>
              <w:t>Maynooth University</w:t>
            </w:r>
          </w:p>
          <w:p w14:paraId="141E4934" w14:textId="77777777" w:rsidR="00960D6D" w:rsidRPr="001B50D5" w:rsidRDefault="00960D6D" w:rsidP="009B1D86">
            <w:pPr>
              <w:spacing w:line="276" w:lineRule="auto"/>
              <w:ind w:left="316"/>
              <w:textAlignment w:val="baseline"/>
              <w:rPr>
                <w:rFonts w:asciiTheme="majorHAnsi" w:hAnsiTheme="majorHAnsi" w:cstheme="majorHAnsi"/>
                <w:bCs/>
                <w:sz w:val="22"/>
                <w:szCs w:val="22"/>
                <w:lang w:val="en-US"/>
              </w:rPr>
            </w:pPr>
            <w:r w:rsidRPr="001B50D5">
              <w:rPr>
                <w:rFonts w:asciiTheme="majorHAnsi" w:hAnsiTheme="majorHAnsi" w:cstheme="majorHAnsi"/>
                <w:bCs/>
                <w:sz w:val="22"/>
                <w:szCs w:val="22"/>
                <w:lang w:val="en-US"/>
              </w:rPr>
              <w:t>Suzanne Stone, Dublin City University</w:t>
            </w:r>
          </w:p>
          <w:p w14:paraId="68EAFD85" w14:textId="77777777" w:rsidR="00960D6D" w:rsidRPr="001B50D5" w:rsidRDefault="00960D6D" w:rsidP="009B1D86">
            <w:pPr>
              <w:spacing w:line="276" w:lineRule="auto"/>
              <w:ind w:left="316"/>
              <w:textAlignment w:val="baseline"/>
              <w:rPr>
                <w:rFonts w:asciiTheme="majorHAnsi" w:hAnsiTheme="majorHAnsi" w:cstheme="majorHAnsi"/>
                <w:bCs/>
                <w:sz w:val="22"/>
                <w:szCs w:val="22"/>
                <w:lang w:val="en-US"/>
              </w:rPr>
            </w:pPr>
            <w:r w:rsidRPr="001B50D5">
              <w:rPr>
                <w:rFonts w:asciiTheme="majorHAnsi" w:hAnsiTheme="majorHAnsi" w:cstheme="majorHAnsi"/>
                <w:bCs/>
                <w:sz w:val="22"/>
                <w:szCs w:val="22"/>
                <w:lang w:val="en-US"/>
              </w:rPr>
              <w:t>Clíodhna O’Callaghan, University College Cork</w:t>
            </w:r>
          </w:p>
        </w:tc>
      </w:tr>
      <w:tr w:rsidR="00960D6D" w:rsidRPr="007C6539" w14:paraId="3C4B41CF" w14:textId="77777777" w:rsidTr="009B1D86">
        <w:trPr>
          <w:trHeight w:val="379"/>
        </w:trPr>
        <w:tc>
          <w:tcPr>
            <w:tcW w:w="1980" w:type="dxa"/>
            <w:hideMark/>
          </w:tcPr>
          <w:p w14:paraId="77845434" w14:textId="77777777" w:rsidR="00960D6D" w:rsidRPr="001B50D5" w:rsidRDefault="00960D6D" w:rsidP="009B1D86">
            <w:pPr>
              <w:spacing w:line="276" w:lineRule="auto"/>
              <w:textAlignment w:val="baseline"/>
              <w:rPr>
                <w:rFonts w:asciiTheme="majorHAnsi" w:hAnsiTheme="majorHAnsi" w:cstheme="majorHAnsi"/>
                <w:b/>
                <w:sz w:val="22"/>
                <w:szCs w:val="22"/>
              </w:rPr>
            </w:pPr>
            <w:r w:rsidRPr="001B50D5">
              <w:rPr>
                <w:rFonts w:asciiTheme="majorHAnsi" w:hAnsiTheme="majorHAnsi" w:cstheme="majorHAnsi"/>
                <w:b/>
                <w:sz w:val="22"/>
                <w:szCs w:val="22"/>
                <w:lang w:val="en-US"/>
              </w:rPr>
              <w:t>3.45 pm</w:t>
            </w:r>
          </w:p>
        </w:tc>
        <w:tc>
          <w:tcPr>
            <w:tcW w:w="7035" w:type="dxa"/>
            <w:hideMark/>
          </w:tcPr>
          <w:p w14:paraId="2A9F4C9F"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b/>
                <w:bCs/>
                <w:sz w:val="22"/>
                <w:szCs w:val="22"/>
                <w:lang w:val="en-US"/>
              </w:rPr>
              <w:t>Break</w:t>
            </w:r>
            <w:r w:rsidRPr="001B50D5">
              <w:rPr>
                <w:rFonts w:asciiTheme="majorHAnsi" w:hAnsiTheme="majorHAnsi" w:cstheme="majorHAnsi"/>
                <w:sz w:val="22"/>
                <w:szCs w:val="22"/>
              </w:rPr>
              <w:t> (</w:t>
            </w:r>
            <w:r w:rsidRPr="001B50D5">
              <w:rPr>
                <w:rFonts w:asciiTheme="majorHAnsi" w:hAnsiTheme="majorHAnsi" w:cstheme="majorHAnsi"/>
                <w:sz w:val="22"/>
                <w:szCs w:val="22"/>
                <w:lang w:val="en-US"/>
              </w:rPr>
              <w:t>virtual coffee room available)</w:t>
            </w:r>
          </w:p>
        </w:tc>
      </w:tr>
      <w:tr w:rsidR="00960D6D" w:rsidRPr="007C6539" w14:paraId="2F8E4839" w14:textId="77777777" w:rsidTr="009B1D86">
        <w:trPr>
          <w:trHeight w:val="879"/>
        </w:trPr>
        <w:tc>
          <w:tcPr>
            <w:tcW w:w="1980" w:type="dxa"/>
            <w:hideMark/>
          </w:tcPr>
          <w:p w14:paraId="2E287812" w14:textId="77777777" w:rsidR="00960D6D" w:rsidRPr="001B50D5" w:rsidRDefault="00960D6D" w:rsidP="009B1D86">
            <w:pPr>
              <w:spacing w:line="276" w:lineRule="auto"/>
              <w:textAlignment w:val="baseline"/>
              <w:rPr>
                <w:rFonts w:asciiTheme="majorHAnsi" w:hAnsiTheme="majorHAnsi" w:cstheme="majorHAnsi"/>
                <w:b/>
                <w:sz w:val="22"/>
                <w:szCs w:val="22"/>
              </w:rPr>
            </w:pPr>
            <w:r w:rsidRPr="001B50D5">
              <w:rPr>
                <w:rFonts w:asciiTheme="majorHAnsi" w:hAnsiTheme="majorHAnsi" w:cstheme="majorHAnsi"/>
                <w:b/>
                <w:sz w:val="22"/>
                <w:szCs w:val="22"/>
                <w:lang w:val="en-US"/>
              </w:rPr>
              <w:t>4.00 pm</w:t>
            </w:r>
          </w:p>
          <w:p w14:paraId="61930428"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sz w:val="22"/>
                <w:szCs w:val="22"/>
              </w:rPr>
              <w:t>Keynote presentation</w:t>
            </w:r>
          </w:p>
        </w:tc>
        <w:tc>
          <w:tcPr>
            <w:tcW w:w="7035" w:type="dxa"/>
            <w:hideMark/>
          </w:tcPr>
          <w:p w14:paraId="60136685"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b/>
                <w:bCs/>
                <w:sz w:val="22"/>
                <w:szCs w:val="22"/>
                <w:lang w:val="en-US"/>
              </w:rPr>
              <w:t>Ungrading and radical assessment</w:t>
            </w:r>
          </w:p>
          <w:p w14:paraId="6350DD0C" w14:textId="77777777" w:rsidR="00960D6D" w:rsidRPr="001B50D5" w:rsidRDefault="00960D6D" w:rsidP="009B1D86">
            <w:pPr>
              <w:spacing w:line="276" w:lineRule="auto"/>
              <w:textAlignment w:val="baseline"/>
              <w:rPr>
                <w:rFonts w:asciiTheme="majorHAnsi" w:hAnsiTheme="majorHAnsi" w:cstheme="majorHAnsi"/>
                <w:sz w:val="22"/>
                <w:szCs w:val="22"/>
                <w:lang w:val="en-US"/>
              </w:rPr>
            </w:pPr>
            <w:r w:rsidRPr="001B50D5">
              <w:rPr>
                <w:rFonts w:asciiTheme="majorHAnsi" w:hAnsiTheme="majorHAnsi" w:cstheme="majorHAnsi"/>
                <w:sz w:val="22"/>
                <w:szCs w:val="22"/>
                <w:lang w:val="en-US"/>
              </w:rPr>
              <w:t>Dr Jesse Stommel, University of Mary Washington</w:t>
            </w:r>
          </w:p>
          <w:p w14:paraId="303D024E"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b/>
                <w:sz w:val="22"/>
                <w:szCs w:val="22"/>
                <w:lang w:val="en-US"/>
              </w:rPr>
              <w:t>Session chair:</w:t>
            </w:r>
            <w:r w:rsidRPr="001B50D5">
              <w:rPr>
                <w:rFonts w:asciiTheme="majorHAnsi" w:hAnsiTheme="majorHAnsi" w:cstheme="majorHAnsi"/>
                <w:sz w:val="22"/>
                <w:szCs w:val="22"/>
                <w:lang w:val="en-US"/>
              </w:rPr>
              <w:t xml:space="preserve"> Dr Iain MacLabhrainn, CELT, NUI Galway</w:t>
            </w:r>
          </w:p>
        </w:tc>
      </w:tr>
      <w:tr w:rsidR="00960D6D" w:rsidRPr="007C6539" w14:paraId="6AF58BD3" w14:textId="77777777" w:rsidTr="009B1D86">
        <w:trPr>
          <w:trHeight w:val="585"/>
        </w:trPr>
        <w:tc>
          <w:tcPr>
            <w:tcW w:w="1980" w:type="dxa"/>
            <w:hideMark/>
          </w:tcPr>
          <w:p w14:paraId="00757D0A" w14:textId="77777777" w:rsidR="00960D6D" w:rsidRPr="001B50D5" w:rsidRDefault="00960D6D" w:rsidP="009B1D86">
            <w:pPr>
              <w:spacing w:line="276" w:lineRule="auto"/>
              <w:textAlignment w:val="baseline"/>
              <w:rPr>
                <w:rFonts w:asciiTheme="majorHAnsi" w:hAnsiTheme="majorHAnsi" w:cstheme="majorHAnsi"/>
                <w:b/>
                <w:sz w:val="22"/>
                <w:szCs w:val="22"/>
              </w:rPr>
            </w:pPr>
            <w:r w:rsidRPr="001B50D5">
              <w:rPr>
                <w:rFonts w:asciiTheme="majorHAnsi" w:hAnsiTheme="majorHAnsi" w:cstheme="majorHAnsi"/>
                <w:b/>
                <w:sz w:val="22"/>
                <w:szCs w:val="22"/>
                <w:lang w:val="en-US"/>
              </w:rPr>
              <w:t>5.00 pm</w:t>
            </w:r>
          </w:p>
        </w:tc>
        <w:tc>
          <w:tcPr>
            <w:tcW w:w="7035" w:type="dxa"/>
            <w:hideMark/>
          </w:tcPr>
          <w:p w14:paraId="364AA34D" w14:textId="77777777" w:rsidR="00960D6D" w:rsidRPr="001B50D5" w:rsidRDefault="00960D6D" w:rsidP="009B1D86">
            <w:pPr>
              <w:spacing w:line="276" w:lineRule="auto"/>
              <w:textAlignment w:val="baseline"/>
              <w:rPr>
                <w:rFonts w:asciiTheme="majorHAnsi" w:hAnsiTheme="majorHAnsi" w:cstheme="majorHAnsi"/>
                <w:b/>
                <w:bCs/>
                <w:sz w:val="22"/>
                <w:szCs w:val="22"/>
                <w:lang w:val="en-US"/>
              </w:rPr>
            </w:pPr>
            <w:r w:rsidRPr="001B50D5">
              <w:rPr>
                <w:rFonts w:asciiTheme="majorHAnsi" w:hAnsiTheme="majorHAnsi" w:cstheme="majorHAnsi"/>
                <w:b/>
                <w:bCs/>
                <w:sz w:val="22"/>
                <w:szCs w:val="22"/>
                <w:lang w:val="en-US"/>
              </w:rPr>
              <w:t>Closing remarks</w:t>
            </w:r>
          </w:p>
          <w:p w14:paraId="6867A36D" w14:textId="77777777" w:rsidR="00960D6D" w:rsidRPr="001B50D5" w:rsidRDefault="00960D6D" w:rsidP="009B1D86">
            <w:pPr>
              <w:spacing w:line="276" w:lineRule="auto"/>
              <w:textAlignment w:val="baseline"/>
              <w:rPr>
                <w:rFonts w:asciiTheme="majorHAnsi" w:hAnsiTheme="majorHAnsi" w:cstheme="majorHAnsi"/>
                <w:sz w:val="22"/>
                <w:szCs w:val="22"/>
              </w:rPr>
            </w:pPr>
            <w:r w:rsidRPr="001B50D5">
              <w:rPr>
                <w:rFonts w:asciiTheme="majorHAnsi" w:hAnsiTheme="majorHAnsi" w:cstheme="majorHAnsi"/>
                <w:sz w:val="22"/>
                <w:szCs w:val="22"/>
                <w:lang w:val="en-US"/>
              </w:rPr>
              <w:t>Dr Lucy-Ann Buckley, College of Business, Public Policy and Law, NUI Galway, with Cameron Keighron</w:t>
            </w:r>
          </w:p>
        </w:tc>
      </w:tr>
    </w:tbl>
    <w:p w14:paraId="690207D3" w14:textId="77777777" w:rsidR="00960D6D" w:rsidRDefault="00960D6D" w:rsidP="00960D6D"/>
    <w:p w14:paraId="49E93FBB" w14:textId="70A62001" w:rsidR="00A5736B" w:rsidRPr="00243677" w:rsidRDefault="00A5736B" w:rsidP="00243677">
      <w:pPr>
        <w:spacing w:after="160" w:line="276" w:lineRule="auto"/>
        <w:rPr>
          <w:rFonts w:asciiTheme="majorHAnsi" w:eastAsiaTheme="majorEastAsia" w:hAnsiTheme="majorHAnsi" w:cstheme="majorHAnsi"/>
          <w:b/>
          <w:bCs/>
          <w:color w:val="1F4D78" w:themeColor="accent1" w:themeShade="7F"/>
          <w:sz w:val="32"/>
          <w:szCs w:val="32"/>
        </w:rPr>
        <w:sectPr w:rsidR="00A5736B" w:rsidRPr="00243677" w:rsidSect="00994866">
          <w:footerReference w:type="default" r:id="rId41"/>
          <w:pgSz w:w="11906" w:h="16838"/>
          <w:pgMar w:top="1440" w:right="1440" w:bottom="1440" w:left="1440" w:header="708" w:footer="708" w:gutter="0"/>
          <w:pgNumType w:start="0"/>
          <w:cols w:space="708"/>
          <w:titlePg/>
          <w:docGrid w:linePitch="360"/>
        </w:sectPr>
      </w:pPr>
    </w:p>
    <w:p w14:paraId="65112013" w14:textId="77777777" w:rsidR="00A5736B" w:rsidRPr="00243677" w:rsidRDefault="00A5736B" w:rsidP="00243677">
      <w:pPr>
        <w:keepNext/>
        <w:keepLines/>
        <w:spacing w:before="40" w:line="276" w:lineRule="auto"/>
        <w:outlineLvl w:val="2"/>
        <w:rPr>
          <w:rFonts w:asciiTheme="majorHAnsi" w:eastAsiaTheme="majorEastAsia" w:hAnsiTheme="majorHAnsi" w:cstheme="majorHAnsi"/>
          <w:color w:val="1F4D78" w:themeColor="accent1" w:themeShade="7F"/>
        </w:rPr>
      </w:pPr>
      <w:bookmarkStart w:id="60" w:name="_Toc68114377"/>
      <w:r w:rsidRPr="00243677">
        <w:rPr>
          <w:rFonts w:asciiTheme="majorHAnsi" w:eastAsiaTheme="majorEastAsia" w:hAnsiTheme="majorHAnsi" w:cstheme="majorHAnsi"/>
          <w:b/>
          <w:bCs/>
          <w:color w:val="1F4D78" w:themeColor="accent1" w:themeShade="7F"/>
          <w:sz w:val="32"/>
          <w:szCs w:val="32"/>
        </w:rPr>
        <w:lastRenderedPageBreak/>
        <w:t>Contributors and abstracts - Wednesday 7</w:t>
      </w:r>
      <w:r w:rsidRPr="00243677">
        <w:rPr>
          <w:rFonts w:asciiTheme="majorHAnsi" w:eastAsiaTheme="majorEastAsia" w:hAnsiTheme="majorHAnsi" w:cstheme="majorHAnsi"/>
          <w:b/>
          <w:bCs/>
          <w:color w:val="1F4D78" w:themeColor="accent1" w:themeShade="7F"/>
          <w:sz w:val="32"/>
          <w:szCs w:val="32"/>
          <w:vertAlign w:val="superscript"/>
        </w:rPr>
        <w:t>th</w:t>
      </w:r>
      <w:r w:rsidRPr="00243677">
        <w:rPr>
          <w:rFonts w:asciiTheme="majorHAnsi" w:eastAsiaTheme="majorEastAsia" w:hAnsiTheme="majorHAnsi" w:cstheme="majorHAnsi"/>
          <w:b/>
          <w:bCs/>
          <w:color w:val="1F4D78" w:themeColor="accent1" w:themeShade="7F"/>
          <w:sz w:val="32"/>
          <w:szCs w:val="32"/>
        </w:rPr>
        <w:t xml:space="preserve"> of April</w:t>
      </w:r>
      <w:bookmarkEnd w:id="60"/>
    </w:p>
    <w:p w14:paraId="573AF503" w14:textId="77777777" w:rsidR="00EB3877" w:rsidRDefault="00EB3877" w:rsidP="00EB3877">
      <w:pPr>
        <w:keepNext/>
        <w:keepLines/>
        <w:spacing w:before="40" w:line="276" w:lineRule="auto"/>
        <w:outlineLvl w:val="1"/>
        <w:rPr>
          <w:rFonts w:asciiTheme="majorHAnsi" w:eastAsiaTheme="majorEastAsia" w:hAnsiTheme="majorHAnsi" w:cstheme="majorHAnsi"/>
          <w:b/>
          <w:i/>
          <w:color w:val="2E74B5" w:themeColor="accent1" w:themeShade="BF"/>
          <w:sz w:val="26"/>
          <w:szCs w:val="26"/>
        </w:rPr>
      </w:pPr>
      <w:bookmarkStart w:id="61" w:name="_Toc68114378"/>
      <w:bookmarkStart w:id="62" w:name="_Toc67942048"/>
      <w:r>
        <w:rPr>
          <w:rFonts w:asciiTheme="majorHAnsi" w:eastAsiaTheme="majorEastAsia" w:hAnsiTheme="majorHAnsi" w:cstheme="majorHAnsi"/>
          <w:b/>
          <w:i/>
          <w:color w:val="2E74B5" w:themeColor="accent1" w:themeShade="BF"/>
          <w:sz w:val="26"/>
          <w:szCs w:val="26"/>
        </w:rPr>
        <w:t>Dr Shivaun Quinlivan and Dr Lucy-Ann Buckley</w:t>
      </w:r>
      <w:bookmarkEnd w:id="61"/>
    </w:p>
    <w:p w14:paraId="58EFF4F8" w14:textId="6EE272FE" w:rsidR="00D81606" w:rsidRDefault="00EB3877" w:rsidP="00EB3877">
      <w:pPr>
        <w:keepNext/>
        <w:keepLines/>
        <w:spacing w:before="40" w:line="276" w:lineRule="auto"/>
        <w:outlineLvl w:val="1"/>
        <w:rPr>
          <w:rFonts w:asciiTheme="majorHAnsi" w:eastAsiaTheme="majorEastAsia" w:hAnsiTheme="majorHAnsi" w:cstheme="majorHAnsi"/>
          <w:b/>
          <w:bCs/>
          <w:i/>
          <w:color w:val="2E74B5" w:themeColor="accent1" w:themeShade="BF"/>
          <w:sz w:val="26"/>
          <w:szCs w:val="26"/>
        </w:rPr>
      </w:pPr>
      <w:bookmarkStart w:id="63" w:name="_Toc68114379"/>
      <w:r>
        <w:rPr>
          <w:rFonts w:asciiTheme="majorHAnsi" w:eastAsiaTheme="majorEastAsia" w:hAnsiTheme="majorHAnsi" w:cstheme="majorHAnsi"/>
          <w:b/>
          <w:i/>
          <w:color w:val="2E74B5" w:themeColor="accent1" w:themeShade="BF"/>
          <w:sz w:val="26"/>
          <w:szCs w:val="26"/>
        </w:rPr>
        <w:t xml:space="preserve">Inclusive Learning at NUI Galway – Key findings on student experiences of inclusion and exclusion </w:t>
      </w:r>
      <w:r w:rsidR="00E01297" w:rsidRPr="00960D6D">
        <w:rPr>
          <w:rFonts w:asciiTheme="majorHAnsi" w:eastAsiaTheme="majorEastAsia" w:hAnsiTheme="majorHAnsi" w:cstheme="majorHAnsi"/>
          <w:b/>
          <w:bCs/>
          <w:i/>
          <w:color w:val="2E74B5" w:themeColor="accent1" w:themeShade="BF"/>
          <w:sz w:val="26"/>
          <w:szCs w:val="26"/>
        </w:rPr>
        <w:t>(</w:t>
      </w:r>
      <w:r w:rsidR="00C1554F" w:rsidRPr="00960D6D">
        <w:rPr>
          <w:rFonts w:asciiTheme="majorHAnsi" w:eastAsiaTheme="majorEastAsia" w:hAnsiTheme="majorHAnsi" w:cstheme="majorHAnsi"/>
          <w:b/>
          <w:bCs/>
          <w:i/>
          <w:color w:val="2E74B5" w:themeColor="accent1" w:themeShade="BF"/>
          <w:sz w:val="26"/>
          <w:szCs w:val="26"/>
        </w:rPr>
        <w:t>11:</w:t>
      </w:r>
      <w:r w:rsidR="00E01297" w:rsidRPr="00960D6D">
        <w:rPr>
          <w:rFonts w:asciiTheme="majorHAnsi" w:eastAsiaTheme="majorEastAsia" w:hAnsiTheme="majorHAnsi" w:cstheme="majorHAnsi"/>
          <w:b/>
          <w:bCs/>
          <w:i/>
          <w:color w:val="2E74B5" w:themeColor="accent1" w:themeShade="BF"/>
          <w:sz w:val="26"/>
          <w:szCs w:val="26"/>
        </w:rPr>
        <w:t>10</w:t>
      </w:r>
      <w:r w:rsidR="00C1554F" w:rsidRPr="00960D6D">
        <w:rPr>
          <w:rFonts w:asciiTheme="majorHAnsi" w:eastAsiaTheme="majorEastAsia" w:hAnsiTheme="majorHAnsi" w:cstheme="majorHAnsi"/>
          <w:b/>
          <w:bCs/>
          <w:i/>
          <w:color w:val="2E74B5" w:themeColor="accent1" w:themeShade="BF"/>
          <w:sz w:val="26"/>
          <w:szCs w:val="26"/>
        </w:rPr>
        <w:t xml:space="preserve"> – 11:</w:t>
      </w:r>
      <w:r w:rsidRPr="00960D6D">
        <w:rPr>
          <w:rFonts w:asciiTheme="majorHAnsi" w:eastAsiaTheme="majorEastAsia" w:hAnsiTheme="majorHAnsi" w:cstheme="majorHAnsi"/>
          <w:b/>
          <w:bCs/>
          <w:i/>
          <w:color w:val="2E74B5" w:themeColor="accent1" w:themeShade="BF"/>
          <w:sz w:val="26"/>
          <w:szCs w:val="26"/>
        </w:rPr>
        <w:t>30)</w:t>
      </w:r>
      <w:bookmarkEnd w:id="63"/>
    </w:p>
    <w:p w14:paraId="47EF2420" w14:textId="4C964556" w:rsidR="00D302CE" w:rsidRDefault="00D302CE" w:rsidP="00EB3877">
      <w:pPr>
        <w:keepNext/>
        <w:keepLines/>
        <w:spacing w:before="40" w:line="276" w:lineRule="auto"/>
        <w:outlineLvl w:val="1"/>
        <w:rPr>
          <w:rFonts w:asciiTheme="majorHAnsi" w:eastAsiaTheme="majorEastAsia" w:hAnsiTheme="majorHAnsi" w:cstheme="majorHAnsi"/>
          <w:b/>
          <w:bCs/>
          <w:i/>
          <w:color w:val="2E74B5" w:themeColor="accent1" w:themeShade="BF"/>
          <w:sz w:val="26"/>
          <w:szCs w:val="26"/>
        </w:rPr>
      </w:pPr>
      <w:bookmarkStart w:id="64" w:name="_Toc68114380"/>
      <w:r w:rsidRPr="00D302CE">
        <w:rPr>
          <w:rFonts w:asciiTheme="majorHAnsi" w:hAnsiTheme="majorHAnsi" w:cstheme="majorHAnsi"/>
          <w:b/>
          <w:noProof/>
        </w:rPr>
        <w:drawing>
          <wp:anchor distT="0" distB="0" distL="114300" distR="114300" simplePos="0" relativeHeight="251748864" behindDoc="0" locked="0" layoutInCell="1" allowOverlap="1" wp14:anchorId="4B6CACA5" wp14:editId="0010B849">
            <wp:simplePos x="0" y="0"/>
            <wp:positionH relativeFrom="column">
              <wp:posOffset>0</wp:posOffset>
            </wp:positionH>
            <wp:positionV relativeFrom="paragraph">
              <wp:posOffset>170815</wp:posOffset>
            </wp:positionV>
            <wp:extent cx="390525" cy="390525"/>
            <wp:effectExtent l="0" t="0" r="9525" b="9525"/>
            <wp:wrapSquare wrapText="bothSides"/>
            <wp:docPr id="31" name="Picture 1602289700" descr="Image of a bluebird"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28970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bookmarkEnd w:id="64"/>
    </w:p>
    <w:p w14:paraId="38DD0DDD" w14:textId="543A1EB9" w:rsidR="00D81606" w:rsidRPr="00D302CE" w:rsidRDefault="00A5253C" w:rsidP="00D302CE">
      <w:pPr>
        <w:rPr>
          <w:rFonts w:asciiTheme="majorHAnsi" w:eastAsia="Calibri Light" w:hAnsiTheme="majorHAnsi" w:cstheme="majorHAnsi"/>
          <w:b/>
          <w:color w:val="2F5496" w:themeColor="accent5" w:themeShade="BF"/>
        </w:rPr>
      </w:pPr>
      <w:hyperlink r:id="rId42" w:history="1">
        <w:r w:rsidR="00D81606" w:rsidRPr="00FC0D69">
          <w:rPr>
            <w:rStyle w:val="Hyperlink"/>
            <w:rFonts w:asciiTheme="majorHAnsi" w:eastAsia="Calibri Light" w:hAnsiTheme="majorHAnsi" w:cstheme="majorHAnsi"/>
            <w:b/>
          </w:rPr>
          <w:t>@LucyAnnBuckley</w:t>
        </w:r>
      </w:hyperlink>
      <w:r w:rsidR="00D81606" w:rsidRPr="00D302CE">
        <w:rPr>
          <w:rFonts w:asciiTheme="majorHAnsi" w:eastAsia="Calibri Light" w:hAnsiTheme="majorHAnsi" w:cstheme="majorHAnsi"/>
          <w:b/>
          <w:sz w:val="20"/>
          <w:szCs w:val="20"/>
        </w:rPr>
        <w:tab/>
      </w:r>
      <w:r w:rsidR="00D81606" w:rsidRPr="00D302CE">
        <w:rPr>
          <w:rFonts w:asciiTheme="majorHAnsi" w:eastAsia="Calibri Light" w:hAnsiTheme="majorHAnsi" w:cstheme="majorHAnsi"/>
          <w:b/>
        </w:rPr>
        <w:tab/>
      </w:r>
    </w:p>
    <w:p w14:paraId="0877FA9E" w14:textId="168AA64A" w:rsidR="009155FE" w:rsidRPr="00D302CE" w:rsidRDefault="00D81606" w:rsidP="00D302CE">
      <w:pPr>
        <w:spacing w:line="276" w:lineRule="auto"/>
        <w:rPr>
          <w:rFonts w:asciiTheme="majorHAnsi" w:hAnsiTheme="majorHAnsi" w:cstheme="majorHAnsi"/>
        </w:rPr>
      </w:pPr>
      <w:r w:rsidRPr="004F0FC5">
        <w:rPr>
          <w:rFonts w:asciiTheme="majorHAnsi" w:hAnsiTheme="majorHAnsi" w:cstheme="majorHAnsi"/>
          <w:b/>
          <w:noProof/>
        </w:rPr>
        <w:drawing>
          <wp:anchor distT="0" distB="0" distL="114300" distR="114300" simplePos="0" relativeHeight="251736576" behindDoc="0" locked="0" layoutInCell="1" allowOverlap="1" wp14:anchorId="6FCE5023" wp14:editId="76D05B83">
            <wp:simplePos x="0" y="0"/>
            <wp:positionH relativeFrom="column">
              <wp:posOffset>0</wp:posOffset>
            </wp:positionH>
            <wp:positionV relativeFrom="paragraph">
              <wp:posOffset>116205</wp:posOffset>
            </wp:positionV>
            <wp:extent cx="1800000" cy="1652400"/>
            <wp:effectExtent l="0" t="0" r="0" b="5080"/>
            <wp:wrapSquare wrapText="bothSides"/>
            <wp:docPr id="12" name="Picture 12" descr="Photo" title="Photo of Dr Lucy-Ann Buck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50168" r="1683" b="16680"/>
                    <a:stretch/>
                  </pic:blipFill>
                  <pic:spPr bwMode="auto">
                    <a:xfrm>
                      <a:off x="0" y="0"/>
                      <a:ext cx="1800000" cy="165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0FC5">
        <w:rPr>
          <w:rFonts w:asciiTheme="majorHAnsi" w:hAnsiTheme="majorHAnsi" w:cstheme="majorHAnsi"/>
          <w:b/>
        </w:rPr>
        <w:t>D</w:t>
      </w:r>
      <w:r w:rsidR="00EB3877" w:rsidRPr="004F0FC5">
        <w:rPr>
          <w:rFonts w:asciiTheme="majorHAnsi" w:hAnsiTheme="majorHAnsi" w:cstheme="majorHAnsi"/>
          <w:b/>
        </w:rPr>
        <w:t xml:space="preserve">r Lucy-Ann Buckley </w:t>
      </w:r>
      <w:r w:rsidR="005D5EE7" w:rsidRPr="004F0FC5">
        <w:rPr>
          <w:rFonts w:asciiTheme="majorHAnsi" w:hAnsiTheme="majorHAnsi" w:cstheme="majorHAnsi"/>
          <w:b/>
        </w:rPr>
        <w:t>(She/Her)</w:t>
      </w:r>
      <w:r w:rsidR="005D5EE7" w:rsidRPr="00D302CE">
        <w:rPr>
          <w:rFonts w:asciiTheme="majorHAnsi" w:hAnsiTheme="majorHAnsi" w:cstheme="majorHAnsi"/>
        </w:rPr>
        <w:t xml:space="preserve"> </w:t>
      </w:r>
      <w:r w:rsidR="00EB3877" w:rsidRPr="00D302CE">
        <w:rPr>
          <w:rFonts w:asciiTheme="majorHAnsi" w:hAnsiTheme="majorHAnsi" w:cstheme="majorHAnsi"/>
        </w:rPr>
        <w:t xml:space="preserve">is the Vice-Dean for Teaching and Learning in the College of Business, Public Policy and Law at NUI Galway, and a Senior Lecturer in Commercial Law. She specialises in equality law, particularly gender equality, disability and intersectional issues, and is a member of the Berkeley </w:t>
      </w:r>
      <w:proofErr w:type="spellStart"/>
      <w:r w:rsidR="00EB3877" w:rsidRPr="00D302CE">
        <w:rPr>
          <w:rFonts w:asciiTheme="majorHAnsi" w:hAnsiTheme="majorHAnsi" w:cstheme="majorHAnsi"/>
        </w:rPr>
        <w:t>Center</w:t>
      </w:r>
      <w:proofErr w:type="spellEnd"/>
      <w:r w:rsidR="00EB3877" w:rsidRPr="00D302CE">
        <w:rPr>
          <w:rFonts w:asciiTheme="majorHAnsi" w:hAnsiTheme="majorHAnsi" w:cstheme="majorHAnsi"/>
        </w:rPr>
        <w:t xml:space="preserve"> on Comparative Equality and Anti-Discrimination Law. From 2018-2020, Dr Buckley acted as an expert advisor to the States of Guernsey in relation to the development of new multi-ground equality legislation. Dr Buckley has published widely regarding equality issues in family and labour law, including: reasonable accommodation for persons with disabilities; the sexual harassment of women with disabilities; gender equality in Irish employment law; prenuptial agreements and family property. With Dr Shivaun Quinlivan, Dr Buckley co-leads two inclusive learning projects at NUI Galway: an undergraduate project funded by the NUI Galway Student Project Fund, and a postgraduate project funded by the National Forum for the Enhancement of Teaching and Learning in Higher Education.</w:t>
      </w:r>
    </w:p>
    <w:p w14:paraId="145DBDC2" w14:textId="198E8FEE" w:rsidR="00D81606" w:rsidRDefault="00D81606" w:rsidP="009155FE">
      <w:pPr>
        <w:rPr>
          <w:rFonts w:asciiTheme="majorHAnsi" w:eastAsia="Calibri Light" w:hAnsiTheme="majorHAnsi" w:cstheme="majorHAnsi"/>
          <w:b/>
          <w:bCs/>
          <w:color w:val="2F5496" w:themeColor="accent5" w:themeShade="BF"/>
        </w:rPr>
      </w:pPr>
      <w:r w:rsidRPr="00243677">
        <w:rPr>
          <w:rFonts w:asciiTheme="majorHAnsi" w:hAnsiTheme="majorHAnsi" w:cstheme="majorHAnsi"/>
          <w:noProof/>
        </w:rPr>
        <w:drawing>
          <wp:anchor distT="0" distB="0" distL="114300" distR="114300" simplePos="0" relativeHeight="251752960" behindDoc="0" locked="0" layoutInCell="1" allowOverlap="1" wp14:anchorId="1571CB0B" wp14:editId="6C5058BA">
            <wp:simplePos x="0" y="0"/>
            <wp:positionH relativeFrom="column">
              <wp:posOffset>0</wp:posOffset>
            </wp:positionH>
            <wp:positionV relativeFrom="paragraph">
              <wp:posOffset>102870</wp:posOffset>
            </wp:positionV>
            <wp:extent cx="390525" cy="390525"/>
            <wp:effectExtent l="0" t="0" r="9525" b="9525"/>
            <wp:wrapSquare wrapText="bothSides"/>
            <wp:docPr id="275844289" name="Picture 1602289700" descr="Image of a bluebird"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28970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p>
    <w:p w14:paraId="050CB82B" w14:textId="149ABD17" w:rsidR="005D5EE7" w:rsidRDefault="00A5253C" w:rsidP="009155FE">
      <w:pPr>
        <w:rPr>
          <w:rFonts w:asciiTheme="majorHAnsi" w:hAnsiTheme="majorHAnsi" w:cstheme="majorHAnsi"/>
        </w:rPr>
      </w:pPr>
      <w:hyperlink r:id="rId43" w:history="1">
        <w:r w:rsidR="00D81606" w:rsidRPr="00FC0D69">
          <w:rPr>
            <w:rStyle w:val="Hyperlink"/>
            <w:rFonts w:asciiTheme="majorHAnsi" w:eastAsia="Calibri Light" w:hAnsiTheme="majorHAnsi" w:cstheme="majorHAnsi"/>
            <w:b/>
            <w:bCs/>
          </w:rPr>
          <w:t>@She_Persisted4</w:t>
        </w:r>
      </w:hyperlink>
    </w:p>
    <w:p w14:paraId="0B0156D2" w14:textId="77777777" w:rsidR="00D81606" w:rsidRDefault="00D81606" w:rsidP="005D5EE7">
      <w:pPr>
        <w:spacing w:line="276" w:lineRule="auto"/>
        <w:rPr>
          <w:rFonts w:asciiTheme="majorHAnsi" w:hAnsiTheme="majorHAnsi" w:cstheme="majorHAnsi"/>
          <w:b/>
          <w:lang w:val="en-GB"/>
        </w:rPr>
      </w:pPr>
      <w:r w:rsidRPr="00243677">
        <w:rPr>
          <w:rFonts w:asciiTheme="majorHAnsi" w:hAnsiTheme="majorHAnsi" w:cstheme="majorHAnsi"/>
          <w:noProof/>
        </w:rPr>
        <w:drawing>
          <wp:anchor distT="0" distB="0" distL="114300" distR="114300" simplePos="0" relativeHeight="251739648" behindDoc="0" locked="0" layoutInCell="1" allowOverlap="1" wp14:anchorId="67E26920" wp14:editId="69D8FAC0">
            <wp:simplePos x="0" y="0"/>
            <wp:positionH relativeFrom="column">
              <wp:posOffset>27940</wp:posOffset>
            </wp:positionH>
            <wp:positionV relativeFrom="paragraph">
              <wp:posOffset>207010</wp:posOffset>
            </wp:positionV>
            <wp:extent cx="1801495" cy="1801495"/>
            <wp:effectExtent l="0" t="0" r="8255" b="8255"/>
            <wp:wrapSquare wrapText="bothSides"/>
            <wp:docPr id="21" name="Picture 21" descr="Photo" title="Photo of Dr Shivaun Quinli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bwMode="auto">
                    <a:xfrm>
                      <a:off x="0" y="0"/>
                      <a:ext cx="1801495" cy="180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FFF755" w14:textId="59AEB647" w:rsidR="005D5EE7" w:rsidRDefault="005D5EE7" w:rsidP="005D5EE7">
      <w:pPr>
        <w:spacing w:line="276" w:lineRule="auto"/>
        <w:rPr>
          <w:rFonts w:asciiTheme="majorHAnsi" w:hAnsiTheme="majorHAnsi" w:cstheme="majorHAnsi"/>
          <w:lang w:val="en-GB"/>
        </w:rPr>
      </w:pPr>
      <w:r w:rsidRPr="005D5EE7">
        <w:rPr>
          <w:rFonts w:asciiTheme="majorHAnsi" w:hAnsiTheme="majorHAnsi" w:cstheme="majorHAnsi"/>
          <w:b/>
          <w:lang w:val="en-GB"/>
        </w:rPr>
        <w:t>Dr Shivaun Quinlivan (She/Her)</w:t>
      </w:r>
      <w:r w:rsidRPr="005D5EE7">
        <w:rPr>
          <w:rFonts w:asciiTheme="majorHAnsi" w:hAnsiTheme="majorHAnsi" w:cstheme="majorHAnsi"/>
          <w:lang w:val="en-GB"/>
        </w:rPr>
        <w:t xml:space="preserve"> is the Vice-Dean for </w:t>
      </w:r>
      <w:r w:rsidRPr="00960D6D">
        <w:rPr>
          <w:rFonts w:asciiTheme="majorHAnsi" w:hAnsiTheme="majorHAnsi" w:cstheme="majorHAnsi"/>
          <w:lang w:val="en-GB"/>
        </w:rPr>
        <w:t xml:space="preserve">Equality, Diversity and Inclusion in the College of Business, Public Policy and Law at NUI Galway, and a Senior Lecturer in Law. Her research focuses primarily on the right to equality with a particular focus on the right to education for people with disabilities: see De Beco, G., Quinlivan, S., &amp; Lord, J. (Eds.). (2019). </w:t>
      </w:r>
      <w:proofErr w:type="gramStart"/>
      <w:r w:rsidRPr="00960D6D">
        <w:rPr>
          <w:rFonts w:asciiTheme="majorHAnsi" w:hAnsiTheme="majorHAnsi" w:cstheme="majorHAnsi"/>
          <w:i/>
          <w:iCs/>
          <w:lang w:val="en-GB"/>
        </w:rPr>
        <w:t>The</w:t>
      </w:r>
      <w:proofErr w:type="gramEnd"/>
      <w:r w:rsidRPr="00960D6D">
        <w:rPr>
          <w:rFonts w:asciiTheme="majorHAnsi" w:hAnsiTheme="majorHAnsi" w:cstheme="majorHAnsi"/>
          <w:i/>
          <w:iCs/>
          <w:lang w:val="en-GB"/>
        </w:rPr>
        <w:t xml:space="preserve"> Right to Inclusive Education in International Human Rights Law</w:t>
      </w:r>
      <w:r w:rsidRPr="00960D6D">
        <w:rPr>
          <w:rFonts w:asciiTheme="majorHAnsi" w:hAnsiTheme="majorHAnsi" w:cstheme="majorHAnsi"/>
          <w:lang w:val="en-GB"/>
        </w:rPr>
        <w:t xml:space="preserve"> (Cambridge Disability Law and Policy Series). Cambridg</w:t>
      </w:r>
      <w:r w:rsidR="00C1554F" w:rsidRPr="00960D6D">
        <w:rPr>
          <w:rFonts w:asciiTheme="majorHAnsi" w:hAnsiTheme="majorHAnsi" w:cstheme="majorHAnsi"/>
          <w:lang w:val="en-GB"/>
        </w:rPr>
        <w:t xml:space="preserve">e: Cambridge University Press. </w:t>
      </w:r>
      <w:r w:rsidRPr="00960D6D">
        <w:rPr>
          <w:rFonts w:asciiTheme="majorHAnsi" w:hAnsiTheme="majorHAnsi" w:cstheme="majorHAnsi"/>
          <w:lang w:val="en-GB"/>
        </w:rPr>
        <w:t xml:space="preserve">She is a member of the Berkeley </w:t>
      </w:r>
      <w:proofErr w:type="spellStart"/>
      <w:r w:rsidRPr="00960D6D">
        <w:rPr>
          <w:rFonts w:asciiTheme="majorHAnsi" w:hAnsiTheme="majorHAnsi" w:cstheme="majorHAnsi"/>
          <w:lang w:val="en-GB"/>
        </w:rPr>
        <w:t>Center</w:t>
      </w:r>
      <w:proofErr w:type="spellEnd"/>
      <w:r w:rsidRPr="00960D6D">
        <w:rPr>
          <w:rFonts w:asciiTheme="majorHAnsi" w:hAnsiTheme="majorHAnsi" w:cstheme="majorHAnsi"/>
          <w:lang w:val="en-GB"/>
        </w:rPr>
        <w:t xml:space="preserve"> on Comparative Equal</w:t>
      </w:r>
      <w:r w:rsidR="00C1554F" w:rsidRPr="00960D6D">
        <w:rPr>
          <w:rFonts w:asciiTheme="majorHAnsi" w:hAnsiTheme="majorHAnsi" w:cstheme="majorHAnsi"/>
          <w:lang w:val="en-GB"/>
        </w:rPr>
        <w:t>ity and Anti-Discrimination Law and</w:t>
      </w:r>
      <w:r w:rsidRPr="00960D6D">
        <w:rPr>
          <w:rFonts w:asciiTheme="majorHAnsi" w:hAnsiTheme="majorHAnsi" w:cstheme="majorHAnsi"/>
          <w:lang w:val="en-GB"/>
        </w:rPr>
        <w:t xml:space="preserve"> the</w:t>
      </w:r>
      <w:r w:rsidRPr="005D5EE7">
        <w:rPr>
          <w:rFonts w:asciiTheme="majorHAnsi" w:hAnsiTheme="majorHAnsi" w:cstheme="majorHAnsi"/>
          <w:lang w:val="en-GB"/>
        </w:rPr>
        <w:t xml:space="preserve"> Iri</w:t>
      </w:r>
      <w:r>
        <w:rPr>
          <w:rFonts w:asciiTheme="majorHAnsi" w:hAnsiTheme="majorHAnsi" w:cstheme="majorHAnsi"/>
          <w:lang w:val="en-GB"/>
        </w:rPr>
        <w:t>sh Women’s Lawyers Association.</w:t>
      </w:r>
      <w:r w:rsidRPr="005D5EE7">
        <w:rPr>
          <w:rFonts w:asciiTheme="majorHAnsi" w:hAnsiTheme="majorHAnsi" w:cstheme="majorHAnsi"/>
          <w:lang w:val="en-GB"/>
        </w:rPr>
        <w:t xml:space="preserve"> Dr Quinlivan acted as an expert advisor to the States of Guernsey in relation to the development of new multi-ground equality legislation from 2018-2020. In 2016-17 she was an O’Brien Residential fellow in the Centre for Human Rights and Legal Pluralism i</w:t>
      </w:r>
      <w:r w:rsidR="003F2C45">
        <w:rPr>
          <w:rFonts w:asciiTheme="majorHAnsi" w:hAnsiTheme="majorHAnsi" w:cstheme="majorHAnsi"/>
          <w:lang w:val="en-GB"/>
        </w:rPr>
        <w:t xml:space="preserve">n McGill University in Canada. </w:t>
      </w:r>
      <w:r w:rsidRPr="005D5EE7">
        <w:rPr>
          <w:rFonts w:asciiTheme="majorHAnsi" w:hAnsiTheme="majorHAnsi" w:cstheme="majorHAnsi"/>
          <w:lang w:val="en-GB"/>
        </w:rPr>
        <w:t>With Dr Lucy-Ann Buckley she co-leads two inclusive learning projects at NUI Galway</w:t>
      </w:r>
      <w:r>
        <w:rPr>
          <w:rFonts w:asciiTheme="majorHAnsi" w:hAnsiTheme="majorHAnsi" w:cstheme="majorHAnsi"/>
          <w:lang w:val="en-GB"/>
        </w:rPr>
        <w:t xml:space="preserve">. </w:t>
      </w:r>
    </w:p>
    <w:p w14:paraId="587047B5" w14:textId="77777777" w:rsidR="00D81606" w:rsidRPr="00EC436F" w:rsidRDefault="00D81606" w:rsidP="00EC436F">
      <w:pPr>
        <w:pStyle w:val="Heading2"/>
        <w:rPr>
          <w:b/>
        </w:rPr>
      </w:pPr>
      <w:r w:rsidRPr="00EC436F">
        <w:rPr>
          <w:b/>
        </w:rPr>
        <w:lastRenderedPageBreak/>
        <w:t>Abstract</w:t>
      </w:r>
    </w:p>
    <w:p w14:paraId="5268935E" w14:textId="77777777" w:rsidR="00D81606" w:rsidRDefault="00D81606" w:rsidP="00D81606">
      <w:pPr>
        <w:rPr>
          <w:rFonts w:asciiTheme="majorHAnsi" w:hAnsiTheme="majorHAnsi" w:cstheme="majorHAnsi"/>
        </w:rPr>
      </w:pPr>
    </w:p>
    <w:p w14:paraId="00021239" w14:textId="745576E4" w:rsidR="00D81606" w:rsidRPr="00D81606" w:rsidRDefault="00D81606" w:rsidP="00D81606">
      <w:pPr>
        <w:spacing w:line="276" w:lineRule="auto"/>
        <w:rPr>
          <w:rFonts w:asciiTheme="majorHAnsi" w:hAnsiTheme="majorHAnsi" w:cstheme="majorHAnsi"/>
        </w:rPr>
      </w:pPr>
      <w:r w:rsidRPr="00D81606">
        <w:rPr>
          <w:rFonts w:asciiTheme="majorHAnsi" w:hAnsiTheme="majorHAnsi" w:cstheme="majorHAnsi"/>
        </w:rPr>
        <w:t xml:space="preserve">Research on teaching and learning has demonstrated the prevalence and impact of exclusionary practices, often (though not always) linked with unconscious bias, e.g. in relation to race, ethnicity, gender, LGBT+ status and disability. These exclusionary practices impact not only on the student experience, but on retention and completion rates. However, although extensive research into inclusion and exclusion in higher education exists at international level, there is a dearth of Irish data. To address this gap, this presentation draws on two Inclusive Learning projects, at undergraduate and postgraduate levels, to highlight student experiences of inclusion and exclusion at NUI Galway. The presentation explores particular themes arising from a range of student surveys, individual interviews and focus groups, conducted across five Schools in two different Colleges of the University.  These schools provide an excellent snapshot of the student experience in NUI Galway because they represent students in Arts, Humanities, Social Sciences and Law (AHSSL), STEM and professional courses as </w:t>
      </w:r>
      <w:r w:rsidRPr="00960D6D">
        <w:rPr>
          <w:rFonts w:asciiTheme="majorHAnsi" w:hAnsiTheme="majorHAnsi" w:cstheme="majorHAnsi"/>
        </w:rPr>
        <w:t>well as student</w:t>
      </w:r>
      <w:r w:rsidR="00C1554F" w:rsidRPr="00960D6D">
        <w:rPr>
          <w:rFonts w:asciiTheme="majorHAnsi" w:hAnsiTheme="majorHAnsi" w:cstheme="majorHAnsi"/>
        </w:rPr>
        <w:t>s</w:t>
      </w:r>
      <w:r w:rsidRPr="00960D6D">
        <w:rPr>
          <w:rFonts w:asciiTheme="majorHAnsi" w:hAnsiTheme="majorHAnsi" w:cstheme="majorHAnsi"/>
        </w:rPr>
        <w:t xml:space="preserve"> on a satellite</w:t>
      </w:r>
      <w:r w:rsidRPr="00D81606">
        <w:rPr>
          <w:rFonts w:asciiTheme="majorHAnsi" w:hAnsiTheme="majorHAnsi" w:cstheme="majorHAnsi"/>
        </w:rPr>
        <w:t xml:space="preserve"> campus.  The research finds much evidence of good practice, but also strong themes of isolation, alienation and exclusion among particular groups, particularly international and intercultural students, students with disabilities, students with caring responsibilities and LGBT+ students. </w:t>
      </w:r>
    </w:p>
    <w:p w14:paraId="645AA0D1" w14:textId="2BB6BDE1" w:rsidR="00D81606" w:rsidRDefault="00D81606" w:rsidP="005D5EE7">
      <w:pPr>
        <w:rPr>
          <w:rFonts w:asciiTheme="majorHAnsi" w:hAnsiTheme="majorHAnsi" w:cstheme="majorHAnsi"/>
        </w:rPr>
      </w:pPr>
    </w:p>
    <w:p w14:paraId="1C9F3256" w14:textId="4BE195D7" w:rsidR="00BC6741" w:rsidRDefault="00BC6741" w:rsidP="005D5EE7">
      <w:pPr>
        <w:rPr>
          <w:rFonts w:asciiTheme="majorHAnsi" w:hAnsiTheme="majorHAnsi" w:cstheme="majorHAnsi"/>
        </w:rPr>
      </w:pPr>
    </w:p>
    <w:p w14:paraId="283E4621" w14:textId="71953A02" w:rsidR="00BC6741" w:rsidRDefault="00BC6741" w:rsidP="005D5EE7">
      <w:pPr>
        <w:rPr>
          <w:rFonts w:asciiTheme="majorHAnsi" w:hAnsiTheme="majorHAnsi" w:cstheme="majorHAnsi"/>
        </w:rPr>
      </w:pPr>
    </w:p>
    <w:p w14:paraId="04DF410A" w14:textId="135C11CB" w:rsidR="00BC6741" w:rsidRDefault="00BC6741" w:rsidP="005D5EE7">
      <w:pPr>
        <w:rPr>
          <w:rFonts w:asciiTheme="majorHAnsi" w:hAnsiTheme="majorHAnsi" w:cstheme="majorHAnsi"/>
        </w:rPr>
      </w:pPr>
    </w:p>
    <w:p w14:paraId="4E234A33" w14:textId="405E0D20" w:rsidR="00BC6741" w:rsidRDefault="00BC6741" w:rsidP="005D5EE7">
      <w:pPr>
        <w:rPr>
          <w:rFonts w:asciiTheme="majorHAnsi" w:hAnsiTheme="majorHAnsi" w:cstheme="majorHAnsi"/>
        </w:rPr>
      </w:pPr>
    </w:p>
    <w:p w14:paraId="732A608F" w14:textId="6E53C0CB" w:rsidR="00BC6741" w:rsidRDefault="00BC6741" w:rsidP="005D5EE7">
      <w:pPr>
        <w:rPr>
          <w:rFonts w:asciiTheme="majorHAnsi" w:hAnsiTheme="majorHAnsi" w:cstheme="majorHAnsi"/>
        </w:rPr>
      </w:pPr>
    </w:p>
    <w:p w14:paraId="1E182548" w14:textId="48232400" w:rsidR="00BC6741" w:rsidRDefault="00BC6741" w:rsidP="005D5EE7">
      <w:pPr>
        <w:rPr>
          <w:rFonts w:asciiTheme="majorHAnsi" w:hAnsiTheme="majorHAnsi" w:cstheme="majorHAnsi"/>
        </w:rPr>
      </w:pPr>
    </w:p>
    <w:p w14:paraId="0728F437" w14:textId="53181F2B" w:rsidR="00BC6741" w:rsidRDefault="00BC6741" w:rsidP="005D5EE7">
      <w:pPr>
        <w:rPr>
          <w:rFonts w:asciiTheme="majorHAnsi" w:hAnsiTheme="majorHAnsi" w:cstheme="majorHAnsi"/>
        </w:rPr>
      </w:pPr>
    </w:p>
    <w:p w14:paraId="5F70973A" w14:textId="2360B37B" w:rsidR="00BC6741" w:rsidRDefault="00BC6741" w:rsidP="005D5EE7">
      <w:pPr>
        <w:rPr>
          <w:rFonts w:asciiTheme="majorHAnsi" w:hAnsiTheme="majorHAnsi" w:cstheme="majorHAnsi"/>
        </w:rPr>
      </w:pPr>
    </w:p>
    <w:p w14:paraId="4FD24362" w14:textId="4607D3FF" w:rsidR="00BC6741" w:rsidRDefault="00BC6741" w:rsidP="005D5EE7">
      <w:pPr>
        <w:rPr>
          <w:rFonts w:asciiTheme="majorHAnsi" w:hAnsiTheme="majorHAnsi" w:cstheme="majorHAnsi"/>
        </w:rPr>
      </w:pPr>
    </w:p>
    <w:p w14:paraId="355CAE43" w14:textId="5B562C98" w:rsidR="00BC6741" w:rsidRDefault="00BC6741" w:rsidP="005D5EE7">
      <w:pPr>
        <w:rPr>
          <w:rFonts w:asciiTheme="majorHAnsi" w:hAnsiTheme="majorHAnsi" w:cstheme="majorHAnsi"/>
        </w:rPr>
      </w:pPr>
    </w:p>
    <w:p w14:paraId="13F9974B" w14:textId="28D3D409" w:rsidR="00BC6741" w:rsidRDefault="00BC6741" w:rsidP="005D5EE7">
      <w:pPr>
        <w:rPr>
          <w:rFonts w:asciiTheme="majorHAnsi" w:hAnsiTheme="majorHAnsi" w:cstheme="majorHAnsi"/>
        </w:rPr>
      </w:pPr>
    </w:p>
    <w:p w14:paraId="617A1D7B" w14:textId="599FF368" w:rsidR="00BC6741" w:rsidRDefault="00BC6741" w:rsidP="005D5EE7">
      <w:pPr>
        <w:rPr>
          <w:rFonts w:asciiTheme="majorHAnsi" w:hAnsiTheme="majorHAnsi" w:cstheme="majorHAnsi"/>
        </w:rPr>
      </w:pPr>
    </w:p>
    <w:p w14:paraId="6849BCEA" w14:textId="3A9D283C" w:rsidR="00BC6741" w:rsidRDefault="00BC6741" w:rsidP="005D5EE7">
      <w:pPr>
        <w:rPr>
          <w:rFonts w:asciiTheme="majorHAnsi" w:hAnsiTheme="majorHAnsi" w:cstheme="majorHAnsi"/>
        </w:rPr>
      </w:pPr>
    </w:p>
    <w:p w14:paraId="3A1D6AF3" w14:textId="54E4A9C7" w:rsidR="00BC6741" w:rsidRDefault="00BC6741" w:rsidP="005D5EE7">
      <w:pPr>
        <w:rPr>
          <w:rFonts w:asciiTheme="majorHAnsi" w:hAnsiTheme="majorHAnsi" w:cstheme="majorHAnsi"/>
        </w:rPr>
      </w:pPr>
    </w:p>
    <w:p w14:paraId="6352267C" w14:textId="75DF45D0" w:rsidR="00BC6741" w:rsidRDefault="00BC6741" w:rsidP="005D5EE7">
      <w:pPr>
        <w:rPr>
          <w:rFonts w:asciiTheme="majorHAnsi" w:hAnsiTheme="majorHAnsi" w:cstheme="majorHAnsi"/>
        </w:rPr>
      </w:pPr>
    </w:p>
    <w:p w14:paraId="11864097" w14:textId="1B976787" w:rsidR="00BC6741" w:rsidRDefault="00BC6741" w:rsidP="005D5EE7">
      <w:pPr>
        <w:rPr>
          <w:rFonts w:asciiTheme="majorHAnsi" w:hAnsiTheme="majorHAnsi" w:cstheme="majorHAnsi"/>
        </w:rPr>
      </w:pPr>
    </w:p>
    <w:p w14:paraId="1A6B54E0" w14:textId="3D1D4D02" w:rsidR="00BC6741" w:rsidRDefault="00BC6741" w:rsidP="005D5EE7">
      <w:pPr>
        <w:rPr>
          <w:rFonts w:asciiTheme="majorHAnsi" w:hAnsiTheme="majorHAnsi" w:cstheme="majorHAnsi"/>
        </w:rPr>
      </w:pPr>
    </w:p>
    <w:p w14:paraId="28202C88" w14:textId="298094B6" w:rsidR="00BC6741" w:rsidRDefault="00BC6741" w:rsidP="005D5EE7">
      <w:pPr>
        <w:rPr>
          <w:rFonts w:asciiTheme="majorHAnsi" w:hAnsiTheme="majorHAnsi" w:cstheme="majorHAnsi"/>
        </w:rPr>
      </w:pPr>
    </w:p>
    <w:p w14:paraId="44D5D26C" w14:textId="4DBF64B1" w:rsidR="00BC6741" w:rsidRDefault="00BC6741" w:rsidP="005D5EE7">
      <w:pPr>
        <w:rPr>
          <w:rFonts w:asciiTheme="majorHAnsi" w:hAnsiTheme="majorHAnsi" w:cstheme="majorHAnsi"/>
        </w:rPr>
      </w:pPr>
    </w:p>
    <w:p w14:paraId="4286A754" w14:textId="77777777" w:rsidR="00BC6741" w:rsidRPr="005D5EE7" w:rsidRDefault="00BC6741" w:rsidP="005D5EE7">
      <w:pPr>
        <w:rPr>
          <w:rFonts w:asciiTheme="majorHAnsi" w:hAnsiTheme="majorHAnsi" w:cstheme="majorHAnsi"/>
        </w:rPr>
      </w:pPr>
    </w:p>
    <w:p w14:paraId="67465DCF" w14:textId="66C085D3" w:rsidR="00643531" w:rsidRDefault="007A13EA" w:rsidP="00243677">
      <w:pPr>
        <w:pStyle w:val="Heading2"/>
        <w:spacing w:line="276" w:lineRule="auto"/>
        <w:rPr>
          <w:rFonts w:cstheme="majorHAnsi"/>
          <w:b/>
          <w:i/>
        </w:rPr>
      </w:pPr>
      <w:bookmarkStart w:id="65" w:name="_Toc68114381"/>
      <w:r w:rsidRPr="00243677">
        <w:rPr>
          <w:rFonts w:cstheme="majorHAnsi"/>
          <w:b/>
          <w:i/>
        </w:rPr>
        <w:lastRenderedPageBreak/>
        <w:t>Henriette Stoeber</w:t>
      </w:r>
      <w:bookmarkEnd w:id="62"/>
      <w:bookmarkEnd w:id="65"/>
    </w:p>
    <w:p w14:paraId="1C3ADBB5" w14:textId="2588F17D" w:rsidR="007A13EA" w:rsidRPr="00243677" w:rsidRDefault="00E133AA" w:rsidP="00243677">
      <w:pPr>
        <w:pStyle w:val="Heading2"/>
        <w:spacing w:line="276" w:lineRule="auto"/>
        <w:rPr>
          <w:rFonts w:cstheme="majorHAnsi"/>
          <w:b/>
          <w:bCs/>
          <w:i/>
        </w:rPr>
      </w:pPr>
      <w:bookmarkStart w:id="66" w:name="_Toc68114382"/>
      <w:r w:rsidRPr="00243677">
        <w:rPr>
          <w:rFonts w:cstheme="majorHAnsi"/>
          <w:b/>
          <w:bCs/>
          <w:i/>
        </w:rPr>
        <w:t>Diversity and inclusion in the Eur</w:t>
      </w:r>
      <w:r w:rsidR="00FC0D69">
        <w:rPr>
          <w:rFonts w:cstheme="majorHAnsi"/>
          <w:b/>
          <w:bCs/>
          <w:i/>
        </w:rPr>
        <w:t>opean Higher Education Area (11:30 – 12:</w:t>
      </w:r>
      <w:r w:rsidRPr="00243677">
        <w:rPr>
          <w:rFonts w:cstheme="majorHAnsi"/>
          <w:b/>
          <w:bCs/>
          <w:i/>
        </w:rPr>
        <w:t>00)</w:t>
      </w:r>
      <w:bookmarkEnd w:id="66"/>
    </w:p>
    <w:p w14:paraId="773E1664" w14:textId="70309B4C" w:rsidR="00942989" w:rsidRDefault="00942989" w:rsidP="00243677">
      <w:pPr>
        <w:pStyle w:val="Heading4"/>
        <w:spacing w:line="276" w:lineRule="auto"/>
        <w:rPr>
          <w:rFonts w:eastAsia="Calibri Light" w:cstheme="majorHAnsi"/>
          <w:b/>
          <w:bCs/>
          <w:i w:val="0"/>
          <w:iCs w:val="0"/>
          <w:sz w:val="24"/>
          <w:szCs w:val="24"/>
        </w:rPr>
      </w:pPr>
      <w:r w:rsidRPr="00243677">
        <w:rPr>
          <w:rFonts w:cstheme="majorHAnsi"/>
          <w:noProof/>
          <w:sz w:val="24"/>
          <w:szCs w:val="24"/>
          <w:lang w:eastAsia="en-IE"/>
        </w:rPr>
        <w:drawing>
          <wp:anchor distT="0" distB="0" distL="114300" distR="114300" simplePos="0" relativeHeight="251647488" behindDoc="0" locked="0" layoutInCell="1" allowOverlap="1" wp14:anchorId="7CBF8A19" wp14:editId="25660FBA">
            <wp:simplePos x="0" y="0"/>
            <wp:positionH relativeFrom="column">
              <wp:posOffset>0</wp:posOffset>
            </wp:positionH>
            <wp:positionV relativeFrom="paragraph">
              <wp:posOffset>162560</wp:posOffset>
            </wp:positionV>
            <wp:extent cx="390525" cy="390525"/>
            <wp:effectExtent l="0" t="0" r="9525" b="9525"/>
            <wp:wrapSquare wrapText="bothSides"/>
            <wp:docPr id="1602289700" name="Picture 1602289700" descr="Image of a bluebird"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p>
    <w:p w14:paraId="79F21808" w14:textId="3FDA4AE5" w:rsidR="007F55A4" w:rsidRPr="00243677" w:rsidRDefault="00A5253C" w:rsidP="00243677">
      <w:pPr>
        <w:pStyle w:val="Heading4"/>
        <w:spacing w:line="276" w:lineRule="auto"/>
        <w:rPr>
          <w:rFonts w:eastAsia="Calibri Light" w:cstheme="majorHAnsi"/>
          <w:b/>
          <w:bCs/>
          <w:i w:val="0"/>
          <w:iCs w:val="0"/>
          <w:sz w:val="24"/>
          <w:szCs w:val="24"/>
        </w:rPr>
      </w:pPr>
      <w:hyperlink r:id="rId44" w:history="1">
        <w:r w:rsidR="43A324AE" w:rsidRPr="00FC0D69">
          <w:rPr>
            <w:rStyle w:val="Hyperlink"/>
            <w:rFonts w:eastAsia="Calibri Light" w:cstheme="majorHAnsi"/>
            <w:b/>
            <w:bCs/>
            <w:i w:val="0"/>
            <w:iCs w:val="0"/>
            <w:sz w:val="24"/>
            <w:szCs w:val="24"/>
          </w:rPr>
          <w:t>@euatweets</w:t>
        </w:r>
      </w:hyperlink>
    </w:p>
    <w:p w14:paraId="3899DFB1" w14:textId="6387A00A" w:rsidR="00CE5ED4" w:rsidRPr="00243677" w:rsidRDefault="00CE5ED4" w:rsidP="00243677">
      <w:pPr>
        <w:spacing w:line="276" w:lineRule="auto"/>
        <w:rPr>
          <w:rFonts w:asciiTheme="majorHAnsi" w:hAnsiTheme="majorHAnsi" w:cstheme="majorHAnsi"/>
          <w:lang w:val="en-GB"/>
        </w:rPr>
      </w:pPr>
    </w:p>
    <w:p w14:paraId="4AF0C05A" w14:textId="6513817D" w:rsidR="007F55A4" w:rsidRPr="00243677" w:rsidRDefault="00942989" w:rsidP="00243677">
      <w:pPr>
        <w:spacing w:line="276" w:lineRule="auto"/>
        <w:rPr>
          <w:rFonts w:asciiTheme="majorHAnsi" w:hAnsiTheme="majorHAnsi" w:cstheme="majorHAnsi"/>
          <w:lang w:val="en-GB"/>
        </w:rPr>
      </w:pPr>
      <w:r w:rsidRPr="00243677">
        <w:rPr>
          <w:rFonts w:asciiTheme="majorHAnsi" w:hAnsiTheme="majorHAnsi" w:cstheme="majorHAnsi"/>
          <w:b/>
          <w:noProof/>
        </w:rPr>
        <w:drawing>
          <wp:anchor distT="0" distB="0" distL="114300" distR="114300" simplePos="0" relativeHeight="251668992" behindDoc="0" locked="0" layoutInCell="1" allowOverlap="1" wp14:anchorId="2AE73701" wp14:editId="6C9B32DD">
            <wp:simplePos x="0" y="0"/>
            <wp:positionH relativeFrom="column">
              <wp:posOffset>0</wp:posOffset>
            </wp:positionH>
            <wp:positionV relativeFrom="paragraph">
              <wp:posOffset>97790</wp:posOffset>
            </wp:positionV>
            <wp:extent cx="1800000" cy="1800000"/>
            <wp:effectExtent l="0" t="0" r="0" b="0"/>
            <wp:wrapSquare wrapText="bothSides"/>
            <wp:docPr id="5" name="Picture 5" descr="Photo" title="Photo of Henriette Sto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 Ennis\Desktop\COVID-19 work from home\Inclusive Learning\Symposium\Virtual symposium 2021\Speakers\Henriette Stoeber\Henriett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55A4" w:rsidRPr="00243677">
        <w:rPr>
          <w:rFonts w:asciiTheme="majorHAnsi" w:hAnsiTheme="majorHAnsi" w:cstheme="majorHAnsi"/>
          <w:b/>
          <w:lang w:val="en-GB"/>
        </w:rPr>
        <w:t xml:space="preserve">Henriette Stoeber </w:t>
      </w:r>
      <w:r w:rsidR="00E133AA" w:rsidRPr="00243677">
        <w:rPr>
          <w:rFonts w:asciiTheme="majorHAnsi" w:hAnsiTheme="majorHAnsi" w:cstheme="majorHAnsi"/>
          <w:b/>
          <w:lang w:val="en-GB"/>
        </w:rPr>
        <w:t>(She/Her)</w:t>
      </w:r>
      <w:r w:rsidR="00E133AA" w:rsidRPr="00243677">
        <w:rPr>
          <w:rFonts w:asciiTheme="majorHAnsi" w:hAnsiTheme="majorHAnsi" w:cstheme="majorHAnsi"/>
          <w:lang w:val="en-GB"/>
        </w:rPr>
        <w:t xml:space="preserve"> </w:t>
      </w:r>
      <w:r w:rsidR="007F55A4" w:rsidRPr="00243677">
        <w:rPr>
          <w:rFonts w:asciiTheme="majorHAnsi" w:hAnsiTheme="majorHAnsi" w:cstheme="majorHAnsi"/>
          <w:lang w:val="en-GB"/>
        </w:rPr>
        <w:t>is a Policy Analyst in the Higher Education Policy Unit of the European University Association (EUA).</w:t>
      </w:r>
      <w:r w:rsidR="565A0341" w:rsidRPr="00243677">
        <w:rPr>
          <w:rFonts w:asciiTheme="majorHAnsi" w:hAnsiTheme="majorHAnsi" w:cstheme="majorHAnsi"/>
          <w:lang w:val="en-GB"/>
        </w:rPr>
        <w:t xml:space="preserve"> Prior to joining the EUA, she worked as a research assistant at the Hungarian Rectors’ Conference and spent several years at the German Academic Exchange Service’s (DAAD) National Agency for Higher Education Cooperation, initially as intern/research assistant and later as programme manager in the department supporting the Bologna Process implementation in Germany. Henriette has also worked in the private sector in the United </w:t>
      </w:r>
      <w:r w:rsidR="00CE5ED4" w:rsidRPr="00243677">
        <w:rPr>
          <w:rFonts w:asciiTheme="majorHAnsi" w:hAnsiTheme="majorHAnsi" w:cstheme="majorHAnsi"/>
          <w:lang w:val="en-GB"/>
        </w:rPr>
        <w:t>K</w:t>
      </w:r>
      <w:r w:rsidR="565A0341" w:rsidRPr="00243677">
        <w:rPr>
          <w:rFonts w:asciiTheme="majorHAnsi" w:hAnsiTheme="majorHAnsi" w:cstheme="majorHAnsi"/>
          <w:lang w:val="en-GB"/>
        </w:rPr>
        <w:t>ingdom.</w:t>
      </w:r>
    </w:p>
    <w:p w14:paraId="62A94685" w14:textId="77777777" w:rsidR="00243677" w:rsidRDefault="00243677" w:rsidP="00243677">
      <w:pPr>
        <w:spacing w:line="276" w:lineRule="auto"/>
        <w:rPr>
          <w:rFonts w:asciiTheme="majorHAnsi" w:hAnsiTheme="majorHAnsi" w:cstheme="majorHAnsi"/>
          <w:lang w:val="en-GB"/>
        </w:rPr>
      </w:pPr>
    </w:p>
    <w:p w14:paraId="443DD23D" w14:textId="748EC6BF" w:rsidR="007F55A4" w:rsidRDefault="007F55A4" w:rsidP="00243677">
      <w:pPr>
        <w:spacing w:line="276" w:lineRule="auto"/>
        <w:rPr>
          <w:rFonts w:asciiTheme="majorHAnsi" w:hAnsiTheme="majorHAnsi" w:cstheme="majorHAnsi"/>
          <w:lang w:val="en-GB"/>
        </w:rPr>
      </w:pPr>
      <w:r w:rsidRPr="00243677">
        <w:rPr>
          <w:rFonts w:asciiTheme="majorHAnsi" w:hAnsiTheme="majorHAnsi" w:cstheme="majorHAnsi"/>
          <w:lang w:val="en-GB"/>
        </w:rPr>
        <w:t>Henriette holds a Joint Master degree in European Public Policy with distinction from the University of York (United Kingdom) and Central European University (Hungary), where she specialised in the field of higher education policy.</w:t>
      </w:r>
    </w:p>
    <w:p w14:paraId="2C79F05F" w14:textId="11531E4C" w:rsidR="00CA21BE" w:rsidRDefault="00CA21BE" w:rsidP="00243677">
      <w:pPr>
        <w:spacing w:line="276" w:lineRule="auto"/>
        <w:rPr>
          <w:rFonts w:asciiTheme="majorHAnsi" w:hAnsiTheme="majorHAnsi" w:cstheme="majorHAnsi"/>
          <w:lang w:val="en-GB"/>
        </w:rPr>
      </w:pPr>
    </w:p>
    <w:p w14:paraId="11EBF1DF" w14:textId="126D5EE3" w:rsidR="00983818" w:rsidRPr="00EC436F" w:rsidRDefault="00CA21BE" w:rsidP="00EC436F">
      <w:pPr>
        <w:pStyle w:val="Heading2"/>
        <w:rPr>
          <w:b/>
        </w:rPr>
      </w:pPr>
      <w:r w:rsidRPr="00EC436F">
        <w:rPr>
          <w:b/>
        </w:rPr>
        <w:t xml:space="preserve">Abstract </w:t>
      </w:r>
    </w:p>
    <w:p w14:paraId="5579552A" w14:textId="77777777" w:rsidR="00CE5ED4" w:rsidRPr="00243677" w:rsidRDefault="00CE5ED4" w:rsidP="00243677">
      <w:pPr>
        <w:spacing w:line="276" w:lineRule="auto"/>
        <w:rPr>
          <w:rFonts w:asciiTheme="majorHAnsi" w:eastAsiaTheme="minorEastAsia" w:hAnsiTheme="majorHAnsi" w:cstheme="majorHAnsi"/>
          <w:lang w:val="en-GB"/>
        </w:rPr>
      </w:pPr>
    </w:p>
    <w:p w14:paraId="095E2A4A" w14:textId="0E225090" w:rsidR="6683812F" w:rsidRPr="00243677" w:rsidRDefault="6683812F" w:rsidP="00243677">
      <w:pPr>
        <w:spacing w:line="276" w:lineRule="auto"/>
        <w:rPr>
          <w:rFonts w:asciiTheme="majorHAnsi" w:eastAsiaTheme="minorEastAsia" w:hAnsiTheme="majorHAnsi" w:cstheme="majorHAnsi"/>
          <w:lang w:val="en-GB"/>
        </w:rPr>
      </w:pPr>
      <w:r w:rsidRPr="00243677">
        <w:rPr>
          <w:rFonts w:asciiTheme="majorHAnsi" w:eastAsiaTheme="minorEastAsia" w:hAnsiTheme="majorHAnsi" w:cstheme="majorHAnsi"/>
          <w:lang w:val="en-GB"/>
        </w:rPr>
        <w:t>This session will provide an overview of European higher education institutions’ approaches to diversity, equity and inclusion, and outline key aspects of recent European policy developments on the theme.</w:t>
      </w:r>
    </w:p>
    <w:p w14:paraId="3A98BBFB" w14:textId="77777777" w:rsidR="00243677" w:rsidRDefault="00243677" w:rsidP="00243677">
      <w:pPr>
        <w:spacing w:line="276" w:lineRule="auto"/>
        <w:rPr>
          <w:rFonts w:asciiTheme="majorHAnsi" w:eastAsiaTheme="minorEastAsia" w:hAnsiTheme="majorHAnsi" w:cstheme="majorHAnsi"/>
          <w:lang w:val="en-GB"/>
        </w:rPr>
      </w:pPr>
    </w:p>
    <w:p w14:paraId="1199D61D" w14:textId="7904528E" w:rsidR="6683812F" w:rsidRDefault="6683812F" w:rsidP="00243677">
      <w:pPr>
        <w:spacing w:line="276" w:lineRule="auto"/>
        <w:rPr>
          <w:rFonts w:asciiTheme="majorHAnsi" w:eastAsiaTheme="minorEastAsia" w:hAnsiTheme="majorHAnsi" w:cstheme="majorHAnsi"/>
          <w:lang w:val="en-GB"/>
        </w:rPr>
      </w:pPr>
      <w:r w:rsidRPr="00243677">
        <w:rPr>
          <w:rFonts w:asciiTheme="majorHAnsi" w:eastAsiaTheme="minorEastAsia" w:hAnsiTheme="majorHAnsi" w:cstheme="majorHAnsi"/>
          <w:lang w:val="en-GB"/>
        </w:rPr>
        <w:t xml:space="preserve">Based on data collected through EUA’s </w:t>
      </w:r>
      <w:hyperlink r:id="rId46">
        <w:r w:rsidRPr="00243677">
          <w:rPr>
            <w:rStyle w:val="Hyperlink"/>
            <w:rFonts w:asciiTheme="majorHAnsi" w:eastAsiaTheme="minorEastAsia" w:hAnsiTheme="majorHAnsi" w:cstheme="majorHAnsi"/>
            <w:color w:val="2F5496" w:themeColor="accent5" w:themeShade="BF"/>
            <w:lang w:val="en-GB"/>
          </w:rPr>
          <w:t>INVITED</w:t>
        </w:r>
      </w:hyperlink>
      <w:r w:rsidRPr="00243677">
        <w:rPr>
          <w:rFonts w:asciiTheme="majorHAnsi" w:eastAsiaTheme="minorEastAsia" w:hAnsiTheme="majorHAnsi" w:cstheme="majorHAnsi"/>
          <w:lang w:val="en-GB"/>
        </w:rPr>
        <w:t xml:space="preserve"> project, </w:t>
      </w:r>
      <w:r w:rsidR="7E89D99A" w:rsidRPr="00243677">
        <w:rPr>
          <w:rFonts w:asciiTheme="majorHAnsi" w:eastAsiaTheme="minorEastAsia" w:hAnsiTheme="majorHAnsi" w:cstheme="majorHAnsi"/>
          <w:lang w:val="en-GB"/>
        </w:rPr>
        <w:t xml:space="preserve">it will discuss </w:t>
      </w:r>
      <w:r w:rsidRPr="00243677">
        <w:rPr>
          <w:rFonts w:asciiTheme="majorHAnsi" w:eastAsiaTheme="minorEastAsia" w:hAnsiTheme="majorHAnsi" w:cstheme="majorHAnsi"/>
          <w:lang w:val="en-GB"/>
        </w:rPr>
        <w:t xml:space="preserve">how higher education institutions in Europe aim to enhance diversity as part of their overarching mission, what challenges they face and how these might be overcome. The session will proceed to outline steps taken in the European Higher Education Area, with particular focus on the recently developed “Principles and Guidelines to strengthen the Social Dimension” and their potential impact on the higher education sector. In addition, </w:t>
      </w:r>
      <w:r w:rsidR="40E7B575" w:rsidRPr="00243677">
        <w:rPr>
          <w:rFonts w:asciiTheme="majorHAnsi" w:eastAsiaTheme="minorEastAsia" w:hAnsiTheme="majorHAnsi" w:cstheme="majorHAnsi"/>
          <w:lang w:val="en-GB"/>
        </w:rPr>
        <w:t>the session will highlight h</w:t>
      </w:r>
      <w:r w:rsidRPr="00243677">
        <w:rPr>
          <w:rFonts w:asciiTheme="majorHAnsi" w:eastAsiaTheme="minorEastAsia" w:hAnsiTheme="majorHAnsi" w:cstheme="majorHAnsi"/>
          <w:lang w:val="en-GB"/>
        </w:rPr>
        <w:t>ow Erasmus+ aims to enhance inclusion in the new generation of the programme (2021-27).</w:t>
      </w:r>
    </w:p>
    <w:p w14:paraId="35E01995" w14:textId="76076EAF" w:rsidR="00E01297" w:rsidRDefault="00E01297" w:rsidP="00243677">
      <w:pPr>
        <w:spacing w:line="276" w:lineRule="auto"/>
        <w:rPr>
          <w:rFonts w:asciiTheme="majorHAnsi" w:eastAsiaTheme="minorEastAsia" w:hAnsiTheme="majorHAnsi" w:cstheme="majorHAnsi"/>
          <w:lang w:val="en-GB"/>
        </w:rPr>
      </w:pPr>
    </w:p>
    <w:p w14:paraId="60AE38E3" w14:textId="4251F49E" w:rsidR="00243677" w:rsidRDefault="00DF30BA" w:rsidP="00243677">
      <w:pPr>
        <w:spacing w:line="276" w:lineRule="auto"/>
        <w:rPr>
          <w:rFonts w:asciiTheme="majorHAnsi" w:eastAsiaTheme="minorEastAsia" w:hAnsiTheme="majorHAnsi" w:cstheme="majorHAnsi"/>
          <w:lang w:val="en-GB"/>
        </w:rPr>
      </w:pPr>
      <w:r>
        <w:rPr>
          <w:rFonts w:asciiTheme="majorHAnsi" w:eastAsiaTheme="minorEastAsia" w:hAnsiTheme="majorHAnsi" w:cstheme="majorHAnsi"/>
          <w:lang w:val="en-GB"/>
        </w:rPr>
        <w:t xml:space="preserve">This session will be chaired by </w:t>
      </w:r>
      <w:r w:rsidRPr="00DF30BA">
        <w:rPr>
          <w:rFonts w:asciiTheme="majorHAnsi" w:eastAsiaTheme="minorEastAsia" w:hAnsiTheme="majorHAnsi" w:cstheme="majorHAnsi"/>
          <w:b/>
          <w:lang w:val="en-GB"/>
        </w:rPr>
        <w:t>Dr Lucy-Ann Buckley (She/Her)</w:t>
      </w:r>
      <w:r>
        <w:rPr>
          <w:rFonts w:asciiTheme="majorHAnsi" w:eastAsiaTheme="minorEastAsia" w:hAnsiTheme="majorHAnsi" w:cstheme="majorHAnsi"/>
          <w:lang w:val="en-GB"/>
        </w:rPr>
        <w:t xml:space="preserve">, Vice-Dean for Teaching and Learning in the College of Business, Public Policy, and Law. Following Henriette’s presentation, NUI Galway’s Deputy President and Registrar, </w:t>
      </w:r>
      <w:r w:rsidRPr="00DF30BA">
        <w:rPr>
          <w:rFonts w:asciiTheme="majorHAnsi" w:eastAsiaTheme="minorEastAsia" w:hAnsiTheme="majorHAnsi" w:cstheme="majorHAnsi"/>
          <w:b/>
          <w:lang w:val="en-GB"/>
        </w:rPr>
        <w:t>Professor Pól Ó Dochartaigh (He/Him)</w:t>
      </w:r>
      <w:r>
        <w:rPr>
          <w:rFonts w:asciiTheme="majorHAnsi" w:eastAsiaTheme="minorEastAsia" w:hAnsiTheme="majorHAnsi" w:cstheme="majorHAnsi"/>
          <w:lang w:val="en-GB"/>
        </w:rPr>
        <w:t xml:space="preserve">, will offer a formal response. Professor Ó Dochartaigh is the current chair of the Irish Universities Association (IUA) Registrars’ Group. </w:t>
      </w:r>
    </w:p>
    <w:p w14:paraId="76F869B8" w14:textId="509207D4" w:rsidR="000005C4" w:rsidRDefault="004B7315" w:rsidP="00243677">
      <w:pPr>
        <w:pStyle w:val="Heading2"/>
        <w:spacing w:line="276" w:lineRule="auto"/>
        <w:rPr>
          <w:rFonts w:cstheme="majorHAnsi"/>
          <w:b/>
          <w:i/>
        </w:rPr>
      </w:pPr>
      <w:bookmarkStart w:id="67" w:name="_Toc68114383"/>
      <w:r>
        <w:rPr>
          <w:rFonts w:cstheme="majorHAnsi"/>
          <w:b/>
          <w:i/>
        </w:rPr>
        <w:lastRenderedPageBreak/>
        <w:t>Hamsavani</w:t>
      </w:r>
      <w:r w:rsidR="006724ED" w:rsidRPr="00243677">
        <w:rPr>
          <w:rFonts w:cstheme="majorHAnsi"/>
          <w:b/>
          <w:i/>
        </w:rPr>
        <w:t xml:space="preserve"> Rajeswaren</w:t>
      </w:r>
      <w:bookmarkEnd w:id="67"/>
    </w:p>
    <w:p w14:paraId="2076587B" w14:textId="759CFC43" w:rsidR="00E133AA" w:rsidRPr="00243677" w:rsidRDefault="000005C4" w:rsidP="00243677">
      <w:pPr>
        <w:pStyle w:val="Heading2"/>
        <w:spacing w:line="276" w:lineRule="auto"/>
        <w:rPr>
          <w:rFonts w:cstheme="majorHAnsi"/>
          <w:b/>
          <w:bCs/>
          <w:i/>
        </w:rPr>
      </w:pPr>
      <w:bookmarkStart w:id="68" w:name="_Toc68114384"/>
      <w:r w:rsidRPr="00243677">
        <w:rPr>
          <w:rFonts w:cstheme="majorHAnsi"/>
          <w:b/>
          <w:i/>
          <w:noProof/>
          <w:lang w:eastAsia="en-IE"/>
        </w:rPr>
        <w:drawing>
          <wp:anchor distT="0" distB="0" distL="114300" distR="114300" simplePos="0" relativeHeight="251660800" behindDoc="0" locked="0" layoutInCell="1" allowOverlap="1" wp14:anchorId="7509CE1B" wp14:editId="27AD4B10">
            <wp:simplePos x="0" y="0"/>
            <wp:positionH relativeFrom="column">
              <wp:posOffset>3810</wp:posOffset>
            </wp:positionH>
            <wp:positionV relativeFrom="paragraph">
              <wp:posOffset>264160</wp:posOffset>
            </wp:positionV>
            <wp:extent cx="390525" cy="390525"/>
            <wp:effectExtent l="0" t="0" r="9525" b="9525"/>
            <wp:wrapSquare wrapText="bothSides"/>
            <wp:docPr id="1077985241" name="Picture 1602289700" descr="Image of a bluebird"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28970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sidR="00E133AA" w:rsidRPr="00243677">
        <w:rPr>
          <w:rFonts w:cstheme="majorHAnsi"/>
          <w:b/>
          <w:bCs/>
          <w:i/>
        </w:rPr>
        <w:t xml:space="preserve">Centring the student voice </w:t>
      </w:r>
      <w:r w:rsidR="00FC0D69">
        <w:rPr>
          <w:rFonts w:cstheme="majorHAnsi"/>
          <w:b/>
          <w:bCs/>
          <w:i/>
        </w:rPr>
        <w:t>(12:15 – 13:</w:t>
      </w:r>
      <w:r w:rsidR="00E133AA" w:rsidRPr="00243677">
        <w:rPr>
          <w:rFonts w:cstheme="majorHAnsi"/>
          <w:b/>
          <w:bCs/>
          <w:i/>
        </w:rPr>
        <w:t>30)</w:t>
      </w:r>
      <w:bookmarkEnd w:id="68"/>
    </w:p>
    <w:p w14:paraId="7201770F" w14:textId="35FA4B88" w:rsidR="00D34D3B" w:rsidRPr="00243677" w:rsidRDefault="00A5253C" w:rsidP="00243677">
      <w:pPr>
        <w:pStyle w:val="Heading4"/>
        <w:spacing w:line="276" w:lineRule="auto"/>
        <w:rPr>
          <w:rFonts w:eastAsia="Calibri Light" w:cstheme="majorHAnsi"/>
          <w:b/>
          <w:bCs/>
          <w:i w:val="0"/>
          <w:iCs w:val="0"/>
          <w:sz w:val="28"/>
          <w:szCs w:val="28"/>
        </w:rPr>
      </w:pPr>
      <w:hyperlink r:id="rId47" w:history="1">
        <w:r w:rsidR="739DDE4A" w:rsidRPr="00FC0D69">
          <w:rPr>
            <w:rStyle w:val="Hyperlink"/>
            <w:rFonts w:eastAsia="Calibri Light" w:cstheme="majorHAnsi"/>
            <w:b/>
            <w:bCs/>
            <w:i w:val="0"/>
            <w:iCs w:val="0"/>
            <w:sz w:val="28"/>
            <w:szCs w:val="28"/>
          </w:rPr>
          <w:t>@</w:t>
        </w:r>
        <w:r w:rsidR="004B7315" w:rsidRPr="00FC0D69">
          <w:rPr>
            <w:rStyle w:val="Hyperlink"/>
            <w:rFonts w:eastAsia="Calibri Light" w:cstheme="majorHAnsi"/>
            <w:b/>
            <w:bCs/>
            <w:i w:val="0"/>
            <w:iCs w:val="0"/>
            <w:sz w:val="24"/>
            <w:szCs w:val="24"/>
          </w:rPr>
          <w:t>Hams</w:t>
        </w:r>
        <w:r w:rsidR="00E01297" w:rsidRPr="00FC0D69">
          <w:rPr>
            <w:rStyle w:val="Hyperlink"/>
            <w:rFonts w:eastAsia="Calibri Light" w:cstheme="majorHAnsi"/>
            <w:b/>
            <w:bCs/>
            <w:i w:val="0"/>
            <w:iCs w:val="0"/>
            <w:sz w:val="24"/>
            <w:szCs w:val="24"/>
          </w:rPr>
          <w:t>a</w:t>
        </w:r>
        <w:r w:rsidR="004B7315" w:rsidRPr="00FC0D69">
          <w:rPr>
            <w:rStyle w:val="Hyperlink"/>
            <w:rFonts w:eastAsia="Calibri Light" w:cstheme="majorHAnsi"/>
            <w:b/>
            <w:bCs/>
            <w:i w:val="0"/>
            <w:iCs w:val="0"/>
            <w:sz w:val="24"/>
            <w:szCs w:val="24"/>
          </w:rPr>
          <w:t>vani</w:t>
        </w:r>
        <w:r w:rsidR="00AB331F" w:rsidRPr="00FC0D69">
          <w:rPr>
            <w:rStyle w:val="Hyperlink"/>
            <w:rFonts w:eastAsia="Calibri Light" w:cstheme="majorHAnsi"/>
            <w:b/>
            <w:bCs/>
            <w:i w:val="0"/>
            <w:iCs w:val="0"/>
            <w:sz w:val="24"/>
            <w:szCs w:val="24"/>
          </w:rPr>
          <w:t>_</w:t>
        </w:r>
      </w:hyperlink>
    </w:p>
    <w:p w14:paraId="56728D20" w14:textId="17A4BCBC" w:rsidR="00CE5ED4" w:rsidRPr="00243677" w:rsidRDefault="00CE5ED4" w:rsidP="00243677">
      <w:pPr>
        <w:spacing w:line="276" w:lineRule="auto"/>
        <w:ind w:left="2880" w:firstLine="720"/>
        <w:rPr>
          <w:rFonts w:asciiTheme="majorHAnsi" w:eastAsiaTheme="minorEastAsia" w:hAnsiTheme="majorHAnsi" w:cstheme="majorHAnsi"/>
          <w:b/>
          <w:bCs/>
          <w:color w:val="000000" w:themeColor="text1"/>
          <w:lang w:val="en-SG"/>
        </w:rPr>
      </w:pPr>
      <w:r w:rsidRPr="00243677">
        <w:rPr>
          <w:rFonts w:asciiTheme="majorHAnsi" w:hAnsiTheme="majorHAnsi" w:cstheme="majorHAnsi"/>
          <w:noProof/>
        </w:rPr>
        <w:drawing>
          <wp:anchor distT="0" distB="0" distL="114300" distR="114300" simplePos="0" relativeHeight="251661824" behindDoc="0" locked="0" layoutInCell="1" allowOverlap="1" wp14:anchorId="5EB7116E" wp14:editId="048201C4">
            <wp:simplePos x="0" y="0"/>
            <wp:positionH relativeFrom="column">
              <wp:posOffset>0</wp:posOffset>
            </wp:positionH>
            <wp:positionV relativeFrom="paragraph">
              <wp:posOffset>273050</wp:posOffset>
            </wp:positionV>
            <wp:extent cx="1800000" cy="1800000"/>
            <wp:effectExtent l="0" t="0" r="0" b="0"/>
            <wp:wrapSquare wrapText="bothSides"/>
            <wp:docPr id="2075752037" name="Picture 2075752037" descr="Photo" title="Photo of Hamsavani Rajeswa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rcRect t="30208"/>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p>
    <w:p w14:paraId="47712B02" w14:textId="135C726E" w:rsidR="7BB97665" w:rsidRPr="00243677" w:rsidRDefault="7BB97665" w:rsidP="00243677">
      <w:pPr>
        <w:spacing w:line="276" w:lineRule="auto"/>
        <w:ind w:left="2880"/>
        <w:rPr>
          <w:rFonts w:asciiTheme="majorHAnsi" w:hAnsiTheme="majorHAnsi" w:cstheme="majorHAnsi"/>
        </w:rPr>
      </w:pPr>
      <w:r w:rsidRPr="00243677">
        <w:rPr>
          <w:rFonts w:asciiTheme="majorHAnsi" w:eastAsiaTheme="minorEastAsia" w:hAnsiTheme="majorHAnsi" w:cstheme="majorHAnsi"/>
          <w:b/>
          <w:bCs/>
          <w:color w:val="000000" w:themeColor="text1"/>
          <w:lang w:val="en-SG"/>
        </w:rPr>
        <w:t xml:space="preserve">Hamsavani Rajeswaren </w:t>
      </w:r>
      <w:r w:rsidR="00CA21BE" w:rsidRPr="00243677">
        <w:rPr>
          <w:rFonts w:asciiTheme="majorHAnsi" w:eastAsiaTheme="minorEastAsia" w:hAnsiTheme="majorHAnsi" w:cstheme="majorHAnsi"/>
          <w:b/>
          <w:bCs/>
          <w:color w:val="000000" w:themeColor="text1"/>
          <w:lang w:val="en-SG"/>
        </w:rPr>
        <w:t xml:space="preserve">(She/Her) </w:t>
      </w:r>
      <w:r w:rsidRPr="00243677">
        <w:rPr>
          <w:rFonts w:asciiTheme="majorHAnsi" w:eastAsiaTheme="minorEastAsia" w:hAnsiTheme="majorHAnsi" w:cstheme="majorHAnsi"/>
          <w:color w:val="000000" w:themeColor="text1"/>
          <w:lang w:val="en-SG"/>
        </w:rPr>
        <w:t>is a passionate social justice activist</w:t>
      </w:r>
      <w:r w:rsidR="576B3B99" w:rsidRPr="00243677">
        <w:rPr>
          <w:rFonts w:asciiTheme="majorHAnsi" w:eastAsiaTheme="minorEastAsia" w:hAnsiTheme="majorHAnsi" w:cstheme="majorHAnsi"/>
          <w:color w:val="000000" w:themeColor="text1"/>
          <w:lang w:val="en-SG"/>
        </w:rPr>
        <w:t xml:space="preserve"> </w:t>
      </w:r>
      <w:r w:rsidRPr="00243677">
        <w:rPr>
          <w:rFonts w:asciiTheme="majorHAnsi" w:eastAsiaTheme="minorEastAsia" w:hAnsiTheme="majorHAnsi" w:cstheme="majorHAnsi"/>
          <w:color w:val="000000" w:themeColor="text1"/>
          <w:lang w:val="en-SG"/>
        </w:rPr>
        <w:t>and has spent her time as an international student in the student movement focusing on liberation campaigns. Previously, she served two</w:t>
      </w:r>
      <w:r w:rsidR="19F9C49E" w:rsidRPr="00243677">
        <w:rPr>
          <w:rFonts w:asciiTheme="majorHAnsi" w:eastAsiaTheme="minorEastAsia" w:hAnsiTheme="majorHAnsi" w:cstheme="majorHAnsi"/>
          <w:color w:val="000000" w:themeColor="text1"/>
          <w:lang w:val="en-SG"/>
        </w:rPr>
        <w:t xml:space="preserve"> </w:t>
      </w:r>
      <w:r w:rsidRPr="00243677">
        <w:rPr>
          <w:rFonts w:asciiTheme="majorHAnsi" w:eastAsiaTheme="minorEastAsia" w:hAnsiTheme="majorHAnsi" w:cstheme="majorHAnsi"/>
          <w:color w:val="000000" w:themeColor="text1"/>
          <w:lang w:val="en-SG"/>
        </w:rPr>
        <w:t>terms as Vice</w:t>
      </w:r>
      <w:r w:rsidR="4008F9A0" w:rsidRPr="00243677">
        <w:rPr>
          <w:rFonts w:asciiTheme="majorHAnsi" w:eastAsiaTheme="minorEastAsia" w:hAnsiTheme="majorHAnsi" w:cstheme="majorHAnsi"/>
          <w:color w:val="000000" w:themeColor="text1"/>
          <w:lang w:val="en-SG"/>
        </w:rPr>
        <w:t>-</w:t>
      </w:r>
      <w:r w:rsidRPr="00243677">
        <w:rPr>
          <w:rFonts w:asciiTheme="majorHAnsi" w:eastAsiaTheme="minorEastAsia" w:hAnsiTheme="majorHAnsi" w:cstheme="majorHAnsi"/>
          <w:color w:val="000000" w:themeColor="text1"/>
          <w:lang w:val="en-SG"/>
        </w:rPr>
        <w:t xml:space="preserve">President for Equality and Diversity at Queen's Students’ Union. In her time at Queen's, she ran the first Black History Month campaign across Ireland and pioneered conversations on decolonisation and the BAME Attainment Gap at an </w:t>
      </w:r>
      <w:r w:rsidR="006724ED" w:rsidRPr="00243677">
        <w:rPr>
          <w:rFonts w:asciiTheme="majorHAnsi" w:eastAsiaTheme="minorEastAsia" w:hAnsiTheme="majorHAnsi" w:cstheme="majorHAnsi"/>
          <w:color w:val="000000" w:themeColor="text1"/>
          <w:lang w:val="en-SG"/>
        </w:rPr>
        <w:t>i</w:t>
      </w:r>
      <w:r w:rsidRPr="00243677">
        <w:rPr>
          <w:rFonts w:asciiTheme="majorHAnsi" w:eastAsiaTheme="minorEastAsia" w:hAnsiTheme="majorHAnsi" w:cstheme="majorHAnsi"/>
          <w:color w:val="000000" w:themeColor="text1"/>
          <w:lang w:val="en-SG"/>
        </w:rPr>
        <w:t xml:space="preserve">nstitutional level. </w:t>
      </w:r>
    </w:p>
    <w:p w14:paraId="69A53AD2" w14:textId="77777777" w:rsidR="00243677" w:rsidRDefault="00243677" w:rsidP="00243677">
      <w:pPr>
        <w:spacing w:line="276" w:lineRule="auto"/>
        <w:rPr>
          <w:rFonts w:asciiTheme="majorHAnsi" w:eastAsiaTheme="minorEastAsia" w:hAnsiTheme="majorHAnsi" w:cstheme="majorHAnsi"/>
          <w:color w:val="000000" w:themeColor="text1"/>
          <w:lang w:val="en-SG"/>
        </w:rPr>
      </w:pPr>
    </w:p>
    <w:p w14:paraId="23848342" w14:textId="2E5ABA2E" w:rsidR="7BB97665" w:rsidRPr="00243677" w:rsidRDefault="7BB97665" w:rsidP="00243677">
      <w:pPr>
        <w:spacing w:line="276" w:lineRule="auto"/>
        <w:rPr>
          <w:rFonts w:asciiTheme="majorHAnsi" w:eastAsia="Arial" w:hAnsiTheme="majorHAnsi" w:cstheme="majorHAnsi"/>
          <w:color w:val="000000" w:themeColor="text1"/>
          <w:lang w:val="en-SG"/>
        </w:rPr>
      </w:pPr>
      <w:r w:rsidRPr="00243677">
        <w:rPr>
          <w:rFonts w:asciiTheme="majorHAnsi" w:eastAsiaTheme="minorEastAsia" w:hAnsiTheme="majorHAnsi" w:cstheme="majorHAnsi"/>
          <w:color w:val="000000" w:themeColor="text1"/>
          <w:lang w:val="en-SG"/>
        </w:rPr>
        <w:t>An award-winning activist,</w:t>
      </w:r>
      <w:r w:rsidRPr="00243677">
        <w:rPr>
          <w:rFonts w:asciiTheme="majorHAnsi" w:eastAsiaTheme="minorEastAsia" w:hAnsiTheme="majorHAnsi" w:cstheme="majorHAnsi"/>
          <w:color w:val="222222"/>
          <w:lang w:val="en-SG"/>
        </w:rPr>
        <w:t xml:space="preserve"> </w:t>
      </w:r>
      <w:r w:rsidRPr="00243677">
        <w:rPr>
          <w:rFonts w:asciiTheme="majorHAnsi" w:eastAsiaTheme="minorEastAsia" w:hAnsiTheme="majorHAnsi" w:cstheme="majorHAnsi"/>
          <w:color w:val="000000" w:themeColor="text1"/>
          <w:lang w:val="en-SG"/>
        </w:rPr>
        <w:t>Hamsavani's work focuses on platforming minority groups on a local and national level, leading on conversations of anti-racism, decolonisation, intersectionality, reproductive justice, and feminism. She</w:t>
      </w:r>
      <w:r w:rsidR="72FB0A4A" w:rsidRPr="00243677">
        <w:rPr>
          <w:rFonts w:asciiTheme="majorHAnsi" w:eastAsiaTheme="minorEastAsia" w:hAnsiTheme="majorHAnsi" w:cstheme="majorHAnsi"/>
          <w:color w:val="000000" w:themeColor="text1"/>
          <w:lang w:val="en-SG"/>
        </w:rPr>
        <w:t xml:space="preserve"> is</w:t>
      </w:r>
      <w:r w:rsidRPr="00243677">
        <w:rPr>
          <w:rFonts w:asciiTheme="majorHAnsi" w:eastAsiaTheme="minorEastAsia" w:hAnsiTheme="majorHAnsi" w:cstheme="majorHAnsi"/>
          <w:color w:val="000000" w:themeColor="text1"/>
          <w:lang w:val="en-SG"/>
        </w:rPr>
        <w:t xml:space="preserve"> currently living and working in her home country, Singapore, but still is keenly connected to the Irish feminist move</w:t>
      </w:r>
      <w:r w:rsidR="0240DC9B" w:rsidRPr="00243677">
        <w:rPr>
          <w:rFonts w:asciiTheme="majorHAnsi" w:eastAsiaTheme="minorEastAsia" w:hAnsiTheme="majorHAnsi" w:cstheme="majorHAnsi"/>
          <w:color w:val="000000" w:themeColor="text1"/>
          <w:lang w:val="en-SG"/>
        </w:rPr>
        <w:t>m</w:t>
      </w:r>
      <w:r w:rsidRPr="00243677">
        <w:rPr>
          <w:rFonts w:asciiTheme="majorHAnsi" w:eastAsiaTheme="minorEastAsia" w:hAnsiTheme="majorHAnsi" w:cstheme="majorHAnsi"/>
          <w:color w:val="000000" w:themeColor="text1"/>
          <w:lang w:val="en-SG"/>
        </w:rPr>
        <w:t xml:space="preserve">ent and is currently a board member of Alliance </w:t>
      </w:r>
      <w:r w:rsidR="0B673868" w:rsidRPr="00243677">
        <w:rPr>
          <w:rFonts w:asciiTheme="majorHAnsi" w:eastAsiaTheme="minorEastAsia" w:hAnsiTheme="majorHAnsi" w:cstheme="majorHAnsi"/>
          <w:color w:val="000000" w:themeColor="text1"/>
          <w:lang w:val="en-SG"/>
        </w:rPr>
        <w:t>f</w:t>
      </w:r>
      <w:r w:rsidRPr="00243677">
        <w:rPr>
          <w:rFonts w:asciiTheme="majorHAnsi" w:eastAsiaTheme="minorEastAsia" w:hAnsiTheme="majorHAnsi" w:cstheme="majorHAnsi"/>
          <w:color w:val="000000" w:themeColor="text1"/>
          <w:lang w:val="en-SG"/>
        </w:rPr>
        <w:t>or</w:t>
      </w:r>
      <w:r w:rsidR="46BF87C0" w:rsidRPr="00243677">
        <w:rPr>
          <w:rFonts w:asciiTheme="majorHAnsi" w:eastAsiaTheme="minorEastAsia" w:hAnsiTheme="majorHAnsi" w:cstheme="majorHAnsi"/>
          <w:color w:val="000000" w:themeColor="text1"/>
          <w:lang w:val="en-SG"/>
        </w:rPr>
        <w:t xml:space="preserve"> </w:t>
      </w:r>
      <w:r w:rsidRPr="00243677">
        <w:rPr>
          <w:rFonts w:asciiTheme="majorHAnsi" w:eastAsiaTheme="minorEastAsia" w:hAnsiTheme="majorHAnsi" w:cstheme="majorHAnsi"/>
          <w:color w:val="000000" w:themeColor="text1"/>
          <w:lang w:val="en-SG"/>
        </w:rPr>
        <w:t>Choic</w:t>
      </w:r>
      <w:r w:rsidR="00C333D4" w:rsidRPr="00243677">
        <w:rPr>
          <w:rFonts w:asciiTheme="majorHAnsi" w:eastAsia="Arial" w:hAnsiTheme="majorHAnsi" w:cstheme="majorHAnsi"/>
          <w:color w:val="000000" w:themeColor="text1"/>
          <w:lang w:val="en-SG"/>
        </w:rPr>
        <w:t>e.</w:t>
      </w:r>
    </w:p>
    <w:p w14:paraId="7CE4271A" w14:textId="77777777" w:rsidR="00A5736B" w:rsidRPr="00243677" w:rsidRDefault="00A5736B" w:rsidP="00243677">
      <w:pPr>
        <w:spacing w:line="276" w:lineRule="auto"/>
        <w:rPr>
          <w:rFonts w:asciiTheme="majorHAnsi" w:hAnsiTheme="majorHAnsi" w:cstheme="majorHAnsi"/>
        </w:rPr>
      </w:pPr>
    </w:p>
    <w:p w14:paraId="310C1593" w14:textId="2453659A" w:rsidR="00120622" w:rsidRPr="00EC436F" w:rsidRDefault="00E133AA" w:rsidP="00EC436F">
      <w:pPr>
        <w:pStyle w:val="Heading2"/>
        <w:rPr>
          <w:b/>
        </w:rPr>
      </w:pPr>
      <w:r w:rsidRPr="00EC436F">
        <w:rPr>
          <w:b/>
        </w:rPr>
        <w:t>Abstract</w:t>
      </w:r>
    </w:p>
    <w:p w14:paraId="2DE403A5" w14:textId="77777777" w:rsidR="00983818" w:rsidRPr="00243677" w:rsidRDefault="00983818" w:rsidP="00243677">
      <w:pPr>
        <w:spacing w:line="276" w:lineRule="auto"/>
        <w:rPr>
          <w:rFonts w:asciiTheme="majorHAnsi" w:hAnsiTheme="majorHAnsi" w:cstheme="majorHAnsi"/>
        </w:rPr>
      </w:pPr>
    </w:p>
    <w:p w14:paraId="204C34E6" w14:textId="2385B093" w:rsidR="00746A20" w:rsidRPr="00960D6D" w:rsidRDefault="00746A20" w:rsidP="00746A20">
      <w:pPr>
        <w:spacing w:line="276" w:lineRule="auto"/>
        <w:rPr>
          <w:rFonts w:ascii="Calibri Light" w:hAnsi="Calibri Light" w:cs="Calibri Light"/>
        </w:rPr>
      </w:pPr>
      <w:r w:rsidRPr="00746A20">
        <w:rPr>
          <w:rFonts w:ascii="Calibri Light" w:hAnsi="Calibri Light" w:cs="Calibri Light"/>
        </w:rPr>
        <w:t xml:space="preserve">In working to create a more inclusive learning environment, often we wonder how learners are involved in their education. As we move towards more active forms of engaging learners and embedding equality and diversity in the </w:t>
      </w:r>
      <w:r w:rsidRPr="00960D6D">
        <w:rPr>
          <w:rFonts w:ascii="Calibri Light" w:hAnsi="Calibri Light" w:cs="Calibri Light"/>
        </w:rPr>
        <w:t>classroom</w:t>
      </w:r>
      <w:r w:rsidR="00C1554F" w:rsidRPr="00960D6D">
        <w:rPr>
          <w:rFonts w:ascii="Calibri Light" w:hAnsi="Calibri Light" w:cs="Calibri Light"/>
        </w:rPr>
        <w:t>,</w:t>
      </w:r>
      <w:r w:rsidRPr="00960D6D">
        <w:rPr>
          <w:rFonts w:ascii="Calibri Light" w:hAnsi="Calibri Light" w:cs="Calibri Light"/>
        </w:rPr>
        <w:t xml:space="preserve"> what often slips the mind is actually centring student voice at the core of curriculums in itself. Inclusivity in learning cannot be achieved without focussing on calls for a free, liberated and accessible education - which should be reflected in curriculums. The student moveme</w:t>
      </w:r>
      <w:r w:rsidR="004F0FC5" w:rsidRPr="00960D6D">
        <w:rPr>
          <w:rFonts w:ascii="Calibri Light" w:hAnsi="Calibri Light" w:cs="Calibri Light"/>
        </w:rPr>
        <w:t>nt across the UK and</w:t>
      </w:r>
      <w:r w:rsidRPr="00960D6D">
        <w:rPr>
          <w:rFonts w:ascii="Calibri Light" w:hAnsi="Calibri Light" w:cs="Calibri Light"/>
        </w:rPr>
        <w:t xml:space="preserve"> Ireland has long stood together in calls for this - and in recent years we have found aspects of this in the forms of Student Partnership Frameworks on </w:t>
      </w:r>
      <w:r w:rsidR="00C1554F" w:rsidRPr="00960D6D">
        <w:rPr>
          <w:rFonts w:ascii="Calibri Light" w:hAnsi="Calibri Light" w:cs="Calibri Light"/>
        </w:rPr>
        <w:t xml:space="preserve">the </w:t>
      </w:r>
      <w:r w:rsidRPr="00960D6D">
        <w:rPr>
          <w:rFonts w:ascii="Calibri Light" w:hAnsi="Calibri Light" w:cs="Calibri Light"/>
        </w:rPr>
        <w:t xml:space="preserve">part of institutions and students and staff driving decolonial work on curriculums and institutional structures. </w:t>
      </w:r>
    </w:p>
    <w:p w14:paraId="619084E8" w14:textId="77777777" w:rsidR="00746A20" w:rsidRPr="00960D6D" w:rsidRDefault="00746A20" w:rsidP="00746A20">
      <w:pPr>
        <w:spacing w:line="276" w:lineRule="auto"/>
        <w:rPr>
          <w:rFonts w:ascii="Calibri Light" w:hAnsi="Calibri Light" w:cs="Calibri Light"/>
        </w:rPr>
      </w:pPr>
    </w:p>
    <w:p w14:paraId="04BEBE49" w14:textId="1EB2CA30" w:rsidR="003657AA" w:rsidRDefault="00746A20" w:rsidP="003657AA">
      <w:pPr>
        <w:spacing w:line="276" w:lineRule="auto"/>
        <w:rPr>
          <w:rFonts w:ascii="Calibri Light" w:hAnsi="Calibri Light" w:cs="Calibri Light"/>
        </w:rPr>
      </w:pPr>
      <w:r w:rsidRPr="00960D6D">
        <w:rPr>
          <w:rFonts w:ascii="Calibri Light" w:hAnsi="Calibri Light" w:cs="Calibri Light"/>
        </w:rPr>
        <w:t xml:space="preserve">In this session, Hamsavani will reflect on pedagogy, institutional structures, student and staff movements, and ultimately </w:t>
      </w:r>
      <w:r w:rsidR="00C1554F" w:rsidRPr="00960D6D">
        <w:rPr>
          <w:rFonts w:ascii="Calibri Light" w:hAnsi="Calibri Light" w:cs="Calibri Light"/>
        </w:rPr>
        <w:t>their</w:t>
      </w:r>
      <w:r w:rsidRPr="00960D6D">
        <w:rPr>
          <w:rFonts w:ascii="Calibri Light" w:hAnsi="Calibri Light" w:cs="Calibri Light"/>
        </w:rPr>
        <w:t xml:space="preserve"> effects on centring</w:t>
      </w:r>
      <w:r w:rsidRPr="00746A20">
        <w:rPr>
          <w:rFonts w:ascii="Calibri Light" w:hAnsi="Calibri Light" w:cs="Calibri Light"/>
        </w:rPr>
        <w:t xml:space="preserve"> the student voice in creating an inclusive learning environment. </w:t>
      </w:r>
    </w:p>
    <w:p w14:paraId="571E47EF" w14:textId="77777777" w:rsidR="003657AA" w:rsidRDefault="003657AA" w:rsidP="003657AA">
      <w:pPr>
        <w:spacing w:line="276" w:lineRule="auto"/>
        <w:rPr>
          <w:rFonts w:ascii="Calibri Light" w:hAnsi="Calibri Light" w:cs="Calibri Light"/>
        </w:rPr>
      </w:pPr>
    </w:p>
    <w:p w14:paraId="3B90BB17" w14:textId="2A2B7B60" w:rsidR="003657AA" w:rsidRPr="003657AA" w:rsidRDefault="003657AA" w:rsidP="003657AA">
      <w:pPr>
        <w:spacing w:line="276" w:lineRule="auto"/>
        <w:rPr>
          <w:rFonts w:ascii="Calibri Light" w:hAnsi="Calibri Light" w:cs="Calibri Light"/>
        </w:rPr>
      </w:pPr>
      <w:r>
        <w:rPr>
          <w:rFonts w:ascii="Calibri Light" w:hAnsi="Calibri Light" w:cs="Calibri Light"/>
        </w:rPr>
        <w:t>A</w:t>
      </w:r>
      <w:r w:rsidRPr="003657AA">
        <w:rPr>
          <w:rFonts w:ascii="Calibri Light" w:hAnsi="Calibri Light" w:cs="Calibri Light"/>
        </w:rPr>
        <w:t xml:space="preserve"> student panel</w:t>
      </w:r>
      <w:r>
        <w:rPr>
          <w:rFonts w:ascii="Calibri Light" w:hAnsi="Calibri Light" w:cs="Calibri Light"/>
        </w:rPr>
        <w:t>,</w:t>
      </w:r>
      <w:r w:rsidRPr="003657AA">
        <w:rPr>
          <w:rFonts w:ascii="Calibri Light" w:hAnsi="Calibri Light" w:cs="Calibri Light"/>
        </w:rPr>
        <w:t xml:space="preserve"> in conversation with Hamsavani</w:t>
      </w:r>
      <w:r>
        <w:rPr>
          <w:rFonts w:ascii="Calibri Light" w:hAnsi="Calibri Light" w:cs="Calibri Light"/>
        </w:rPr>
        <w:t>,</w:t>
      </w:r>
      <w:r w:rsidRPr="003657AA">
        <w:rPr>
          <w:rFonts w:ascii="Calibri Light" w:hAnsi="Calibri Light" w:cs="Calibri Light"/>
        </w:rPr>
        <w:t xml:space="preserve"> will give an insight into their exper</w:t>
      </w:r>
      <w:r w:rsidR="00C1554F">
        <w:rPr>
          <w:rFonts w:ascii="Calibri Light" w:hAnsi="Calibri Light" w:cs="Calibri Light"/>
        </w:rPr>
        <w:t xml:space="preserve">ience of inclusive learning </w:t>
      </w:r>
      <w:r w:rsidR="00C1554F" w:rsidRPr="00960D6D">
        <w:rPr>
          <w:rFonts w:ascii="Calibri Light" w:hAnsi="Calibri Light" w:cs="Calibri Light"/>
        </w:rPr>
        <w:t>in h</w:t>
      </w:r>
      <w:r w:rsidRPr="00960D6D">
        <w:rPr>
          <w:rFonts w:ascii="Calibri Light" w:hAnsi="Calibri Light" w:cs="Calibri Light"/>
        </w:rPr>
        <w:t xml:space="preserve">igher </w:t>
      </w:r>
      <w:r w:rsidR="00C1554F" w:rsidRPr="00960D6D">
        <w:rPr>
          <w:rFonts w:ascii="Calibri Light" w:hAnsi="Calibri Light" w:cs="Calibri Light"/>
        </w:rPr>
        <w:t>e</w:t>
      </w:r>
      <w:r w:rsidRPr="00960D6D">
        <w:rPr>
          <w:rFonts w:ascii="Calibri Light" w:hAnsi="Calibri Light" w:cs="Calibri Light"/>
        </w:rPr>
        <w:t xml:space="preserve">ducation. They will discuss barriers that they and others have faced, as well as insights into how to make our </w:t>
      </w:r>
      <w:r w:rsidR="00C1554F" w:rsidRPr="00960D6D">
        <w:rPr>
          <w:rFonts w:ascii="Calibri Light" w:hAnsi="Calibri Light" w:cs="Calibri Light"/>
        </w:rPr>
        <w:t>h</w:t>
      </w:r>
      <w:r w:rsidRPr="00960D6D">
        <w:rPr>
          <w:rFonts w:ascii="Calibri Light" w:hAnsi="Calibri Light" w:cs="Calibri Light"/>
        </w:rPr>
        <w:t xml:space="preserve">igher </w:t>
      </w:r>
      <w:r w:rsidR="00C1554F" w:rsidRPr="00960D6D">
        <w:rPr>
          <w:rFonts w:ascii="Calibri Light" w:hAnsi="Calibri Light" w:cs="Calibri Light"/>
        </w:rPr>
        <w:t>e</w:t>
      </w:r>
      <w:r w:rsidRPr="00960D6D">
        <w:rPr>
          <w:rFonts w:ascii="Calibri Light" w:hAnsi="Calibri Light" w:cs="Calibri Light"/>
        </w:rPr>
        <w:t>ducation environment more accessible, diverse and inclusive.</w:t>
      </w:r>
    </w:p>
    <w:p w14:paraId="654FE34D" w14:textId="328BE303" w:rsidR="00CA21BE" w:rsidRDefault="00CA21BE" w:rsidP="00243677">
      <w:pPr>
        <w:spacing w:line="276" w:lineRule="auto"/>
        <w:rPr>
          <w:rFonts w:asciiTheme="majorHAnsi" w:hAnsiTheme="majorHAnsi" w:cstheme="majorHAnsi"/>
          <w:sz w:val="28"/>
          <w:szCs w:val="28"/>
        </w:rPr>
      </w:pPr>
    </w:p>
    <w:p w14:paraId="54183968" w14:textId="3DE83B0D" w:rsidR="004F5130" w:rsidRDefault="00243677" w:rsidP="00243677">
      <w:pPr>
        <w:pStyle w:val="Heading2"/>
        <w:rPr>
          <w:b/>
          <w:i/>
        </w:rPr>
      </w:pPr>
      <w:bookmarkStart w:id="69" w:name="_Toc68114385"/>
      <w:r w:rsidRPr="00243677">
        <w:rPr>
          <w:b/>
          <w:i/>
        </w:rPr>
        <w:lastRenderedPageBreak/>
        <w:t>Dr E</w:t>
      </w:r>
      <w:r w:rsidR="006C5A91">
        <w:rPr>
          <w:b/>
          <w:i/>
        </w:rPr>
        <w:t>bun Joseph and Anne M</w:t>
      </w:r>
      <w:r w:rsidR="004F5130">
        <w:rPr>
          <w:b/>
          <w:i/>
        </w:rPr>
        <w:t>arie Stokes</w:t>
      </w:r>
      <w:bookmarkEnd w:id="69"/>
    </w:p>
    <w:p w14:paraId="2BC5BF37" w14:textId="1D4D0D54" w:rsidR="004E0352" w:rsidRPr="00243677" w:rsidRDefault="004E0352" w:rsidP="00243677">
      <w:pPr>
        <w:pStyle w:val="Heading2"/>
        <w:rPr>
          <w:b/>
          <w:i/>
        </w:rPr>
      </w:pPr>
      <w:bookmarkStart w:id="70" w:name="_Toc68114386"/>
      <w:r w:rsidRPr="00243677">
        <w:rPr>
          <w:b/>
          <w:i/>
        </w:rPr>
        <w:t>Racism and anti-racism in</w:t>
      </w:r>
      <w:r w:rsidR="00E133AA" w:rsidRPr="00243677">
        <w:rPr>
          <w:b/>
          <w:i/>
        </w:rPr>
        <w:t xml:space="preserve"> Irish higher education</w:t>
      </w:r>
      <w:r w:rsidRPr="00243677">
        <w:rPr>
          <w:b/>
          <w:i/>
        </w:rPr>
        <w:t xml:space="preserve"> (</w:t>
      </w:r>
      <w:r w:rsidR="00FC0D69">
        <w:rPr>
          <w:b/>
          <w:i/>
        </w:rPr>
        <w:t>14:30 – 15:</w:t>
      </w:r>
      <w:r w:rsidR="00CA21BE" w:rsidRPr="00243677">
        <w:rPr>
          <w:b/>
          <w:i/>
        </w:rPr>
        <w:t>45</w:t>
      </w:r>
      <w:r w:rsidR="00E133AA" w:rsidRPr="00243677">
        <w:rPr>
          <w:b/>
          <w:i/>
        </w:rPr>
        <w:t>)</w:t>
      </w:r>
      <w:bookmarkEnd w:id="70"/>
    </w:p>
    <w:p w14:paraId="6EACD819" w14:textId="5818DE26" w:rsidR="00CA21BE" w:rsidRPr="00243677" w:rsidRDefault="000F3F37" w:rsidP="00243677">
      <w:pPr>
        <w:spacing w:line="276" w:lineRule="auto"/>
        <w:rPr>
          <w:rFonts w:asciiTheme="majorHAnsi" w:hAnsiTheme="majorHAnsi" w:cstheme="majorHAnsi"/>
        </w:rPr>
      </w:pPr>
      <w:r w:rsidRPr="00243677">
        <w:rPr>
          <w:rFonts w:asciiTheme="majorHAnsi" w:hAnsiTheme="majorHAnsi" w:cstheme="majorHAnsi"/>
          <w:b/>
          <w:i/>
          <w:noProof/>
        </w:rPr>
        <w:drawing>
          <wp:anchor distT="0" distB="0" distL="114300" distR="114300" simplePos="0" relativeHeight="251728384" behindDoc="0" locked="0" layoutInCell="1" allowOverlap="1" wp14:anchorId="194636A7" wp14:editId="186BFB9C">
            <wp:simplePos x="0" y="0"/>
            <wp:positionH relativeFrom="column">
              <wp:posOffset>0</wp:posOffset>
            </wp:positionH>
            <wp:positionV relativeFrom="paragraph">
              <wp:posOffset>104775</wp:posOffset>
            </wp:positionV>
            <wp:extent cx="390525" cy="390525"/>
            <wp:effectExtent l="0" t="0" r="9525" b="9525"/>
            <wp:wrapSquare wrapText="bothSides"/>
            <wp:docPr id="275844294" name="Picture 1602289700" descr="Image of a bluebird"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28970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p>
    <w:p w14:paraId="598EEB77" w14:textId="1776C0B6" w:rsidR="00CA21BE" w:rsidRPr="00243677" w:rsidRDefault="00A5253C" w:rsidP="00243677">
      <w:pPr>
        <w:spacing w:line="276" w:lineRule="auto"/>
        <w:rPr>
          <w:rFonts w:asciiTheme="majorHAnsi" w:hAnsiTheme="majorHAnsi" w:cstheme="majorHAnsi"/>
        </w:rPr>
      </w:pPr>
      <w:hyperlink r:id="rId49" w:history="1">
        <w:r w:rsidR="00CA21BE" w:rsidRPr="00FC0D69">
          <w:rPr>
            <w:rStyle w:val="Hyperlink"/>
            <w:rFonts w:asciiTheme="majorHAnsi" w:eastAsia="Calibri Light" w:hAnsiTheme="majorHAnsi" w:cstheme="majorHAnsi"/>
            <w:b/>
            <w:bCs/>
            <w:sz w:val="28"/>
            <w:szCs w:val="28"/>
          </w:rPr>
          <w:t>@</w:t>
        </w:r>
        <w:r w:rsidR="00370BC4" w:rsidRPr="00FC0D69">
          <w:rPr>
            <w:rStyle w:val="Hyperlink"/>
            <w:rFonts w:asciiTheme="majorHAnsi" w:eastAsia="Calibri Light" w:hAnsiTheme="majorHAnsi" w:cstheme="majorHAnsi"/>
            <w:b/>
            <w:bCs/>
          </w:rPr>
          <w:t>EbunJoseph1</w:t>
        </w:r>
      </w:hyperlink>
    </w:p>
    <w:p w14:paraId="7F0BF406" w14:textId="628B61F0" w:rsidR="00CA21BE" w:rsidRPr="00BC6741" w:rsidRDefault="00BC6741" w:rsidP="00BC6741">
      <w:pPr>
        <w:spacing w:line="276" w:lineRule="auto"/>
        <w:rPr>
          <w:rFonts w:asciiTheme="majorHAnsi" w:hAnsiTheme="majorHAnsi" w:cstheme="majorHAnsi"/>
        </w:rPr>
      </w:pPr>
      <w:r w:rsidRPr="00243677">
        <w:rPr>
          <w:rFonts w:asciiTheme="majorHAnsi" w:hAnsiTheme="majorHAnsi" w:cstheme="majorHAnsi"/>
          <w:b/>
          <w:noProof/>
        </w:rPr>
        <w:drawing>
          <wp:anchor distT="0" distB="0" distL="114300" distR="114300" simplePos="0" relativeHeight="251697664" behindDoc="0" locked="0" layoutInCell="1" allowOverlap="1" wp14:anchorId="1E0C521E" wp14:editId="75B0BE4B">
            <wp:simplePos x="0" y="0"/>
            <wp:positionH relativeFrom="column">
              <wp:posOffset>0</wp:posOffset>
            </wp:positionH>
            <wp:positionV relativeFrom="paragraph">
              <wp:posOffset>86360</wp:posOffset>
            </wp:positionV>
            <wp:extent cx="1800000" cy="1800000"/>
            <wp:effectExtent l="0" t="0" r="0" b="0"/>
            <wp:wrapSquare wrapText="bothSides"/>
            <wp:docPr id="16" name="Picture 16" descr="Photo" title="Photo of Dr Ebun 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 Ennis\Desktop\COVID-19 work from home\Inclusive Learning\Symposium\Virtual symposium 2021\Speakers\Day 1 - April 7th\Ebun Joseph and Owen Ward\IMG_1853.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19158"/>
                    <a:stretch/>
                  </pic:blipFill>
                  <pic:spPr bwMode="auto">
                    <a:xfrm>
                      <a:off x="0" y="0"/>
                      <a:ext cx="1800000"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684A" w:rsidRPr="00243677">
        <w:rPr>
          <w:rFonts w:asciiTheme="majorHAnsi" w:hAnsiTheme="majorHAnsi" w:cstheme="majorHAnsi"/>
          <w:b/>
          <w:lang w:val="en-GB"/>
        </w:rPr>
        <w:t>Dr Ebun Joseph</w:t>
      </w:r>
      <w:r w:rsidR="00CA21BE" w:rsidRPr="00243677">
        <w:rPr>
          <w:rFonts w:asciiTheme="majorHAnsi" w:hAnsiTheme="majorHAnsi" w:cstheme="majorHAnsi"/>
          <w:b/>
          <w:lang w:val="en-GB"/>
        </w:rPr>
        <w:t xml:space="preserve"> (She/Her)</w:t>
      </w:r>
      <w:r w:rsidR="00CB684A" w:rsidRPr="00243677">
        <w:rPr>
          <w:rFonts w:asciiTheme="majorHAnsi" w:hAnsiTheme="majorHAnsi" w:cstheme="majorHAnsi"/>
          <w:lang w:val="en-GB"/>
        </w:rPr>
        <w:t xml:space="preserve"> is a Race relations consultant, Director</w:t>
      </w:r>
      <w:r w:rsidR="001E54AD">
        <w:rPr>
          <w:rFonts w:asciiTheme="majorHAnsi" w:hAnsiTheme="majorHAnsi" w:cstheme="majorHAnsi"/>
          <w:lang w:val="en-GB"/>
        </w:rPr>
        <w:t xml:space="preserve"> of the</w:t>
      </w:r>
      <w:r w:rsidR="00CB684A" w:rsidRPr="00243677">
        <w:rPr>
          <w:rFonts w:asciiTheme="majorHAnsi" w:hAnsiTheme="majorHAnsi" w:cstheme="majorHAnsi"/>
          <w:lang w:val="en-GB"/>
        </w:rPr>
        <w:t xml:space="preserve"> </w:t>
      </w:r>
      <w:hyperlink r:id="rId51" w:history="1">
        <w:r w:rsidR="00CB684A" w:rsidRPr="00FC0D69">
          <w:rPr>
            <w:rStyle w:val="Hyperlink"/>
            <w:rFonts w:asciiTheme="majorHAnsi" w:hAnsiTheme="majorHAnsi" w:cstheme="majorHAnsi"/>
            <w:lang w:val="en-GB"/>
          </w:rPr>
          <w:t>Institute of Antiracism an</w:t>
        </w:r>
        <w:r w:rsidR="001E54AD" w:rsidRPr="00FC0D69">
          <w:rPr>
            <w:rStyle w:val="Hyperlink"/>
            <w:rFonts w:asciiTheme="majorHAnsi" w:hAnsiTheme="majorHAnsi" w:cstheme="majorHAnsi"/>
            <w:lang w:val="en-GB"/>
          </w:rPr>
          <w:t>d Black Studies</w:t>
        </w:r>
      </w:hyperlink>
      <w:r w:rsidR="001E54AD">
        <w:rPr>
          <w:rFonts w:asciiTheme="majorHAnsi" w:hAnsiTheme="majorHAnsi" w:cstheme="majorHAnsi"/>
          <w:lang w:val="en-GB"/>
        </w:rPr>
        <w:t xml:space="preserve"> and Chairperson of the</w:t>
      </w:r>
      <w:r w:rsidR="00CB684A" w:rsidRPr="00243677">
        <w:rPr>
          <w:rFonts w:asciiTheme="majorHAnsi" w:hAnsiTheme="majorHAnsi" w:cstheme="majorHAnsi"/>
          <w:lang w:val="en-GB"/>
        </w:rPr>
        <w:t xml:space="preserve"> </w:t>
      </w:r>
      <w:hyperlink r:id="rId52" w:history="1">
        <w:r w:rsidR="00CB684A" w:rsidRPr="00FC0D69">
          <w:rPr>
            <w:rStyle w:val="Hyperlink"/>
            <w:rFonts w:asciiTheme="majorHAnsi" w:hAnsiTheme="majorHAnsi" w:cstheme="majorHAnsi"/>
            <w:lang w:val="en-GB"/>
          </w:rPr>
          <w:t>African Scholars Associ</w:t>
        </w:r>
        <w:r w:rsidR="00CA21BE" w:rsidRPr="00FC0D69">
          <w:rPr>
            <w:rStyle w:val="Hyperlink"/>
            <w:rFonts w:asciiTheme="majorHAnsi" w:hAnsiTheme="majorHAnsi" w:cstheme="majorHAnsi"/>
            <w:lang w:val="en-GB"/>
          </w:rPr>
          <w:t>ation Ireland (AFSAI)</w:t>
        </w:r>
      </w:hyperlink>
      <w:r w:rsidR="00CA21BE" w:rsidRPr="00243677">
        <w:rPr>
          <w:rFonts w:asciiTheme="majorHAnsi" w:hAnsiTheme="majorHAnsi" w:cstheme="majorHAnsi"/>
          <w:lang w:val="en-GB"/>
        </w:rPr>
        <w:t>. She</w:t>
      </w:r>
      <w:r w:rsidR="00CB684A" w:rsidRPr="00243677">
        <w:rPr>
          <w:rFonts w:asciiTheme="majorHAnsi" w:hAnsiTheme="majorHAnsi" w:cstheme="majorHAnsi"/>
          <w:lang w:val="en-GB"/>
        </w:rPr>
        <w:t xml:space="preserve"> is the Coordinator and Lecturer in UCD of the first Black Studies module in Ireland. She </w:t>
      </w:r>
      <w:r w:rsidR="00CA21BE" w:rsidRPr="00243677">
        <w:rPr>
          <w:rFonts w:asciiTheme="majorHAnsi" w:hAnsiTheme="majorHAnsi" w:cstheme="majorHAnsi"/>
          <w:lang w:val="en-GB"/>
        </w:rPr>
        <w:t xml:space="preserve">has </w:t>
      </w:r>
      <w:r w:rsidR="00CB684A" w:rsidRPr="00243677">
        <w:rPr>
          <w:rFonts w:asciiTheme="majorHAnsi" w:hAnsiTheme="majorHAnsi" w:cstheme="majorHAnsi"/>
          <w:lang w:val="en-GB"/>
        </w:rPr>
        <w:t xml:space="preserve">worked as a Teaching Fellow at TCD, </w:t>
      </w:r>
      <w:r w:rsidR="00CA21BE" w:rsidRPr="00243677">
        <w:rPr>
          <w:rFonts w:asciiTheme="majorHAnsi" w:hAnsiTheme="majorHAnsi" w:cstheme="majorHAnsi"/>
          <w:lang w:val="en-GB"/>
        </w:rPr>
        <w:t xml:space="preserve">a </w:t>
      </w:r>
      <w:r w:rsidR="00CB684A" w:rsidRPr="00243677">
        <w:rPr>
          <w:rFonts w:asciiTheme="majorHAnsi" w:hAnsiTheme="majorHAnsi" w:cstheme="majorHAnsi"/>
          <w:lang w:val="en-GB"/>
        </w:rPr>
        <w:t>Career Development Consultant at the Royal College of Surgeons in Ireland</w:t>
      </w:r>
      <w:r w:rsidR="00CA21BE" w:rsidRPr="00243677">
        <w:rPr>
          <w:rFonts w:asciiTheme="majorHAnsi" w:hAnsiTheme="majorHAnsi" w:cstheme="majorHAnsi"/>
          <w:lang w:val="en-GB"/>
        </w:rPr>
        <w:t xml:space="preserve">, and as a Training and Employment Officer with </w:t>
      </w:r>
      <w:r w:rsidR="00CB684A" w:rsidRPr="00243677">
        <w:rPr>
          <w:rFonts w:asciiTheme="majorHAnsi" w:hAnsiTheme="majorHAnsi" w:cstheme="majorHAnsi"/>
          <w:lang w:val="en-GB"/>
        </w:rPr>
        <w:t>Busi</w:t>
      </w:r>
      <w:r w:rsidR="00CA21BE" w:rsidRPr="00243677">
        <w:rPr>
          <w:rFonts w:asciiTheme="majorHAnsi" w:hAnsiTheme="majorHAnsi" w:cstheme="majorHAnsi"/>
          <w:lang w:val="en-GB"/>
        </w:rPr>
        <w:t>ness in the Community Ireland</w:t>
      </w:r>
      <w:r w:rsidR="00CB684A" w:rsidRPr="00243677">
        <w:rPr>
          <w:rFonts w:asciiTheme="majorHAnsi" w:hAnsiTheme="majorHAnsi" w:cstheme="majorHAnsi"/>
          <w:lang w:val="en-GB"/>
        </w:rPr>
        <w:t xml:space="preserve">. </w:t>
      </w:r>
      <w:r w:rsidR="00CA21BE" w:rsidRPr="00243677">
        <w:rPr>
          <w:rFonts w:asciiTheme="majorHAnsi" w:hAnsiTheme="majorHAnsi" w:cstheme="majorHAnsi"/>
          <w:lang w:val="en-GB"/>
        </w:rPr>
        <w:t>She is an author, TV panellist, c</w:t>
      </w:r>
      <w:r w:rsidR="00CB684A" w:rsidRPr="00243677">
        <w:rPr>
          <w:rFonts w:asciiTheme="majorHAnsi" w:hAnsiTheme="majorHAnsi" w:cstheme="majorHAnsi"/>
          <w:lang w:val="en-GB"/>
        </w:rPr>
        <w:t xml:space="preserve">olumnist, equality activist and convenor of various webinars on Anti-Racism. </w:t>
      </w:r>
    </w:p>
    <w:p w14:paraId="1A00467E" w14:textId="17EFF75D" w:rsidR="00CB684A" w:rsidRPr="00243677" w:rsidRDefault="00CB684A" w:rsidP="00BC6741">
      <w:pPr>
        <w:spacing w:before="240" w:after="160" w:line="276" w:lineRule="auto"/>
        <w:rPr>
          <w:rFonts w:asciiTheme="majorHAnsi" w:hAnsiTheme="majorHAnsi" w:cstheme="majorHAnsi"/>
          <w:lang w:val="en-GB"/>
        </w:rPr>
      </w:pPr>
      <w:r w:rsidRPr="00243677">
        <w:rPr>
          <w:rFonts w:asciiTheme="majorHAnsi" w:hAnsiTheme="majorHAnsi" w:cstheme="majorHAnsi"/>
          <w:lang w:val="en-GB"/>
        </w:rPr>
        <w:t>With a research focus on Labour markets and race rela</w:t>
      </w:r>
      <w:r w:rsidR="004B7315">
        <w:rPr>
          <w:rFonts w:asciiTheme="majorHAnsi" w:hAnsiTheme="majorHAnsi" w:cstheme="majorHAnsi"/>
          <w:lang w:val="en-GB"/>
        </w:rPr>
        <w:t xml:space="preserve">tions, </w:t>
      </w:r>
      <w:r w:rsidRPr="00243677">
        <w:rPr>
          <w:rFonts w:asciiTheme="majorHAnsi" w:hAnsiTheme="majorHAnsi" w:cstheme="majorHAnsi"/>
          <w:lang w:val="en-GB"/>
        </w:rPr>
        <w:t>Ebun is published and contributes regular responses on contemporary issues of racism in Ire</w:t>
      </w:r>
      <w:r w:rsidR="00C1554F">
        <w:rPr>
          <w:rFonts w:asciiTheme="majorHAnsi" w:hAnsiTheme="majorHAnsi" w:cstheme="majorHAnsi"/>
          <w:lang w:val="en-GB"/>
        </w:rPr>
        <w:t>land. Her recent book is titled</w:t>
      </w:r>
      <w:r w:rsidRPr="00243677">
        <w:rPr>
          <w:rFonts w:asciiTheme="majorHAnsi" w:hAnsiTheme="majorHAnsi" w:cstheme="majorHAnsi"/>
          <w:lang w:val="en-GB"/>
        </w:rPr>
        <w:t xml:space="preserve"> </w:t>
      </w:r>
      <w:proofErr w:type="gramStart"/>
      <w:r w:rsidRPr="00243677">
        <w:rPr>
          <w:rFonts w:asciiTheme="majorHAnsi" w:hAnsiTheme="majorHAnsi" w:cstheme="majorHAnsi"/>
          <w:i/>
          <w:lang w:val="en-GB"/>
        </w:rPr>
        <w:t>Racial</w:t>
      </w:r>
      <w:proofErr w:type="gramEnd"/>
      <w:r w:rsidRPr="00243677">
        <w:rPr>
          <w:rFonts w:asciiTheme="majorHAnsi" w:hAnsiTheme="majorHAnsi" w:cstheme="majorHAnsi"/>
          <w:i/>
          <w:lang w:val="en-GB"/>
        </w:rPr>
        <w:t xml:space="preserve"> stratification in Ireland: A Critical race theory of labour market inequality</w:t>
      </w:r>
      <w:r w:rsidRPr="00243677">
        <w:rPr>
          <w:rFonts w:asciiTheme="majorHAnsi" w:hAnsiTheme="majorHAnsi" w:cstheme="majorHAnsi"/>
          <w:lang w:val="en-GB"/>
        </w:rPr>
        <w:t xml:space="preserve"> with Manchester University press. She also co-authored the book, </w:t>
      </w:r>
      <w:r w:rsidRPr="00243677">
        <w:rPr>
          <w:rFonts w:asciiTheme="majorHAnsi" w:hAnsiTheme="majorHAnsi" w:cstheme="majorHAnsi"/>
          <w:i/>
          <w:lang w:val="en-GB"/>
        </w:rPr>
        <w:t>Challenging Perceptions of Africa in Schools: Critical Approaches to Global Justice Education</w:t>
      </w:r>
      <w:r w:rsidRPr="00243677">
        <w:rPr>
          <w:rFonts w:asciiTheme="majorHAnsi" w:hAnsiTheme="majorHAnsi" w:cstheme="majorHAnsi"/>
          <w:lang w:val="en-GB"/>
        </w:rPr>
        <w:t>.</w:t>
      </w:r>
    </w:p>
    <w:p w14:paraId="71CD2B24" w14:textId="462E8889" w:rsidR="00983818" w:rsidRPr="00EC436F" w:rsidRDefault="00E133AA" w:rsidP="00EC436F">
      <w:pPr>
        <w:pStyle w:val="Heading2"/>
        <w:rPr>
          <w:b/>
        </w:rPr>
      </w:pPr>
      <w:r w:rsidRPr="00EC436F">
        <w:rPr>
          <w:b/>
        </w:rPr>
        <w:t>Abstract</w:t>
      </w:r>
    </w:p>
    <w:p w14:paraId="16287F21" w14:textId="77777777" w:rsidR="00983818" w:rsidRPr="00243677" w:rsidRDefault="00983818" w:rsidP="00243677">
      <w:pPr>
        <w:spacing w:line="276" w:lineRule="auto"/>
        <w:rPr>
          <w:rFonts w:asciiTheme="majorHAnsi" w:hAnsiTheme="majorHAnsi" w:cstheme="majorHAnsi"/>
        </w:rPr>
      </w:pPr>
    </w:p>
    <w:p w14:paraId="629F412C" w14:textId="7E2B4F98" w:rsidR="00294323" w:rsidRPr="00243677" w:rsidRDefault="00CB684A" w:rsidP="00243677">
      <w:pPr>
        <w:spacing w:line="276" w:lineRule="auto"/>
        <w:rPr>
          <w:rFonts w:asciiTheme="majorHAnsi" w:hAnsiTheme="majorHAnsi" w:cstheme="majorHAnsi"/>
          <w:lang w:val="en-GB"/>
        </w:rPr>
      </w:pPr>
      <w:r w:rsidRPr="00243677">
        <w:rPr>
          <w:rFonts w:asciiTheme="majorHAnsi" w:hAnsiTheme="majorHAnsi" w:cstheme="majorHAnsi"/>
          <w:lang w:val="en-GB"/>
        </w:rPr>
        <w:t>Higher Education Instituti</w:t>
      </w:r>
      <w:r w:rsidR="00294323" w:rsidRPr="00243677">
        <w:rPr>
          <w:rFonts w:asciiTheme="majorHAnsi" w:hAnsiTheme="majorHAnsi" w:cstheme="majorHAnsi"/>
          <w:lang w:val="en-GB"/>
        </w:rPr>
        <w:t>ons (HEI) in modern states</w:t>
      </w:r>
      <w:r w:rsidRPr="00243677">
        <w:rPr>
          <w:rFonts w:asciiTheme="majorHAnsi" w:hAnsiTheme="majorHAnsi" w:cstheme="majorHAnsi"/>
          <w:lang w:val="en-GB"/>
        </w:rPr>
        <w:t xml:space="preserve"> are both racialised and hierarchical in their organisation (Ahmed, 2012). This paper outlines lessons from a recent racial stratification study that compared the disparity in labour market outcomes for different groups of migrants in the Irish labour market. It offers insights for higher education on how racial discrimination works institutionally. </w:t>
      </w:r>
      <w:r w:rsidR="00370BC4" w:rsidRPr="00243677">
        <w:rPr>
          <w:rFonts w:asciiTheme="majorHAnsi" w:hAnsiTheme="majorHAnsi" w:cstheme="majorHAnsi"/>
          <w:lang w:val="en-GB"/>
        </w:rPr>
        <w:t xml:space="preserve">The paper </w:t>
      </w:r>
      <w:r w:rsidRPr="00243677">
        <w:rPr>
          <w:rFonts w:asciiTheme="majorHAnsi" w:hAnsiTheme="majorHAnsi" w:cstheme="majorHAnsi"/>
          <w:lang w:val="en-GB"/>
        </w:rPr>
        <w:t>draws on a considerable body of studies which highlight the tensions experienced by those categorised as ‘other’ within HEI in terms of staffing, promotion, and student experience and participation. It cautions against the colour</w:t>
      </w:r>
      <w:r w:rsidR="00294323" w:rsidRPr="00243677">
        <w:rPr>
          <w:rFonts w:asciiTheme="majorHAnsi" w:hAnsiTheme="majorHAnsi" w:cstheme="majorHAnsi"/>
          <w:lang w:val="en-GB"/>
        </w:rPr>
        <w:t>-</w:t>
      </w:r>
      <w:r w:rsidRPr="00243677">
        <w:rPr>
          <w:rFonts w:asciiTheme="majorHAnsi" w:hAnsiTheme="majorHAnsi" w:cstheme="majorHAnsi"/>
          <w:lang w:val="en-GB"/>
        </w:rPr>
        <w:t xml:space="preserve">blind approach to racial difference in HEI which silences people who present as visibly different while they are impacted by the racial order within the system. The pervasiveness of implicit bias, group favouritism, inferiorisation of difference, the harshness of the learning environment for those at the bottom of the racial ladder and the Eurocentric curricula are also discussed. </w:t>
      </w:r>
    </w:p>
    <w:p w14:paraId="694F2709" w14:textId="77777777" w:rsidR="00CA21BE" w:rsidRPr="00243677" w:rsidRDefault="00CA21BE" w:rsidP="00243677">
      <w:pPr>
        <w:spacing w:line="276" w:lineRule="auto"/>
        <w:rPr>
          <w:rFonts w:asciiTheme="majorHAnsi" w:hAnsiTheme="majorHAnsi" w:cstheme="majorHAnsi"/>
          <w:lang w:val="en-GB"/>
        </w:rPr>
      </w:pPr>
    </w:p>
    <w:p w14:paraId="255E788A" w14:textId="56B2B357" w:rsidR="00CB684A" w:rsidRDefault="00CB684A" w:rsidP="00243677">
      <w:pPr>
        <w:spacing w:line="276" w:lineRule="auto"/>
        <w:rPr>
          <w:rFonts w:asciiTheme="majorHAnsi" w:hAnsiTheme="majorHAnsi" w:cstheme="majorHAnsi"/>
          <w:lang w:val="en-GB"/>
        </w:rPr>
      </w:pPr>
      <w:r w:rsidRPr="00243677">
        <w:rPr>
          <w:rFonts w:asciiTheme="majorHAnsi" w:hAnsiTheme="majorHAnsi" w:cstheme="majorHAnsi"/>
          <w:lang w:val="en-GB"/>
        </w:rPr>
        <w:t xml:space="preserve">This paper argues that silence about racial injustice in the HEI makes them complicit in the proliferation of inequality by enabling the [re]production of the racial order which disempowers not only those othered but also the dominant population. Despite the increasing diversity of students in lecture rooms, this paper concludes that the HEI is still a white place of white privilege that invisibilises difference. It calls for deliberate actions that can move the HEI from pursuing a non-racist stance to an antiracist one. </w:t>
      </w:r>
    </w:p>
    <w:p w14:paraId="5C5120C7" w14:textId="6FEBB24C" w:rsidR="006542C2" w:rsidRPr="006542C2" w:rsidRDefault="006542C2" w:rsidP="006542C2">
      <w:pPr>
        <w:shd w:val="clear" w:color="auto" w:fill="FFFFFF"/>
        <w:spacing w:before="100" w:after="100" w:line="276" w:lineRule="auto"/>
        <w:rPr>
          <w:rFonts w:ascii="Calibri Light" w:hAnsi="Calibri Light" w:cs="Calibri Light"/>
        </w:rPr>
      </w:pPr>
      <w:r w:rsidRPr="006542C2">
        <w:rPr>
          <w:rFonts w:ascii="Calibri Light" w:hAnsi="Calibri Light" w:cs="Calibri Light"/>
          <w:b/>
          <w:noProof/>
        </w:rPr>
        <w:lastRenderedPageBreak/>
        <w:drawing>
          <wp:anchor distT="0" distB="0" distL="114300" distR="114300" simplePos="0" relativeHeight="251785728" behindDoc="0" locked="0" layoutInCell="1" allowOverlap="1" wp14:anchorId="0677C0B3" wp14:editId="0C0879DA">
            <wp:simplePos x="914400" y="1552575"/>
            <wp:positionH relativeFrom="column">
              <wp:align>left</wp:align>
            </wp:positionH>
            <wp:positionV relativeFrom="paragraph">
              <wp:align>top</wp:align>
            </wp:positionV>
            <wp:extent cx="1799590" cy="1960537"/>
            <wp:effectExtent l="0" t="0" r="0" b="1905"/>
            <wp:wrapSquare wrapText="bothSides"/>
            <wp:docPr id="10" name="Picture 10" descr="Photo" title="Photo of Anne Marie St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44292" name="AMS.png"/>
                    <pic:cNvPicPr/>
                  </pic:nvPicPr>
                  <pic:blipFill rotWithShape="1">
                    <a:blip r:embed="rId53" cstate="print">
                      <a:extLst>
                        <a:ext uri="{28A0092B-C50C-407E-A947-70E740481C1C}">
                          <a14:useLocalDpi xmlns:a14="http://schemas.microsoft.com/office/drawing/2010/main" val="0"/>
                        </a:ext>
                      </a:extLst>
                    </a:blip>
                    <a:srcRect t="17525" b="33480"/>
                    <a:stretch/>
                  </pic:blipFill>
                  <pic:spPr bwMode="auto">
                    <a:xfrm>
                      <a:off x="0" y="0"/>
                      <a:ext cx="1799590" cy="1960537"/>
                    </a:xfrm>
                    <a:prstGeom prst="rect">
                      <a:avLst/>
                    </a:prstGeom>
                    <a:ln>
                      <a:noFill/>
                    </a:ln>
                    <a:extLst>
                      <a:ext uri="{53640926-AAD7-44D8-BBD7-CCE9431645EC}">
                        <a14:shadowObscured xmlns:a14="http://schemas.microsoft.com/office/drawing/2010/main"/>
                      </a:ext>
                    </a:extLst>
                  </pic:spPr>
                </pic:pic>
              </a:graphicData>
            </a:graphic>
          </wp:anchor>
        </w:drawing>
      </w:r>
      <w:r w:rsidRPr="006542C2">
        <w:rPr>
          <w:rFonts w:ascii="Calibri Light" w:hAnsi="Calibri Light" w:cs="Calibri Light"/>
          <w:b/>
        </w:rPr>
        <w:t xml:space="preserve">Anne Marie Stokes (She/Her) </w:t>
      </w:r>
      <w:r w:rsidRPr="006542C2">
        <w:rPr>
          <w:rFonts w:ascii="Calibri Light" w:hAnsi="Calibri Light" w:cs="Calibri Light"/>
        </w:rPr>
        <w:t>is</w:t>
      </w:r>
      <w:r w:rsidRPr="006542C2">
        <w:rPr>
          <w:rFonts w:ascii="Calibri Light" w:hAnsi="Calibri Light" w:cs="Calibri Light"/>
          <w:b/>
        </w:rPr>
        <w:t xml:space="preserve"> </w:t>
      </w:r>
      <w:r w:rsidRPr="006542C2">
        <w:rPr>
          <w:rFonts w:ascii="Calibri Light" w:hAnsi="Calibri Light" w:cs="Calibri Light"/>
        </w:rPr>
        <w:t xml:space="preserve">a project worker with </w:t>
      </w:r>
      <w:hyperlink r:id="rId54" w:history="1">
        <w:r w:rsidRPr="00FC0D69">
          <w:rPr>
            <w:rStyle w:val="Hyperlink"/>
            <w:rFonts w:ascii="Calibri Light" w:hAnsi="Calibri Light" w:cs="Calibri Light"/>
          </w:rPr>
          <w:t>Galway Traveller Movement (GTM)</w:t>
        </w:r>
      </w:hyperlink>
      <w:r w:rsidRPr="006542C2">
        <w:rPr>
          <w:rFonts w:ascii="Calibri Light" w:hAnsi="Calibri Light" w:cs="Calibri Light"/>
        </w:rPr>
        <w:t xml:space="preserve">, an organisation working to achieve equality and self-determination for the Traveller community in Galway city. Since its inception, </w:t>
      </w:r>
      <w:r>
        <w:rPr>
          <w:rFonts w:ascii="Calibri Light" w:hAnsi="Calibri Light" w:cs="Calibri Light"/>
        </w:rPr>
        <w:t xml:space="preserve">GTM </w:t>
      </w:r>
      <w:r w:rsidRPr="006542C2">
        <w:rPr>
          <w:rFonts w:ascii="Calibri Light" w:hAnsi="Calibri Light" w:cs="Calibri Light"/>
        </w:rPr>
        <w:t>has mobilised Travellers and settled people to work collectively to challenge discrimination in all its forms. The organisation is committed to the principles of community work, such as active participation, collective action, lobbying and campaigning to bring about positive social change for Travellers.</w:t>
      </w:r>
    </w:p>
    <w:p w14:paraId="2F63526D" w14:textId="57418987" w:rsidR="006542C2" w:rsidRPr="006542C2" w:rsidRDefault="006542C2" w:rsidP="006542C2">
      <w:pPr>
        <w:shd w:val="clear" w:color="auto" w:fill="FFFFFF"/>
        <w:spacing w:before="100" w:after="100" w:line="276" w:lineRule="auto"/>
        <w:rPr>
          <w:rFonts w:ascii="Calibri Light" w:hAnsi="Calibri Light" w:cs="Calibri Light"/>
        </w:rPr>
      </w:pPr>
      <w:r w:rsidRPr="006542C2">
        <w:rPr>
          <w:rFonts w:ascii="Calibri Light" w:hAnsi="Calibri Light" w:cs="Calibri Light"/>
        </w:rPr>
        <w:t xml:space="preserve">Anne Marie left school at fifteen years old without any qualifications. She attended NUI Galway as a mature student, entering through an Access Course. Her experiences on the Access Course gave her the skills and confidence </w:t>
      </w:r>
      <w:r>
        <w:rPr>
          <w:rFonts w:ascii="Calibri Light" w:hAnsi="Calibri Light" w:cs="Calibri Light"/>
        </w:rPr>
        <w:t xml:space="preserve">to progress to a </w:t>
      </w:r>
      <w:r w:rsidRPr="006542C2">
        <w:rPr>
          <w:rFonts w:ascii="Calibri Light" w:hAnsi="Calibri Light" w:cs="Calibri Light"/>
        </w:rPr>
        <w:t>degree course.</w:t>
      </w:r>
    </w:p>
    <w:p w14:paraId="00792C64" w14:textId="770D88D8" w:rsidR="006542C2" w:rsidRDefault="006542C2" w:rsidP="006542C2">
      <w:pPr>
        <w:shd w:val="clear" w:color="auto" w:fill="FFFFFF"/>
        <w:spacing w:before="100" w:after="100" w:line="276" w:lineRule="auto"/>
        <w:rPr>
          <w:rFonts w:ascii="Calibri Light" w:hAnsi="Calibri Light" w:cs="Calibri Light"/>
        </w:rPr>
      </w:pPr>
      <w:r w:rsidRPr="006542C2">
        <w:rPr>
          <w:rFonts w:ascii="Calibri Light" w:hAnsi="Calibri Light" w:cs="Calibri Light"/>
        </w:rPr>
        <w:t>Higher education was challenging at times for Anne Marie: it was an environment in which she often felt out of place. With a lot of encouragement from her work colleagues and her lecturers and tutors, she graduated from NUI Galway with a Bachelor of Arts (Philosophy and Sociological and Political Studies) and a Master of Arts (Gender, Globalisation and Human Rights).</w:t>
      </w:r>
    </w:p>
    <w:p w14:paraId="360DCF74" w14:textId="7972EB3F" w:rsidR="006542C2" w:rsidRPr="00DF30BA" w:rsidRDefault="006542C2" w:rsidP="00DF30BA">
      <w:pPr>
        <w:keepNext/>
        <w:keepLines/>
        <w:spacing w:before="240" w:after="240" w:line="276" w:lineRule="auto"/>
        <w:outlineLvl w:val="1"/>
        <w:rPr>
          <w:rFonts w:ascii="Calibri Light" w:hAnsi="Calibri Light"/>
          <w:b/>
          <w:color w:val="2E74B5"/>
          <w:sz w:val="26"/>
          <w:szCs w:val="26"/>
          <w:lang w:eastAsia="en-US"/>
        </w:rPr>
      </w:pPr>
      <w:r w:rsidRPr="006542C2">
        <w:rPr>
          <w:rFonts w:ascii="Calibri Light" w:hAnsi="Calibri Light"/>
          <w:b/>
          <w:color w:val="2E74B5"/>
          <w:sz w:val="26"/>
          <w:szCs w:val="26"/>
          <w:lang w:eastAsia="en-US"/>
        </w:rPr>
        <w:t>Abstract</w:t>
      </w:r>
    </w:p>
    <w:p w14:paraId="4ADC6816" w14:textId="7F4DE0AE" w:rsidR="006542C2" w:rsidRPr="006542C2" w:rsidRDefault="006542C2" w:rsidP="006542C2">
      <w:pPr>
        <w:shd w:val="clear" w:color="auto" w:fill="FFFFFF"/>
        <w:spacing w:before="100" w:after="100" w:line="276" w:lineRule="auto"/>
        <w:rPr>
          <w:rFonts w:ascii="Calibri Light" w:hAnsi="Calibri Light" w:cs="Calibri Light"/>
        </w:rPr>
      </w:pPr>
      <w:r w:rsidRPr="006542C2">
        <w:rPr>
          <w:rFonts w:ascii="Calibri Light" w:hAnsi="Calibri Light" w:cs="Calibri Light"/>
        </w:rPr>
        <w:t xml:space="preserve">Irish Travellers (also known as Pavees or Mincéirs) are an indigenous ethnic minority with a rich and distinct culture, and a </w:t>
      </w:r>
      <w:r>
        <w:rPr>
          <w:rFonts w:ascii="Calibri Light" w:hAnsi="Calibri Light" w:cs="Calibri Light"/>
        </w:rPr>
        <w:t xml:space="preserve">centuries-old </w:t>
      </w:r>
      <w:r w:rsidRPr="006542C2">
        <w:rPr>
          <w:rFonts w:ascii="Calibri Light" w:hAnsi="Calibri Light" w:cs="Calibri Light"/>
        </w:rPr>
        <w:t>history of nomadism. Historically, Travellers have been subjected to marginalisation, discrimination and racism, with an official policy of assimilation in place until the 1990s. Travellers were finally officially recognised as a distinct ethnic group in Ireland in 2017. However, Irish Travellers continue to experience poor health, mortality and education outcomes, relative to the general population.</w:t>
      </w:r>
    </w:p>
    <w:p w14:paraId="0491F0C2" w14:textId="77777777" w:rsidR="006542C2" w:rsidRPr="006542C2" w:rsidRDefault="006542C2" w:rsidP="006542C2">
      <w:pPr>
        <w:shd w:val="clear" w:color="auto" w:fill="FFFFFF"/>
        <w:spacing w:before="100" w:after="100" w:line="276" w:lineRule="auto"/>
        <w:rPr>
          <w:rFonts w:ascii="Calibri Light" w:hAnsi="Calibri Light" w:cs="Calibri Light"/>
        </w:rPr>
      </w:pPr>
      <w:r w:rsidRPr="006542C2">
        <w:rPr>
          <w:rFonts w:ascii="Calibri Light" w:hAnsi="Calibri Light" w:cs="Calibri Light"/>
        </w:rPr>
        <w:t xml:space="preserve">Less than 1% of Travellers hold a third-level qualification in Ireland, compared to about 30% of the general population. This session will explore some of the root causes of low rates of Traveller participation in Irish higher education, and will consider ways to ensure that Traveller students in higher education feel a sense of belonging, and confidence that their cultural identity is valued and celebrated. </w:t>
      </w:r>
    </w:p>
    <w:p w14:paraId="6DCDF101" w14:textId="2FF024C5" w:rsidR="006542C2" w:rsidRPr="00960D6D" w:rsidRDefault="006542C2" w:rsidP="006542C2">
      <w:pPr>
        <w:shd w:val="clear" w:color="auto" w:fill="FFFFFF"/>
        <w:spacing w:before="100" w:after="100" w:line="276" w:lineRule="auto"/>
        <w:rPr>
          <w:rFonts w:ascii="Calibri Light" w:hAnsi="Calibri Light" w:cs="Calibri Light"/>
        </w:rPr>
      </w:pPr>
      <w:r w:rsidRPr="006542C2">
        <w:rPr>
          <w:rFonts w:ascii="Calibri Light" w:hAnsi="Calibri Light" w:cs="Calibri Light"/>
        </w:rPr>
        <w:t xml:space="preserve">Education is a wonderful gift; it can change an individual’s perspective of the world. I would like to pass that gift on to my community. My vision is to encourage Traveller students to progress </w:t>
      </w:r>
      <w:r w:rsidRPr="00960D6D">
        <w:rPr>
          <w:rFonts w:ascii="Calibri Light" w:hAnsi="Calibri Light" w:cs="Calibri Light"/>
        </w:rPr>
        <w:t xml:space="preserve">to </w:t>
      </w:r>
      <w:r w:rsidR="00C1554F" w:rsidRPr="00960D6D">
        <w:rPr>
          <w:rFonts w:ascii="Calibri Light" w:hAnsi="Calibri Light" w:cs="Calibri Light"/>
        </w:rPr>
        <w:t>third-</w:t>
      </w:r>
      <w:r w:rsidRPr="00960D6D">
        <w:rPr>
          <w:rFonts w:ascii="Calibri Light" w:hAnsi="Calibri Light" w:cs="Calibri Light"/>
        </w:rPr>
        <w:t>level education, and to encourage school leavers that there are pathways to return to education. The great Nelson Mandela once said that “Education is the most powerful weapon which you can use to change the world”. I believe that education is a vital tool in my community’s fight against racism and discrimination.</w:t>
      </w:r>
    </w:p>
    <w:p w14:paraId="75360F86" w14:textId="0B1F6FF5" w:rsidR="00DF30BA" w:rsidRPr="006542C2" w:rsidRDefault="00DF30BA" w:rsidP="006542C2">
      <w:pPr>
        <w:shd w:val="clear" w:color="auto" w:fill="FFFFFF"/>
        <w:spacing w:before="100" w:after="100" w:line="276" w:lineRule="auto"/>
        <w:rPr>
          <w:rFonts w:ascii="Calibri Light" w:hAnsi="Calibri Light" w:cs="Calibri Light"/>
        </w:rPr>
      </w:pPr>
      <w:r w:rsidRPr="00960D6D">
        <w:rPr>
          <w:rFonts w:ascii="Calibri Light" w:hAnsi="Calibri Light" w:cs="Calibri Light"/>
        </w:rPr>
        <w:t xml:space="preserve">This session will be chaired by </w:t>
      </w:r>
      <w:r w:rsidRPr="00960D6D">
        <w:rPr>
          <w:rFonts w:ascii="Calibri Light" w:hAnsi="Calibri Light" w:cs="Calibri Light"/>
          <w:b/>
        </w:rPr>
        <w:t>Dr Shivaun Quinlivan (She/Her)</w:t>
      </w:r>
      <w:r w:rsidRPr="00960D6D">
        <w:rPr>
          <w:rFonts w:ascii="Calibri Light" w:hAnsi="Calibri Light" w:cs="Calibri Light"/>
        </w:rPr>
        <w:t xml:space="preserve">, Vice-Dean for </w:t>
      </w:r>
      <w:r w:rsidR="00176680" w:rsidRPr="00960D6D">
        <w:rPr>
          <w:rFonts w:ascii="Calibri Light" w:hAnsi="Calibri Light" w:cs="Calibri Light"/>
        </w:rPr>
        <w:t xml:space="preserve">Equality, </w:t>
      </w:r>
      <w:r w:rsidRPr="00960D6D">
        <w:rPr>
          <w:rFonts w:ascii="Calibri Light" w:hAnsi="Calibri Light" w:cs="Calibri Light"/>
        </w:rPr>
        <w:t>Diversity</w:t>
      </w:r>
      <w:r w:rsidR="00176680" w:rsidRPr="00960D6D">
        <w:rPr>
          <w:rFonts w:ascii="Calibri Light" w:hAnsi="Calibri Light" w:cs="Calibri Light"/>
        </w:rPr>
        <w:t xml:space="preserve"> and Inclusion</w:t>
      </w:r>
      <w:r w:rsidRPr="00960D6D">
        <w:rPr>
          <w:rFonts w:ascii="Calibri Light" w:hAnsi="Calibri Light" w:cs="Calibri Light"/>
        </w:rPr>
        <w:t>, College of Business, Public Policy and Law.</w:t>
      </w:r>
      <w:r>
        <w:rPr>
          <w:rFonts w:ascii="Calibri Light" w:hAnsi="Calibri Light" w:cs="Calibri Light"/>
        </w:rPr>
        <w:t xml:space="preserve"> </w:t>
      </w:r>
    </w:p>
    <w:p w14:paraId="5262CFE8" w14:textId="79874037" w:rsidR="004F5130" w:rsidRDefault="004921F3" w:rsidP="00243677">
      <w:pPr>
        <w:pStyle w:val="Heading2"/>
        <w:spacing w:line="276" w:lineRule="auto"/>
        <w:rPr>
          <w:rFonts w:cstheme="majorHAnsi"/>
          <w:b/>
          <w:i/>
        </w:rPr>
      </w:pPr>
      <w:bookmarkStart w:id="71" w:name="_Toc68114387"/>
      <w:r>
        <w:rPr>
          <w:rFonts w:cstheme="majorHAnsi"/>
          <w:b/>
          <w:i/>
        </w:rPr>
        <w:lastRenderedPageBreak/>
        <w:t xml:space="preserve">Dr </w:t>
      </w:r>
      <w:r w:rsidR="00983818" w:rsidRPr="00243677">
        <w:rPr>
          <w:rFonts w:cstheme="majorHAnsi"/>
          <w:b/>
          <w:i/>
        </w:rPr>
        <w:t>Jesse Stommel</w:t>
      </w:r>
      <w:bookmarkEnd w:id="71"/>
    </w:p>
    <w:p w14:paraId="148FBBD5" w14:textId="42096C53" w:rsidR="00983818" w:rsidRPr="00243677" w:rsidRDefault="00370BC4" w:rsidP="00243677">
      <w:pPr>
        <w:pStyle w:val="Heading2"/>
        <w:spacing w:line="276" w:lineRule="auto"/>
        <w:rPr>
          <w:rFonts w:cstheme="majorHAnsi"/>
          <w:b/>
          <w:i/>
        </w:rPr>
      </w:pPr>
      <w:bookmarkStart w:id="72" w:name="_Toc68114388"/>
      <w:r w:rsidRPr="00243677">
        <w:rPr>
          <w:rFonts w:cstheme="majorHAnsi"/>
          <w:b/>
          <w:i/>
        </w:rPr>
        <w:t>Designing for care - inclusive ped</w:t>
      </w:r>
      <w:r w:rsidR="00F04DCD">
        <w:rPr>
          <w:rFonts w:cstheme="majorHAnsi"/>
          <w:b/>
          <w:i/>
        </w:rPr>
        <w:t>agogies for online learning (16:00 – 17:</w:t>
      </w:r>
      <w:r w:rsidRPr="00243677">
        <w:rPr>
          <w:rFonts w:cstheme="majorHAnsi"/>
          <w:b/>
          <w:i/>
        </w:rPr>
        <w:t>30)</w:t>
      </w:r>
      <w:bookmarkEnd w:id="72"/>
    </w:p>
    <w:p w14:paraId="77E332FE" w14:textId="2A390952" w:rsidR="00370BC4" w:rsidRPr="00243677" w:rsidRDefault="00370BC4" w:rsidP="00243677">
      <w:pPr>
        <w:spacing w:line="276" w:lineRule="auto"/>
        <w:rPr>
          <w:rFonts w:asciiTheme="majorHAnsi" w:hAnsiTheme="majorHAnsi" w:cstheme="majorHAnsi"/>
        </w:rPr>
      </w:pPr>
      <w:r w:rsidRPr="00243677">
        <w:rPr>
          <w:rFonts w:asciiTheme="majorHAnsi" w:hAnsiTheme="majorHAnsi" w:cstheme="majorHAnsi"/>
          <w:noProof/>
        </w:rPr>
        <w:drawing>
          <wp:anchor distT="0" distB="0" distL="114300" distR="114300" simplePos="0" relativeHeight="251662848" behindDoc="0" locked="0" layoutInCell="1" allowOverlap="1" wp14:anchorId="128A6D86" wp14:editId="57B05693">
            <wp:simplePos x="0" y="0"/>
            <wp:positionH relativeFrom="column">
              <wp:posOffset>0</wp:posOffset>
            </wp:positionH>
            <wp:positionV relativeFrom="paragraph">
              <wp:posOffset>116840</wp:posOffset>
            </wp:positionV>
            <wp:extent cx="390525" cy="390525"/>
            <wp:effectExtent l="0" t="0" r="9525" b="9525"/>
            <wp:wrapSquare wrapText="bothSides"/>
            <wp:docPr id="1965650720" name="Picture 1602289700" descr="Image of a bluebird"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28970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p>
    <w:p w14:paraId="269CF7E4" w14:textId="14CCE718" w:rsidR="00983818" w:rsidRPr="000F3F37" w:rsidRDefault="00A5253C" w:rsidP="00243677">
      <w:pPr>
        <w:pStyle w:val="Heading4"/>
        <w:spacing w:line="276" w:lineRule="auto"/>
        <w:rPr>
          <w:rFonts w:eastAsia="Calibri Light" w:cstheme="majorHAnsi"/>
          <w:b/>
          <w:bCs/>
          <w:i w:val="0"/>
          <w:iCs w:val="0"/>
          <w:sz w:val="24"/>
          <w:szCs w:val="24"/>
        </w:rPr>
      </w:pPr>
      <w:hyperlink r:id="rId55" w:history="1">
        <w:r w:rsidR="0050736A" w:rsidRPr="00F04DCD">
          <w:rPr>
            <w:rStyle w:val="Hyperlink"/>
            <w:rFonts w:eastAsia="Calibri Light" w:cstheme="majorHAnsi"/>
            <w:b/>
            <w:bCs/>
            <w:i w:val="0"/>
            <w:iCs w:val="0"/>
            <w:sz w:val="24"/>
            <w:szCs w:val="24"/>
          </w:rPr>
          <w:t>@</w:t>
        </w:r>
        <w:r w:rsidR="5ACFA62C" w:rsidRPr="00F04DCD">
          <w:rPr>
            <w:rStyle w:val="Hyperlink"/>
            <w:rFonts w:eastAsia="Calibri Light" w:cstheme="majorHAnsi"/>
            <w:b/>
            <w:bCs/>
            <w:i w:val="0"/>
            <w:iCs w:val="0"/>
            <w:sz w:val="24"/>
            <w:szCs w:val="24"/>
          </w:rPr>
          <w:t>jessifer</w:t>
        </w:r>
      </w:hyperlink>
    </w:p>
    <w:p w14:paraId="08F4D4AC" w14:textId="77777777" w:rsidR="00370BC4" w:rsidRPr="00243677" w:rsidRDefault="00370BC4" w:rsidP="00243677">
      <w:pPr>
        <w:spacing w:line="276" w:lineRule="auto"/>
        <w:rPr>
          <w:rFonts w:asciiTheme="majorHAnsi" w:eastAsia="Calibri" w:hAnsiTheme="majorHAnsi" w:cstheme="majorHAnsi"/>
          <w:b/>
          <w:bCs/>
        </w:rPr>
      </w:pPr>
    </w:p>
    <w:p w14:paraId="68C341F3" w14:textId="633BD204" w:rsidR="00983818" w:rsidRPr="00243677" w:rsidRDefault="63F02B24" w:rsidP="00243677">
      <w:pPr>
        <w:spacing w:line="276" w:lineRule="auto"/>
        <w:rPr>
          <w:rFonts w:asciiTheme="majorHAnsi" w:eastAsia="Calibri" w:hAnsiTheme="majorHAnsi" w:cstheme="majorHAnsi"/>
          <w:b/>
          <w:bCs/>
        </w:rPr>
      </w:pPr>
      <w:r w:rsidRPr="00243677">
        <w:rPr>
          <w:rFonts w:asciiTheme="majorHAnsi" w:hAnsiTheme="majorHAnsi" w:cstheme="majorHAnsi"/>
          <w:noProof/>
        </w:rPr>
        <w:drawing>
          <wp:anchor distT="0" distB="0" distL="114300" distR="114300" simplePos="0" relativeHeight="251663872" behindDoc="0" locked="0" layoutInCell="1" allowOverlap="1" wp14:anchorId="6C3E35BB" wp14:editId="7C96AAAC">
            <wp:simplePos x="0" y="0"/>
            <wp:positionH relativeFrom="column">
              <wp:posOffset>0</wp:posOffset>
            </wp:positionH>
            <wp:positionV relativeFrom="paragraph">
              <wp:posOffset>84260</wp:posOffset>
            </wp:positionV>
            <wp:extent cx="1800000" cy="1800000"/>
            <wp:effectExtent l="0" t="0" r="0" b="0"/>
            <wp:wrapSquare wrapText="bothSides"/>
            <wp:docPr id="22049617" name="Picture 22049617" descr="Photo" title="Photo of Dr Jesse Stom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rcRect t="3728" r="6201" b="13898"/>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sidRPr="00243677">
        <w:rPr>
          <w:rFonts w:asciiTheme="majorHAnsi" w:eastAsia="Calibri" w:hAnsiTheme="majorHAnsi" w:cstheme="majorHAnsi"/>
          <w:b/>
          <w:bCs/>
        </w:rPr>
        <w:t>Jesse Stommel</w:t>
      </w:r>
      <w:r w:rsidR="00370BC4" w:rsidRPr="00243677">
        <w:rPr>
          <w:rFonts w:asciiTheme="majorHAnsi" w:eastAsia="Calibri" w:hAnsiTheme="majorHAnsi" w:cstheme="majorHAnsi"/>
          <w:b/>
          <w:bCs/>
        </w:rPr>
        <w:t xml:space="preserve"> (He/Him)</w:t>
      </w:r>
      <w:r w:rsidRPr="00243677">
        <w:rPr>
          <w:rFonts w:asciiTheme="majorHAnsi" w:eastAsia="Calibri" w:hAnsiTheme="majorHAnsi" w:cstheme="majorHAnsi"/>
        </w:rPr>
        <w:t xml:space="preserve"> is co-founder of </w:t>
      </w:r>
      <w:hyperlink r:id="rId57">
        <w:r w:rsidRPr="00243677">
          <w:rPr>
            <w:rStyle w:val="Hyperlink"/>
            <w:rFonts w:asciiTheme="majorHAnsi" w:eastAsia="Calibri" w:hAnsiTheme="majorHAnsi" w:cstheme="majorHAnsi"/>
          </w:rPr>
          <w:t>Digital Pedagogy Lab</w:t>
        </w:r>
      </w:hyperlink>
      <w:r w:rsidRPr="00243677">
        <w:rPr>
          <w:rFonts w:asciiTheme="majorHAnsi" w:eastAsia="Calibri" w:hAnsiTheme="majorHAnsi" w:cstheme="majorHAnsi"/>
          <w:color w:val="222222"/>
        </w:rPr>
        <w:t xml:space="preserve"> </w:t>
      </w:r>
      <w:r w:rsidRPr="00243677">
        <w:rPr>
          <w:rFonts w:asciiTheme="majorHAnsi" w:eastAsia="Calibri" w:hAnsiTheme="majorHAnsi" w:cstheme="majorHAnsi"/>
        </w:rPr>
        <w:t>and</w:t>
      </w:r>
      <w:r w:rsidRPr="00243677">
        <w:rPr>
          <w:rFonts w:asciiTheme="majorHAnsi" w:eastAsia="Calibri" w:hAnsiTheme="majorHAnsi" w:cstheme="majorHAnsi"/>
          <w:color w:val="222222"/>
        </w:rPr>
        <w:t xml:space="preserve"> </w:t>
      </w:r>
      <w:hyperlink r:id="rId58">
        <w:r w:rsidRPr="00243677">
          <w:rPr>
            <w:rStyle w:val="Hyperlink"/>
            <w:rFonts w:asciiTheme="majorHAnsi" w:eastAsia="Calibri" w:hAnsiTheme="majorHAnsi" w:cstheme="majorHAnsi"/>
            <w:i/>
            <w:iCs/>
          </w:rPr>
          <w:t>Hybrid Pedagogy</w:t>
        </w:r>
      </w:hyperlink>
      <w:r w:rsidRPr="00243677">
        <w:rPr>
          <w:rFonts w:asciiTheme="majorHAnsi" w:eastAsia="Calibri" w:hAnsiTheme="majorHAnsi" w:cstheme="majorHAnsi"/>
        </w:rPr>
        <w:t>: the journal of critical digital pedagogy. He has a PhD from University of Colorado Boulder. He is co-author of</w:t>
      </w:r>
      <w:r w:rsidRPr="00243677">
        <w:rPr>
          <w:rFonts w:asciiTheme="majorHAnsi" w:eastAsia="Calibri" w:hAnsiTheme="majorHAnsi" w:cstheme="majorHAnsi"/>
          <w:color w:val="222222"/>
        </w:rPr>
        <w:t xml:space="preserve"> </w:t>
      </w:r>
      <w:hyperlink r:id="rId59">
        <w:r w:rsidRPr="00243677">
          <w:rPr>
            <w:rStyle w:val="Hyperlink"/>
            <w:rFonts w:asciiTheme="majorHAnsi" w:eastAsia="Calibri" w:hAnsiTheme="majorHAnsi" w:cstheme="majorHAnsi"/>
            <w:i/>
            <w:iCs/>
          </w:rPr>
          <w:t>An Urgency of Teachers: the Work of Critical Digital Pedagogy.</w:t>
        </w:r>
      </w:hyperlink>
      <w:r w:rsidR="6E8F03C6" w:rsidRPr="00243677">
        <w:rPr>
          <w:rFonts w:asciiTheme="majorHAnsi" w:eastAsia="Calibri" w:hAnsiTheme="majorHAnsi" w:cstheme="majorHAnsi"/>
          <w:color w:val="222222"/>
        </w:rPr>
        <w:t xml:space="preserve">  </w:t>
      </w:r>
    </w:p>
    <w:p w14:paraId="09FC8A51" w14:textId="4DD430B0" w:rsidR="00983818" w:rsidRPr="00243677" w:rsidRDefault="63F02B24" w:rsidP="00243677">
      <w:pPr>
        <w:spacing w:line="276" w:lineRule="auto"/>
        <w:rPr>
          <w:rFonts w:asciiTheme="majorHAnsi" w:eastAsia="Calibri" w:hAnsiTheme="majorHAnsi" w:cstheme="majorHAnsi"/>
          <w:color w:val="222222"/>
        </w:rPr>
      </w:pPr>
      <w:r w:rsidRPr="00243677">
        <w:rPr>
          <w:rFonts w:asciiTheme="majorHAnsi" w:eastAsia="Calibri" w:hAnsiTheme="majorHAnsi" w:cstheme="majorHAnsi"/>
        </w:rPr>
        <w:t>Jesse is a documentary filmmaker and teaches courses about pedagogy, film, and new media. Jesse experiments relentlessly with learning interfaces, both digital and analog</w:t>
      </w:r>
      <w:r w:rsidR="00CE5ED4" w:rsidRPr="00243677">
        <w:rPr>
          <w:rFonts w:asciiTheme="majorHAnsi" w:eastAsia="Calibri" w:hAnsiTheme="majorHAnsi" w:cstheme="majorHAnsi"/>
        </w:rPr>
        <w:t>ue</w:t>
      </w:r>
      <w:r w:rsidRPr="00243677">
        <w:rPr>
          <w:rFonts w:asciiTheme="majorHAnsi" w:eastAsia="Calibri" w:hAnsiTheme="majorHAnsi" w:cstheme="majorHAnsi"/>
        </w:rPr>
        <w:t>, and his research focuses on higher education pedagogy, critical digital pedagogy, and assessment. He’s got a rascal pup, Emily, a clever cat, Loki, and a badass daughter, Hazel. He’s online</w:t>
      </w:r>
      <w:r w:rsidRPr="00243677">
        <w:rPr>
          <w:rFonts w:asciiTheme="majorHAnsi" w:eastAsia="Calibri" w:hAnsiTheme="majorHAnsi" w:cstheme="majorHAnsi"/>
          <w:color w:val="222222"/>
        </w:rPr>
        <w:t xml:space="preserve"> </w:t>
      </w:r>
      <w:r w:rsidRPr="00243677">
        <w:rPr>
          <w:rFonts w:asciiTheme="majorHAnsi" w:eastAsia="Calibri" w:hAnsiTheme="majorHAnsi" w:cstheme="majorHAnsi"/>
        </w:rPr>
        <w:t xml:space="preserve">at </w:t>
      </w:r>
      <w:hyperlink r:id="rId60">
        <w:r w:rsidRPr="00243677">
          <w:rPr>
            <w:rStyle w:val="Hyperlink"/>
            <w:rFonts w:asciiTheme="majorHAnsi" w:eastAsia="Calibri" w:hAnsiTheme="majorHAnsi" w:cstheme="majorHAnsi"/>
          </w:rPr>
          <w:t>jessestommel.com</w:t>
        </w:r>
      </w:hyperlink>
      <w:r w:rsidRPr="00243677">
        <w:rPr>
          <w:rFonts w:asciiTheme="majorHAnsi" w:eastAsia="Calibri" w:hAnsiTheme="majorHAnsi" w:cstheme="majorHAnsi"/>
          <w:color w:val="222222"/>
        </w:rPr>
        <w:t>.</w:t>
      </w:r>
    </w:p>
    <w:p w14:paraId="10AB2832" w14:textId="77777777" w:rsidR="00370BC4" w:rsidRPr="00243677" w:rsidRDefault="00370BC4" w:rsidP="00243677">
      <w:pPr>
        <w:pStyle w:val="Heading5"/>
        <w:spacing w:line="276" w:lineRule="auto"/>
        <w:rPr>
          <w:rFonts w:cstheme="majorHAnsi"/>
          <w:b/>
          <w:sz w:val="28"/>
          <w:szCs w:val="28"/>
        </w:rPr>
      </w:pPr>
    </w:p>
    <w:p w14:paraId="3622F284" w14:textId="096F4B12" w:rsidR="00983818" w:rsidRPr="00EC436F" w:rsidRDefault="00370BC4" w:rsidP="00EC436F">
      <w:pPr>
        <w:pStyle w:val="Heading2"/>
        <w:rPr>
          <w:b/>
        </w:rPr>
      </w:pPr>
      <w:r w:rsidRPr="00EC436F">
        <w:rPr>
          <w:b/>
        </w:rPr>
        <w:t>Abstract</w:t>
      </w:r>
    </w:p>
    <w:p w14:paraId="00831591" w14:textId="77777777" w:rsidR="00890F22" w:rsidRPr="00243677" w:rsidRDefault="00890F22" w:rsidP="00243677">
      <w:pPr>
        <w:spacing w:line="276" w:lineRule="auto"/>
        <w:rPr>
          <w:rFonts w:asciiTheme="majorHAnsi" w:hAnsiTheme="majorHAnsi" w:cstheme="majorHAnsi"/>
        </w:rPr>
      </w:pPr>
    </w:p>
    <w:p w14:paraId="14D5A4A9" w14:textId="1BBE3B80" w:rsidR="00890F22" w:rsidRPr="00243677" w:rsidRDefault="00890F22" w:rsidP="00243677">
      <w:pPr>
        <w:spacing w:after="160" w:line="276" w:lineRule="auto"/>
        <w:rPr>
          <w:rFonts w:asciiTheme="majorHAnsi" w:hAnsiTheme="majorHAnsi" w:cstheme="majorHAnsi"/>
        </w:rPr>
      </w:pPr>
      <w:r w:rsidRPr="00243677">
        <w:rPr>
          <w:rFonts w:asciiTheme="majorHAnsi" w:hAnsiTheme="majorHAnsi" w:cstheme="majorHAnsi"/>
        </w:rPr>
        <w:t>Educational institutions are spaces for learning, but more specifically, they are spaces for social learning. There is no one-size-fits-all set of best practices for building a learning community, whether on-ground or online. Right now, we should begin our efforts toward building community by designing for the students who need that community most, the ones most likely to have been feeling isolated even before the pandemic: disabled students, chronically ill students, students of colour, queer students, and students facing housing and food-insecurity. This session will present some practical tips but focus primarily on engaging participants in conversation — about the challenges and opportunities online spaces present, especially in our present moment. </w:t>
      </w:r>
    </w:p>
    <w:p w14:paraId="6866CED8" w14:textId="5D4F5541" w:rsidR="7A3CC201" w:rsidRPr="00243677" w:rsidRDefault="7A3CC201" w:rsidP="00243677">
      <w:pPr>
        <w:spacing w:line="276" w:lineRule="auto"/>
        <w:rPr>
          <w:rFonts w:asciiTheme="majorHAnsi" w:hAnsiTheme="majorHAnsi" w:cstheme="majorHAnsi"/>
          <w:sz w:val="28"/>
          <w:szCs w:val="28"/>
        </w:rPr>
      </w:pPr>
    </w:p>
    <w:p w14:paraId="503A2706" w14:textId="77777777" w:rsidR="009217FA" w:rsidRPr="00243677" w:rsidRDefault="009217FA" w:rsidP="00243677">
      <w:pPr>
        <w:spacing w:line="276" w:lineRule="auto"/>
        <w:rPr>
          <w:rFonts w:asciiTheme="majorHAnsi" w:hAnsiTheme="majorHAnsi" w:cstheme="majorHAnsi"/>
          <w:sz w:val="28"/>
          <w:szCs w:val="28"/>
        </w:rPr>
        <w:sectPr w:rsidR="009217FA" w:rsidRPr="00243677" w:rsidSect="00A5736B">
          <w:headerReference w:type="default" r:id="rId61"/>
          <w:footerReference w:type="default" r:id="rId62"/>
          <w:headerReference w:type="first" r:id="rId63"/>
          <w:pgSz w:w="11906" w:h="16838"/>
          <w:pgMar w:top="1440" w:right="1440" w:bottom="1440" w:left="1440" w:header="708" w:footer="708" w:gutter="0"/>
          <w:cols w:space="708"/>
          <w:docGrid w:linePitch="360"/>
        </w:sectPr>
      </w:pPr>
    </w:p>
    <w:p w14:paraId="77FD4015" w14:textId="57C14FE7" w:rsidR="6C467BFB" w:rsidRPr="00243677" w:rsidRDefault="6C467BFB" w:rsidP="00243677">
      <w:pPr>
        <w:pStyle w:val="Heading3"/>
        <w:spacing w:line="276" w:lineRule="auto"/>
        <w:rPr>
          <w:rFonts w:cstheme="majorHAnsi"/>
          <w:b/>
          <w:bCs/>
          <w:sz w:val="32"/>
          <w:szCs w:val="32"/>
        </w:rPr>
      </w:pPr>
      <w:bookmarkStart w:id="73" w:name="_Toc68114389"/>
      <w:r w:rsidRPr="00243677">
        <w:rPr>
          <w:rFonts w:cstheme="majorHAnsi"/>
          <w:b/>
          <w:bCs/>
          <w:sz w:val="32"/>
          <w:szCs w:val="32"/>
        </w:rPr>
        <w:lastRenderedPageBreak/>
        <w:t>Contributors and abstracts – Thursday 8th of April</w:t>
      </w:r>
      <w:bookmarkEnd w:id="73"/>
    </w:p>
    <w:p w14:paraId="716DBE86" w14:textId="599970BA" w:rsidR="000A099C" w:rsidRDefault="000A099C" w:rsidP="000F3F37">
      <w:pPr>
        <w:pStyle w:val="Heading2"/>
        <w:rPr>
          <w:b/>
          <w:i/>
        </w:rPr>
      </w:pPr>
      <w:bookmarkStart w:id="74" w:name="_Toc68114390"/>
      <w:r w:rsidRPr="000F3F37">
        <w:rPr>
          <w:b/>
          <w:i/>
        </w:rPr>
        <w:t>I</w:t>
      </w:r>
      <w:r w:rsidR="00285F06">
        <w:rPr>
          <w:b/>
          <w:i/>
        </w:rPr>
        <w:t>nclusive Practice at NUI Galway -</w:t>
      </w:r>
      <w:r w:rsidRPr="000F3F37">
        <w:rPr>
          <w:b/>
          <w:i/>
        </w:rPr>
        <w:t xml:space="preserve"> Dean’s Aw</w:t>
      </w:r>
      <w:r w:rsidR="00F04DCD">
        <w:rPr>
          <w:b/>
          <w:i/>
        </w:rPr>
        <w:t>ards for Inclusive Teaching (11:</w:t>
      </w:r>
      <w:r w:rsidRPr="000F3F37">
        <w:rPr>
          <w:b/>
          <w:i/>
        </w:rPr>
        <w:t>15 –</w:t>
      </w:r>
      <w:r w:rsidR="00F04DCD">
        <w:rPr>
          <w:b/>
          <w:i/>
        </w:rPr>
        <w:t xml:space="preserve"> 11:</w:t>
      </w:r>
      <w:r w:rsidR="009217FA" w:rsidRPr="000F3F37">
        <w:rPr>
          <w:b/>
          <w:i/>
        </w:rPr>
        <w:t>45</w:t>
      </w:r>
      <w:r w:rsidRPr="000F3F37">
        <w:rPr>
          <w:b/>
          <w:i/>
        </w:rPr>
        <w:t>)</w:t>
      </w:r>
      <w:bookmarkEnd w:id="74"/>
    </w:p>
    <w:p w14:paraId="45859247" w14:textId="77777777" w:rsidR="00DF30BA" w:rsidRPr="00DF30BA" w:rsidRDefault="00DF30BA" w:rsidP="00DF30BA">
      <w:pPr>
        <w:rPr>
          <w:lang w:eastAsia="en-US"/>
        </w:rPr>
      </w:pPr>
    </w:p>
    <w:p w14:paraId="27E56C3E" w14:textId="52AF91AA" w:rsidR="000A099C" w:rsidRPr="00243677" w:rsidRDefault="000F1954" w:rsidP="00243677">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755008" behindDoc="1" locked="0" layoutInCell="1" allowOverlap="1" wp14:anchorId="6EA32C74" wp14:editId="5421F568">
            <wp:simplePos x="0" y="0"/>
            <wp:positionH relativeFrom="column">
              <wp:posOffset>3600450</wp:posOffset>
            </wp:positionH>
            <wp:positionV relativeFrom="paragraph">
              <wp:posOffset>80010</wp:posOffset>
            </wp:positionV>
            <wp:extent cx="1943100" cy="657225"/>
            <wp:effectExtent l="0" t="0" r="0" b="9525"/>
            <wp:wrapTight wrapText="bothSides">
              <wp:wrapPolygon edited="0">
                <wp:start x="0" y="0"/>
                <wp:lineTo x="0" y="21287"/>
                <wp:lineTo x="21388" y="21287"/>
                <wp:lineTo x="21388" y="0"/>
                <wp:lineTo x="0" y="0"/>
              </wp:wrapPolygon>
            </wp:wrapTight>
            <wp:docPr id="275844297" name="Picture 275844297" descr="Image of a harp surrounded by wings" title="Shannon College of Hotel Manage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44297" name="shannoncollege.png"/>
                    <pic:cNvPicPr/>
                  </pic:nvPicPr>
                  <pic:blipFill>
                    <a:blip r:embed="rId64">
                      <a:extLst>
                        <a:ext uri="{28A0092B-C50C-407E-A947-70E740481C1C}">
                          <a14:useLocalDpi xmlns:a14="http://schemas.microsoft.com/office/drawing/2010/main" val="0"/>
                        </a:ext>
                      </a:extLst>
                    </a:blip>
                    <a:stretch>
                      <a:fillRect/>
                    </a:stretch>
                  </pic:blipFill>
                  <pic:spPr>
                    <a:xfrm>
                      <a:off x="0" y="0"/>
                      <a:ext cx="1943100" cy="65722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rPr>
        <w:drawing>
          <wp:anchor distT="0" distB="0" distL="114300" distR="114300" simplePos="0" relativeHeight="251753984" behindDoc="0" locked="0" layoutInCell="1" allowOverlap="1" wp14:anchorId="27CE2219" wp14:editId="308F356A">
            <wp:simplePos x="0" y="0"/>
            <wp:positionH relativeFrom="column">
              <wp:posOffset>-19050</wp:posOffset>
            </wp:positionH>
            <wp:positionV relativeFrom="paragraph">
              <wp:posOffset>80010</wp:posOffset>
            </wp:positionV>
            <wp:extent cx="2114550" cy="648198"/>
            <wp:effectExtent l="0" t="0" r="0" b="0"/>
            <wp:wrapNone/>
            <wp:docPr id="275844290" name="Picture 275844290" descr="Image of the clock tower at NUI Galway" title="NUI Galway/OÉ Gaillim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44290" name="NUIG logo.jpg"/>
                    <pic:cNvPicPr/>
                  </pic:nvPicPr>
                  <pic:blipFill>
                    <a:blip r:embed="rId12">
                      <a:extLst>
                        <a:ext uri="{28A0092B-C50C-407E-A947-70E740481C1C}">
                          <a14:useLocalDpi xmlns:a14="http://schemas.microsoft.com/office/drawing/2010/main" val="0"/>
                        </a:ext>
                      </a:extLst>
                    </a:blip>
                    <a:stretch>
                      <a:fillRect/>
                    </a:stretch>
                  </pic:blipFill>
                  <pic:spPr>
                    <a:xfrm>
                      <a:off x="0" y="0"/>
                      <a:ext cx="2132310" cy="653642"/>
                    </a:xfrm>
                    <a:prstGeom prst="rect">
                      <a:avLst/>
                    </a:prstGeom>
                  </pic:spPr>
                </pic:pic>
              </a:graphicData>
            </a:graphic>
            <wp14:sizeRelH relativeFrom="page">
              <wp14:pctWidth>0</wp14:pctWidth>
            </wp14:sizeRelH>
            <wp14:sizeRelV relativeFrom="page">
              <wp14:pctHeight>0</wp14:pctHeight>
            </wp14:sizeRelV>
          </wp:anchor>
        </w:drawing>
      </w:r>
    </w:p>
    <w:p w14:paraId="30EAA09E" w14:textId="6F36A242" w:rsidR="000D3651" w:rsidRDefault="000D3651" w:rsidP="00243677">
      <w:pPr>
        <w:spacing w:after="160" w:line="276" w:lineRule="auto"/>
        <w:rPr>
          <w:rFonts w:asciiTheme="majorHAnsi" w:hAnsiTheme="majorHAnsi" w:cstheme="majorHAnsi"/>
        </w:rPr>
      </w:pPr>
    </w:p>
    <w:p w14:paraId="144905FE" w14:textId="04D09E64" w:rsidR="000D3651" w:rsidRDefault="000D3651" w:rsidP="00243677">
      <w:pPr>
        <w:spacing w:after="160" w:line="276" w:lineRule="auto"/>
        <w:rPr>
          <w:rFonts w:asciiTheme="majorHAnsi" w:hAnsiTheme="majorHAnsi" w:cstheme="majorHAnsi"/>
        </w:rPr>
      </w:pPr>
    </w:p>
    <w:p w14:paraId="5C2DE1BA" w14:textId="701F7B86" w:rsidR="00BC6741" w:rsidRDefault="00BC6741" w:rsidP="00243677">
      <w:pPr>
        <w:spacing w:after="160"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775488" behindDoc="0" locked="0" layoutInCell="1" allowOverlap="1" wp14:anchorId="57A6879C" wp14:editId="2DBFDA43">
            <wp:simplePos x="0" y="0"/>
            <wp:positionH relativeFrom="column">
              <wp:posOffset>0</wp:posOffset>
            </wp:positionH>
            <wp:positionV relativeFrom="paragraph">
              <wp:posOffset>301625</wp:posOffset>
            </wp:positionV>
            <wp:extent cx="1704975" cy="1704975"/>
            <wp:effectExtent l="0" t="0" r="9525" b="9525"/>
            <wp:wrapSquare wrapText="bothSides"/>
            <wp:docPr id="275844307" name="Picture 275844307" descr="Photo" title="Photo of Professor Geraint Ho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44307" name="Geraint.jpg"/>
                    <pic:cNvPicPr/>
                  </pic:nvPicPr>
                  <pic:blipFill>
                    <a:blip r:embed="rId65">
                      <a:extLst>
                        <a:ext uri="{28A0092B-C50C-407E-A947-70E740481C1C}">
                          <a14:useLocalDpi xmlns:a14="http://schemas.microsoft.com/office/drawing/2010/main" val="0"/>
                        </a:ext>
                      </a:extLst>
                    </a:blip>
                    <a:stretch>
                      <a:fillRect/>
                    </a:stretch>
                  </pic:blipFill>
                  <pic:spPr>
                    <a:xfrm>
                      <a:off x="0" y="0"/>
                      <a:ext cx="1704975" cy="1704975"/>
                    </a:xfrm>
                    <a:prstGeom prst="rect">
                      <a:avLst/>
                    </a:prstGeom>
                  </pic:spPr>
                </pic:pic>
              </a:graphicData>
            </a:graphic>
            <wp14:sizeRelH relativeFrom="page">
              <wp14:pctWidth>0</wp14:pctWidth>
            </wp14:sizeRelH>
            <wp14:sizeRelV relativeFrom="page">
              <wp14:pctHeight>0</wp14:pctHeight>
            </wp14:sizeRelV>
          </wp:anchor>
        </w:drawing>
      </w:r>
    </w:p>
    <w:p w14:paraId="51D98432" w14:textId="2932E16C" w:rsidR="00BC6741" w:rsidRDefault="00285F06" w:rsidP="009B0BAE">
      <w:pPr>
        <w:spacing w:after="160" w:line="276" w:lineRule="auto"/>
        <w:rPr>
          <w:rFonts w:asciiTheme="majorHAnsi" w:hAnsiTheme="majorHAnsi" w:cstheme="majorHAnsi"/>
        </w:rPr>
      </w:pPr>
      <w:r>
        <w:rPr>
          <w:rFonts w:asciiTheme="majorHAnsi" w:hAnsiTheme="majorHAnsi" w:cstheme="majorHAnsi"/>
        </w:rPr>
        <w:t xml:space="preserve">The chair for this session is </w:t>
      </w:r>
      <w:r w:rsidR="000D3651" w:rsidRPr="00285F06">
        <w:rPr>
          <w:rFonts w:asciiTheme="majorHAnsi" w:hAnsiTheme="majorHAnsi" w:cstheme="majorHAnsi"/>
          <w:b/>
        </w:rPr>
        <w:t xml:space="preserve">Professor </w:t>
      </w:r>
      <w:r w:rsidR="000A099C" w:rsidRPr="00285F06">
        <w:rPr>
          <w:rFonts w:asciiTheme="majorHAnsi" w:hAnsiTheme="majorHAnsi" w:cstheme="majorHAnsi"/>
          <w:b/>
        </w:rPr>
        <w:t>Geraint H</w:t>
      </w:r>
      <w:r w:rsidR="003A5B93" w:rsidRPr="00285F06">
        <w:rPr>
          <w:rFonts w:asciiTheme="majorHAnsi" w:hAnsiTheme="majorHAnsi" w:cstheme="majorHAnsi"/>
          <w:b/>
        </w:rPr>
        <w:t>owells</w:t>
      </w:r>
      <w:r w:rsidR="000A099C" w:rsidRPr="00285F06">
        <w:rPr>
          <w:rFonts w:asciiTheme="majorHAnsi" w:hAnsiTheme="majorHAnsi" w:cstheme="majorHAnsi"/>
          <w:b/>
          <w:lang w:val="en-GB"/>
        </w:rPr>
        <w:t xml:space="preserve"> </w:t>
      </w:r>
      <w:r w:rsidR="000D3651" w:rsidRPr="00285F06">
        <w:rPr>
          <w:rFonts w:asciiTheme="majorHAnsi" w:hAnsiTheme="majorHAnsi" w:cstheme="majorHAnsi"/>
          <w:b/>
          <w:lang w:val="en-GB"/>
        </w:rPr>
        <w:t>(He/Him)</w:t>
      </w:r>
      <w:r>
        <w:rPr>
          <w:rFonts w:asciiTheme="majorHAnsi" w:hAnsiTheme="majorHAnsi" w:cstheme="majorHAnsi"/>
          <w:lang w:val="en-GB"/>
        </w:rPr>
        <w:t>,</w:t>
      </w:r>
      <w:r w:rsidR="000D3651" w:rsidRPr="000D3651">
        <w:rPr>
          <w:rFonts w:asciiTheme="majorHAnsi" w:hAnsiTheme="majorHAnsi" w:cstheme="majorHAnsi"/>
        </w:rPr>
        <w:t xml:space="preserve"> </w:t>
      </w:r>
      <w:r w:rsidR="00D817C5">
        <w:rPr>
          <w:rFonts w:asciiTheme="majorHAnsi" w:hAnsiTheme="majorHAnsi" w:cstheme="majorHAnsi"/>
        </w:rPr>
        <w:t xml:space="preserve">Executive </w:t>
      </w:r>
      <w:r w:rsidR="000D3651" w:rsidRPr="000D3651">
        <w:rPr>
          <w:rFonts w:asciiTheme="majorHAnsi" w:hAnsiTheme="majorHAnsi" w:cstheme="majorHAnsi"/>
        </w:rPr>
        <w:t>Dean of the College of Business, Public Policy and Law,</w:t>
      </w:r>
      <w:r w:rsidR="000D3651">
        <w:rPr>
          <w:rFonts w:asciiTheme="majorHAnsi" w:hAnsiTheme="majorHAnsi" w:cstheme="majorHAnsi"/>
        </w:rPr>
        <w:t xml:space="preserve"> NUI Galway. </w:t>
      </w:r>
      <w:r w:rsidR="009B0BAE">
        <w:rPr>
          <w:rFonts w:asciiTheme="majorHAnsi" w:hAnsiTheme="majorHAnsi" w:cstheme="majorHAnsi"/>
        </w:rPr>
        <w:t>Professor Howells is former</w:t>
      </w:r>
      <w:r w:rsidR="009B0BAE" w:rsidRPr="009B0BAE">
        <w:rPr>
          <w:rFonts w:asciiTheme="majorHAnsi" w:hAnsiTheme="majorHAnsi" w:cstheme="majorHAnsi"/>
        </w:rPr>
        <w:t xml:space="preserve"> Professor of Commercial Law and Associate Dean in Humanities for Internationalisation at Manchester University. He has served as Dean of Law at the City University of Hong Kong and Head of the Law School in Manchester, and, previously, in Lancaster. </w:t>
      </w:r>
    </w:p>
    <w:p w14:paraId="1FFEB152" w14:textId="77777777" w:rsidR="00DF30BA" w:rsidRPr="009B0BAE" w:rsidRDefault="00DF30BA" w:rsidP="009B0BAE">
      <w:pPr>
        <w:spacing w:after="160" w:line="276" w:lineRule="auto"/>
        <w:rPr>
          <w:rFonts w:asciiTheme="majorHAnsi" w:hAnsiTheme="majorHAnsi" w:cstheme="majorHAnsi"/>
        </w:rPr>
      </w:pPr>
    </w:p>
    <w:p w14:paraId="27E83B79" w14:textId="5982D6D1" w:rsidR="00BC6741" w:rsidRPr="00BC6741" w:rsidRDefault="00BC6741" w:rsidP="00BC6741">
      <w:pPr>
        <w:keepNext/>
        <w:keepLines/>
        <w:spacing w:before="40"/>
        <w:outlineLvl w:val="1"/>
        <w:rPr>
          <w:rFonts w:asciiTheme="majorHAnsi" w:eastAsiaTheme="majorEastAsia" w:hAnsiTheme="majorHAnsi" w:cstheme="majorBidi"/>
          <w:b/>
          <w:color w:val="2E74B5" w:themeColor="accent1" w:themeShade="BF"/>
          <w:sz w:val="26"/>
          <w:szCs w:val="26"/>
          <w:lang w:eastAsia="en-US"/>
        </w:rPr>
      </w:pPr>
      <w:r w:rsidRPr="00BC6741">
        <w:rPr>
          <w:rFonts w:asciiTheme="majorHAnsi" w:eastAsiaTheme="majorEastAsia" w:hAnsiTheme="majorHAnsi" w:cstheme="majorBidi"/>
          <w:b/>
          <w:color w:val="2E74B5" w:themeColor="accent1" w:themeShade="BF"/>
          <w:sz w:val="26"/>
          <w:szCs w:val="26"/>
          <w:lang w:eastAsia="en-US"/>
        </w:rPr>
        <w:t>Abstract</w:t>
      </w:r>
    </w:p>
    <w:p w14:paraId="133E5E23" w14:textId="0635B88F" w:rsidR="00BC6741" w:rsidRPr="00BC6741" w:rsidRDefault="00BC6741" w:rsidP="00BC6741">
      <w:pPr>
        <w:spacing w:line="276" w:lineRule="auto"/>
        <w:rPr>
          <w:rFonts w:asciiTheme="majorHAnsi" w:hAnsiTheme="majorHAnsi" w:cstheme="majorHAnsi"/>
        </w:rPr>
      </w:pPr>
    </w:p>
    <w:p w14:paraId="5AAE1BA3" w14:textId="011E36E0" w:rsidR="009B0BAE" w:rsidRDefault="00BC6741" w:rsidP="00BC6741">
      <w:pPr>
        <w:spacing w:line="276" w:lineRule="auto"/>
        <w:rPr>
          <w:rFonts w:asciiTheme="majorHAnsi" w:hAnsiTheme="majorHAnsi" w:cstheme="majorHAnsi"/>
          <w:lang w:val="en-GB"/>
        </w:rPr>
      </w:pPr>
      <w:r w:rsidRPr="00BC6741">
        <w:rPr>
          <w:rFonts w:asciiTheme="majorHAnsi" w:hAnsiTheme="majorHAnsi" w:cstheme="majorHAnsi"/>
        </w:rPr>
        <w:t>This session will showcase the work of NUI Galway staff who were awarded the College of Business, Public Policy and Law’s Dean’s Awards for Inclusive Teaching in 2019 and 2020. Chaired by the Dean of the College, Professor Geraint Howells, individual and team Award-winners will discuss how they implement inclusive practice in their teaching, how this impacts on student learning and the student experience, and what winning the award meant to them on a personal or team level. The session will highlight</w:t>
      </w:r>
      <w:r w:rsidRPr="00BC6741">
        <w:rPr>
          <w:rFonts w:asciiTheme="majorHAnsi" w:hAnsiTheme="majorHAnsi" w:cstheme="majorHAnsi"/>
          <w:lang w:val="en-GB"/>
        </w:rPr>
        <w:t xml:space="preserve"> the importance of identifying, recognising and rewarding inclusive teaching practice in higher education and will offer some practical ideas for implementing similar award schemes in other Colleges or Higher Education Institutions.</w:t>
      </w:r>
    </w:p>
    <w:p w14:paraId="7F2BCE2B" w14:textId="15CB47D2" w:rsidR="00005801" w:rsidRDefault="00005801" w:rsidP="00BC6741">
      <w:pPr>
        <w:spacing w:line="276" w:lineRule="auto"/>
        <w:rPr>
          <w:rFonts w:asciiTheme="majorHAnsi" w:hAnsiTheme="majorHAnsi" w:cstheme="majorHAnsi"/>
          <w:lang w:val="en-GB"/>
        </w:rPr>
      </w:pPr>
    </w:p>
    <w:p w14:paraId="328F0A06" w14:textId="61BFAC37" w:rsidR="00005801" w:rsidRDefault="00005801" w:rsidP="00BC6741">
      <w:pPr>
        <w:spacing w:line="276" w:lineRule="auto"/>
        <w:rPr>
          <w:rFonts w:asciiTheme="majorHAnsi" w:hAnsiTheme="majorHAnsi" w:cstheme="majorHAnsi"/>
          <w:lang w:val="en-GB"/>
        </w:rPr>
      </w:pPr>
    </w:p>
    <w:p w14:paraId="113EA6C8" w14:textId="0F3F0342" w:rsidR="00005801" w:rsidRDefault="00005801" w:rsidP="00BC6741">
      <w:pPr>
        <w:spacing w:line="276" w:lineRule="auto"/>
        <w:rPr>
          <w:rFonts w:asciiTheme="majorHAnsi" w:hAnsiTheme="majorHAnsi" w:cstheme="majorHAnsi"/>
          <w:lang w:val="en-GB"/>
        </w:rPr>
      </w:pPr>
    </w:p>
    <w:p w14:paraId="7F6CBDF5" w14:textId="7D26B72B" w:rsidR="00005801" w:rsidRDefault="00005801" w:rsidP="00BC6741">
      <w:pPr>
        <w:spacing w:line="276" w:lineRule="auto"/>
        <w:rPr>
          <w:rFonts w:asciiTheme="majorHAnsi" w:hAnsiTheme="majorHAnsi" w:cstheme="majorHAnsi"/>
          <w:lang w:val="en-GB"/>
        </w:rPr>
      </w:pPr>
    </w:p>
    <w:p w14:paraId="514DF5D0" w14:textId="537DFE8D" w:rsidR="00005801" w:rsidRDefault="00005801" w:rsidP="00BC6741">
      <w:pPr>
        <w:spacing w:line="276" w:lineRule="auto"/>
        <w:rPr>
          <w:rFonts w:asciiTheme="majorHAnsi" w:hAnsiTheme="majorHAnsi" w:cstheme="majorHAnsi"/>
          <w:lang w:val="en-GB"/>
        </w:rPr>
      </w:pPr>
    </w:p>
    <w:p w14:paraId="239B3B98" w14:textId="494A94B8" w:rsidR="00005801" w:rsidRDefault="00005801" w:rsidP="00BC6741">
      <w:pPr>
        <w:spacing w:line="276" w:lineRule="auto"/>
        <w:rPr>
          <w:rFonts w:asciiTheme="majorHAnsi" w:hAnsiTheme="majorHAnsi" w:cstheme="majorHAnsi"/>
          <w:lang w:val="en-GB"/>
        </w:rPr>
      </w:pPr>
    </w:p>
    <w:p w14:paraId="4D383B3F" w14:textId="0E482341" w:rsidR="00DF30BA" w:rsidRDefault="00DF30BA" w:rsidP="00BC6741">
      <w:pPr>
        <w:spacing w:line="276" w:lineRule="auto"/>
        <w:rPr>
          <w:rFonts w:asciiTheme="majorHAnsi" w:hAnsiTheme="majorHAnsi" w:cstheme="majorHAnsi"/>
          <w:lang w:val="en-GB"/>
        </w:rPr>
      </w:pPr>
    </w:p>
    <w:p w14:paraId="007D325C" w14:textId="493B6200" w:rsidR="00DF30BA" w:rsidRDefault="00DF30BA" w:rsidP="00BC6741">
      <w:pPr>
        <w:spacing w:line="276" w:lineRule="auto"/>
        <w:rPr>
          <w:rFonts w:asciiTheme="majorHAnsi" w:hAnsiTheme="majorHAnsi" w:cstheme="majorHAnsi"/>
          <w:lang w:val="en-GB"/>
        </w:rPr>
      </w:pPr>
    </w:p>
    <w:p w14:paraId="062B87EC" w14:textId="654227DE" w:rsidR="00DF30BA" w:rsidRDefault="00DF30BA" w:rsidP="00BC6741">
      <w:pPr>
        <w:spacing w:line="276" w:lineRule="auto"/>
        <w:rPr>
          <w:rFonts w:asciiTheme="majorHAnsi" w:hAnsiTheme="majorHAnsi" w:cstheme="majorHAnsi"/>
          <w:lang w:val="en-GB"/>
        </w:rPr>
      </w:pPr>
    </w:p>
    <w:p w14:paraId="36006D14" w14:textId="2882E492" w:rsidR="00DF30BA" w:rsidRDefault="00DF30BA" w:rsidP="00BC6741">
      <w:pPr>
        <w:spacing w:line="276" w:lineRule="auto"/>
        <w:rPr>
          <w:rFonts w:asciiTheme="majorHAnsi" w:hAnsiTheme="majorHAnsi" w:cstheme="majorHAnsi"/>
          <w:lang w:val="en-GB"/>
        </w:rPr>
      </w:pPr>
    </w:p>
    <w:p w14:paraId="40877EEB" w14:textId="77777777" w:rsidR="00DF30BA" w:rsidRDefault="00DF30BA" w:rsidP="00BC6741">
      <w:pPr>
        <w:spacing w:line="276" w:lineRule="auto"/>
        <w:rPr>
          <w:rFonts w:asciiTheme="majorHAnsi" w:hAnsiTheme="majorHAnsi" w:cstheme="majorHAnsi"/>
          <w:lang w:val="en-GB"/>
        </w:rPr>
      </w:pPr>
    </w:p>
    <w:p w14:paraId="60AE343F" w14:textId="77777777" w:rsidR="00005801" w:rsidRPr="00005801" w:rsidRDefault="00005801" w:rsidP="00005801">
      <w:pPr>
        <w:pStyle w:val="Heading2"/>
        <w:rPr>
          <w:rFonts w:eastAsia="Times New Roman"/>
          <w:b/>
        </w:rPr>
      </w:pPr>
      <w:r w:rsidRPr="00005801">
        <w:rPr>
          <w:rFonts w:eastAsia="Times New Roman"/>
          <w:b/>
        </w:rPr>
        <w:lastRenderedPageBreak/>
        <w:t>2019 Award-winners</w:t>
      </w:r>
    </w:p>
    <w:p w14:paraId="16172C1B" w14:textId="77777777" w:rsidR="00005801" w:rsidRPr="00005801" w:rsidRDefault="00005801" w:rsidP="00005801">
      <w:pPr>
        <w:spacing w:line="276" w:lineRule="auto"/>
        <w:rPr>
          <w:rFonts w:asciiTheme="majorHAnsi" w:hAnsiTheme="majorHAnsi" w:cstheme="majorHAnsi"/>
        </w:rPr>
      </w:pPr>
    </w:p>
    <w:p w14:paraId="1203CBC6" w14:textId="77777777" w:rsidR="00005801" w:rsidRPr="00005801" w:rsidRDefault="00005801" w:rsidP="00005801">
      <w:pPr>
        <w:spacing w:line="276" w:lineRule="auto"/>
        <w:rPr>
          <w:rFonts w:asciiTheme="majorHAnsi" w:hAnsiTheme="majorHAnsi" w:cstheme="majorHAnsi"/>
          <w:b/>
        </w:rPr>
      </w:pPr>
      <w:r w:rsidRPr="00005801">
        <w:rPr>
          <w:rFonts w:asciiTheme="majorHAnsi" w:hAnsiTheme="majorHAnsi" w:cstheme="majorHAnsi"/>
          <w:b/>
          <w:noProof/>
        </w:rPr>
        <w:drawing>
          <wp:anchor distT="0" distB="0" distL="114300" distR="114300" simplePos="0" relativeHeight="251783680" behindDoc="0" locked="0" layoutInCell="1" allowOverlap="1" wp14:anchorId="15DC9B69" wp14:editId="00542111">
            <wp:simplePos x="0" y="0"/>
            <wp:positionH relativeFrom="column">
              <wp:posOffset>-57150</wp:posOffset>
            </wp:positionH>
            <wp:positionV relativeFrom="paragraph">
              <wp:posOffset>125095</wp:posOffset>
            </wp:positionV>
            <wp:extent cx="1600200" cy="1657350"/>
            <wp:effectExtent l="0" t="0" r="0" b="0"/>
            <wp:wrapSquare wrapText="bothSides"/>
            <wp:docPr id="275844291" name="Picture 275844291" descr="Photo" title="Photo of Danielle 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martin2021.png"/>
                    <pic:cNvPicPr/>
                  </pic:nvPicPr>
                  <pic:blipFill rotWithShape="1">
                    <a:blip r:embed="rId66">
                      <a:extLst>
                        <a:ext uri="{28A0092B-C50C-407E-A947-70E740481C1C}">
                          <a14:useLocalDpi xmlns:a14="http://schemas.microsoft.com/office/drawing/2010/main" val="0"/>
                        </a:ext>
                      </a:extLst>
                    </a:blip>
                    <a:srcRect l="10281" t="14340" r="11603" b="13995"/>
                    <a:stretch/>
                  </pic:blipFill>
                  <pic:spPr bwMode="auto">
                    <a:xfrm>
                      <a:off x="0" y="0"/>
                      <a:ext cx="1600200"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AD14BE" w14:textId="01531B7A" w:rsidR="00005801" w:rsidRPr="00005801" w:rsidRDefault="00005801" w:rsidP="00005801">
      <w:pPr>
        <w:spacing w:line="276" w:lineRule="auto"/>
        <w:rPr>
          <w:rFonts w:asciiTheme="majorHAnsi" w:hAnsiTheme="majorHAnsi" w:cstheme="majorHAnsi"/>
          <w:b/>
        </w:rPr>
      </w:pPr>
      <w:r w:rsidRPr="00005801">
        <w:rPr>
          <w:rFonts w:asciiTheme="majorHAnsi" w:hAnsiTheme="majorHAnsi" w:cstheme="majorHAnsi"/>
          <w:b/>
        </w:rPr>
        <w:t>Danielle Martin (She/Her)</w:t>
      </w:r>
      <w:r w:rsidRPr="00005801">
        <w:rPr>
          <w:rFonts w:asciiTheme="majorHAnsi" w:hAnsiTheme="majorHAnsi" w:cstheme="majorHAnsi"/>
        </w:rPr>
        <w:t xml:space="preserve"> is a Lecturer in German and IT for Business/Hospitality at Shannon College of Hotel Management, NUI Galway. Danielle won the D</w:t>
      </w:r>
      <w:r w:rsidRPr="00005801">
        <w:rPr>
          <w:rFonts w:asciiTheme="majorHAnsi" w:hAnsiTheme="majorHAnsi" w:cstheme="majorHAnsi"/>
          <w:lang w:val="en-GB"/>
        </w:rPr>
        <w:t>ean’s Award for Inclusive Teaching (individual award) in 2019.</w:t>
      </w:r>
    </w:p>
    <w:p w14:paraId="1B999456" w14:textId="6C51B54A" w:rsidR="00005801" w:rsidRDefault="00005801" w:rsidP="00005801">
      <w:pPr>
        <w:spacing w:line="276" w:lineRule="auto"/>
        <w:rPr>
          <w:rFonts w:asciiTheme="majorHAnsi" w:hAnsiTheme="majorHAnsi" w:cstheme="majorHAnsi"/>
          <w:b/>
          <w:bCs/>
        </w:rPr>
      </w:pPr>
      <w:r w:rsidRPr="00005801">
        <w:rPr>
          <w:rFonts w:asciiTheme="majorHAnsi" w:hAnsiTheme="majorHAnsi" w:cstheme="majorHAnsi"/>
          <w:b/>
          <w:bCs/>
          <w:noProof/>
        </w:rPr>
        <w:drawing>
          <wp:anchor distT="0" distB="0" distL="114300" distR="114300" simplePos="0" relativeHeight="251780608" behindDoc="0" locked="0" layoutInCell="1" allowOverlap="1" wp14:anchorId="5997D6F1" wp14:editId="6B02FAA0">
            <wp:simplePos x="0" y="0"/>
            <wp:positionH relativeFrom="column">
              <wp:posOffset>1769745</wp:posOffset>
            </wp:positionH>
            <wp:positionV relativeFrom="paragraph">
              <wp:posOffset>163207</wp:posOffset>
            </wp:positionV>
            <wp:extent cx="390525" cy="390525"/>
            <wp:effectExtent l="0" t="0" r="9525" b="9525"/>
            <wp:wrapSquare wrapText="bothSides"/>
            <wp:docPr id="275844293" name="Picture 2132012388" descr="Image of a bluebird"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01238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p>
    <w:p w14:paraId="29017E23" w14:textId="109C46F2" w:rsidR="00005801" w:rsidRPr="00005801" w:rsidRDefault="00A5253C" w:rsidP="00005801">
      <w:pPr>
        <w:keepNext/>
        <w:keepLines/>
        <w:spacing w:before="40" w:line="276" w:lineRule="auto"/>
        <w:outlineLvl w:val="3"/>
        <w:rPr>
          <w:rFonts w:asciiTheme="majorHAnsi" w:eastAsia="Calibri Light" w:hAnsiTheme="majorHAnsi" w:cstheme="majorHAnsi"/>
          <w:b/>
          <w:color w:val="2E74B5" w:themeColor="accent1" w:themeShade="BF"/>
        </w:rPr>
      </w:pPr>
      <w:hyperlink r:id="rId67" w:history="1">
        <w:r w:rsidR="00005801" w:rsidRPr="00F04DCD">
          <w:rPr>
            <w:rStyle w:val="Hyperlink"/>
            <w:rFonts w:asciiTheme="majorHAnsi" w:eastAsia="Calibri Light" w:hAnsiTheme="majorHAnsi" w:cstheme="majorHAnsi"/>
            <w:b/>
          </w:rPr>
          <w:t>@daniellemartin</w:t>
        </w:r>
      </w:hyperlink>
    </w:p>
    <w:p w14:paraId="3950D8A3" w14:textId="77777777" w:rsidR="00005801" w:rsidRPr="00005801" w:rsidRDefault="00005801" w:rsidP="00005801">
      <w:pPr>
        <w:spacing w:line="276" w:lineRule="auto"/>
        <w:rPr>
          <w:rFonts w:asciiTheme="majorHAnsi" w:hAnsiTheme="majorHAnsi" w:cstheme="majorHAnsi"/>
          <w:b/>
        </w:rPr>
      </w:pPr>
    </w:p>
    <w:p w14:paraId="6D93A979" w14:textId="77777777" w:rsidR="00005801" w:rsidRPr="00005801" w:rsidRDefault="00005801" w:rsidP="00005801">
      <w:pPr>
        <w:spacing w:line="276" w:lineRule="auto"/>
        <w:rPr>
          <w:rFonts w:asciiTheme="majorHAnsi" w:hAnsiTheme="majorHAnsi" w:cstheme="majorHAnsi"/>
          <w:b/>
        </w:rPr>
      </w:pPr>
    </w:p>
    <w:p w14:paraId="1ECAB49C" w14:textId="77777777" w:rsidR="00005801" w:rsidRDefault="00005801" w:rsidP="00005801">
      <w:pPr>
        <w:spacing w:line="276" w:lineRule="auto"/>
        <w:rPr>
          <w:rFonts w:asciiTheme="majorHAnsi" w:hAnsiTheme="majorHAnsi" w:cstheme="majorHAnsi"/>
          <w:b/>
        </w:rPr>
      </w:pPr>
    </w:p>
    <w:p w14:paraId="4D9A3B53" w14:textId="77777777" w:rsidR="00005801" w:rsidRDefault="00005801" w:rsidP="00005801">
      <w:pPr>
        <w:spacing w:line="276" w:lineRule="auto"/>
        <w:rPr>
          <w:rFonts w:asciiTheme="majorHAnsi" w:hAnsiTheme="majorHAnsi" w:cstheme="majorHAnsi"/>
          <w:b/>
        </w:rPr>
      </w:pPr>
    </w:p>
    <w:p w14:paraId="54D97301" w14:textId="6B3439CC" w:rsidR="00005801" w:rsidRPr="00005801" w:rsidRDefault="00005801" w:rsidP="00005801">
      <w:pPr>
        <w:spacing w:line="276" w:lineRule="auto"/>
        <w:rPr>
          <w:rFonts w:asciiTheme="majorHAnsi" w:hAnsiTheme="majorHAnsi" w:cstheme="majorHAnsi"/>
          <w:b/>
        </w:rPr>
      </w:pPr>
      <w:r w:rsidRPr="00005801">
        <w:rPr>
          <w:rFonts w:asciiTheme="majorHAnsi" w:hAnsiTheme="majorHAnsi" w:cstheme="majorHAnsi"/>
          <w:noProof/>
        </w:rPr>
        <w:drawing>
          <wp:anchor distT="0" distB="0" distL="114300" distR="114300" simplePos="0" relativeHeight="251781632" behindDoc="0" locked="0" layoutInCell="1" allowOverlap="1" wp14:anchorId="5EEC4AA8" wp14:editId="2148B607">
            <wp:simplePos x="0" y="0"/>
            <wp:positionH relativeFrom="column">
              <wp:posOffset>-81915</wp:posOffset>
            </wp:positionH>
            <wp:positionV relativeFrom="paragraph">
              <wp:posOffset>280035</wp:posOffset>
            </wp:positionV>
            <wp:extent cx="1626870" cy="1581150"/>
            <wp:effectExtent l="0" t="0" r="0" b="0"/>
            <wp:wrapSquare wrapText="bothSides"/>
            <wp:docPr id="275844295" name="Picture 275844295" descr="Photo" title="Photo of Dr Denis Denne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 of PMcH.jpg"/>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62687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1DC482" w14:textId="597A065A" w:rsidR="00005801" w:rsidRPr="00005801" w:rsidRDefault="00005801" w:rsidP="00005801">
      <w:pPr>
        <w:spacing w:line="276" w:lineRule="auto"/>
        <w:rPr>
          <w:rFonts w:asciiTheme="majorHAnsi" w:hAnsiTheme="majorHAnsi" w:cstheme="majorHAnsi"/>
          <w:lang w:val="en-GB"/>
        </w:rPr>
      </w:pPr>
      <w:r w:rsidRPr="00005801">
        <w:rPr>
          <w:rFonts w:asciiTheme="majorHAnsi" w:hAnsiTheme="majorHAnsi" w:cstheme="majorHAnsi"/>
          <w:b/>
        </w:rPr>
        <w:t>Dr Denis Dennehy (He/Him)</w:t>
      </w:r>
      <w:r w:rsidRPr="00005801">
        <w:rPr>
          <w:rFonts w:asciiTheme="majorHAnsi" w:hAnsiTheme="majorHAnsi" w:cstheme="majorHAnsi"/>
        </w:rPr>
        <w:t xml:space="preserve"> is a Lecturer in Business Information Systems and Programme Director, M. Sc. Business Analytics, NUI Galway. Denis was part of the team that won the D</w:t>
      </w:r>
      <w:r w:rsidRPr="00005801">
        <w:rPr>
          <w:rFonts w:asciiTheme="majorHAnsi" w:hAnsiTheme="majorHAnsi" w:cstheme="majorHAnsi"/>
          <w:lang w:val="en-GB"/>
        </w:rPr>
        <w:t>ean’s Award for Inclusive Teaching (team award) in 2019.</w:t>
      </w:r>
    </w:p>
    <w:p w14:paraId="71C82E18" w14:textId="3952A0B5" w:rsidR="00005801" w:rsidRDefault="00005801" w:rsidP="00005801">
      <w:pPr>
        <w:spacing w:line="276" w:lineRule="auto"/>
        <w:rPr>
          <w:rFonts w:asciiTheme="majorHAnsi" w:hAnsiTheme="majorHAnsi" w:cstheme="majorHAnsi"/>
          <w:b/>
          <w:bCs/>
        </w:rPr>
      </w:pPr>
      <w:r w:rsidRPr="00005801">
        <w:rPr>
          <w:rFonts w:asciiTheme="majorHAnsi" w:hAnsiTheme="majorHAnsi" w:cstheme="majorHAnsi"/>
          <w:b/>
          <w:bCs/>
          <w:noProof/>
        </w:rPr>
        <w:drawing>
          <wp:anchor distT="0" distB="0" distL="114300" distR="114300" simplePos="0" relativeHeight="251782656" behindDoc="0" locked="0" layoutInCell="1" allowOverlap="1" wp14:anchorId="51A7EF88" wp14:editId="021116F0">
            <wp:simplePos x="0" y="0"/>
            <wp:positionH relativeFrom="column">
              <wp:posOffset>1769745</wp:posOffset>
            </wp:positionH>
            <wp:positionV relativeFrom="paragraph">
              <wp:posOffset>149237</wp:posOffset>
            </wp:positionV>
            <wp:extent cx="390525" cy="390525"/>
            <wp:effectExtent l="0" t="0" r="9525" b="9525"/>
            <wp:wrapSquare wrapText="bothSides"/>
            <wp:docPr id="275844306" name="Picture 2132012388" descr="Image of a bluebird"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01238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p>
    <w:p w14:paraId="52086C38" w14:textId="121B820D" w:rsidR="00005801" w:rsidRPr="00005801" w:rsidRDefault="00A5253C" w:rsidP="00005801">
      <w:pPr>
        <w:keepNext/>
        <w:keepLines/>
        <w:spacing w:before="40" w:line="276" w:lineRule="auto"/>
        <w:outlineLvl w:val="3"/>
        <w:rPr>
          <w:rFonts w:asciiTheme="majorHAnsi" w:eastAsia="Calibri Light" w:hAnsiTheme="majorHAnsi" w:cstheme="majorHAnsi"/>
          <w:b/>
          <w:color w:val="2E74B5" w:themeColor="accent1" w:themeShade="BF"/>
        </w:rPr>
      </w:pPr>
      <w:hyperlink r:id="rId69" w:history="1">
        <w:r w:rsidR="00005801" w:rsidRPr="00F04DCD">
          <w:rPr>
            <w:rStyle w:val="Hyperlink"/>
            <w:rFonts w:asciiTheme="majorHAnsi" w:eastAsia="Calibri Light" w:hAnsiTheme="majorHAnsi" w:cstheme="majorHAnsi"/>
            <w:b/>
          </w:rPr>
          <w:t>@DennehyD</w:t>
        </w:r>
      </w:hyperlink>
    </w:p>
    <w:p w14:paraId="282C74A4" w14:textId="77777777" w:rsidR="00005801" w:rsidRPr="00005801" w:rsidRDefault="00005801" w:rsidP="00005801">
      <w:pPr>
        <w:spacing w:line="276" w:lineRule="auto"/>
        <w:rPr>
          <w:rFonts w:asciiTheme="majorHAnsi" w:hAnsiTheme="majorHAnsi" w:cstheme="majorHAnsi"/>
          <w:b/>
          <w:i/>
        </w:rPr>
      </w:pPr>
    </w:p>
    <w:p w14:paraId="4C837851" w14:textId="77777777" w:rsidR="00005801" w:rsidRPr="00005801" w:rsidRDefault="00005801" w:rsidP="00005801">
      <w:pPr>
        <w:spacing w:line="276" w:lineRule="auto"/>
        <w:rPr>
          <w:rFonts w:asciiTheme="majorHAnsi" w:hAnsiTheme="majorHAnsi" w:cstheme="majorHAnsi"/>
          <w:b/>
          <w:i/>
        </w:rPr>
      </w:pPr>
    </w:p>
    <w:p w14:paraId="6AAB92DD" w14:textId="77777777" w:rsidR="00005801" w:rsidRPr="00005801" w:rsidRDefault="00005801" w:rsidP="00005801">
      <w:pPr>
        <w:spacing w:line="276" w:lineRule="auto"/>
        <w:rPr>
          <w:rFonts w:asciiTheme="majorHAnsi" w:hAnsiTheme="majorHAnsi" w:cstheme="majorHAnsi"/>
          <w:b/>
          <w:i/>
        </w:rPr>
      </w:pPr>
    </w:p>
    <w:p w14:paraId="532E2783" w14:textId="77777777" w:rsidR="00005801" w:rsidRPr="00005801" w:rsidRDefault="00005801" w:rsidP="00005801">
      <w:pPr>
        <w:spacing w:line="276" w:lineRule="auto"/>
        <w:rPr>
          <w:rFonts w:asciiTheme="majorHAnsi" w:hAnsiTheme="majorHAnsi" w:cstheme="majorHAnsi"/>
          <w:b/>
          <w:i/>
        </w:rPr>
      </w:pPr>
    </w:p>
    <w:p w14:paraId="2CAEB6C4" w14:textId="77777777" w:rsidR="00005801" w:rsidRPr="00005801" w:rsidRDefault="00005801" w:rsidP="00005801">
      <w:pPr>
        <w:spacing w:line="276" w:lineRule="auto"/>
        <w:rPr>
          <w:rFonts w:asciiTheme="majorHAnsi" w:hAnsiTheme="majorHAnsi" w:cstheme="majorHAnsi"/>
        </w:rPr>
      </w:pPr>
    </w:p>
    <w:p w14:paraId="45A63F71" w14:textId="77777777" w:rsidR="00005801" w:rsidRPr="00005801" w:rsidRDefault="00005801" w:rsidP="00005801">
      <w:pPr>
        <w:spacing w:line="276" w:lineRule="auto"/>
        <w:rPr>
          <w:rFonts w:asciiTheme="majorHAnsi" w:hAnsiTheme="majorHAnsi" w:cstheme="majorHAnsi"/>
        </w:rPr>
      </w:pPr>
    </w:p>
    <w:p w14:paraId="0ABC7841" w14:textId="77777777" w:rsidR="00005801" w:rsidRDefault="00005801" w:rsidP="00BC6741">
      <w:pPr>
        <w:spacing w:line="276" w:lineRule="auto"/>
        <w:rPr>
          <w:rFonts w:asciiTheme="majorHAnsi" w:hAnsiTheme="majorHAnsi" w:cstheme="majorHAnsi"/>
        </w:rPr>
      </w:pPr>
    </w:p>
    <w:p w14:paraId="6AC650D6" w14:textId="77777777" w:rsidR="009B0BAE" w:rsidRPr="009B0BAE" w:rsidRDefault="009B0BAE" w:rsidP="009B0BAE">
      <w:pPr>
        <w:rPr>
          <w:rFonts w:asciiTheme="majorHAnsi" w:hAnsiTheme="majorHAnsi" w:cstheme="majorHAnsi"/>
        </w:rPr>
      </w:pPr>
    </w:p>
    <w:p w14:paraId="184B8491" w14:textId="77777777" w:rsidR="009B0BAE" w:rsidRPr="009B0BAE" w:rsidRDefault="009B0BAE" w:rsidP="009B0BAE">
      <w:pPr>
        <w:rPr>
          <w:rFonts w:asciiTheme="majorHAnsi" w:hAnsiTheme="majorHAnsi" w:cstheme="majorHAnsi"/>
        </w:rPr>
      </w:pPr>
    </w:p>
    <w:p w14:paraId="62316924" w14:textId="77777777" w:rsidR="009B0BAE" w:rsidRPr="009B0BAE" w:rsidRDefault="009B0BAE" w:rsidP="009B0BAE">
      <w:pPr>
        <w:rPr>
          <w:rFonts w:asciiTheme="majorHAnsi" w:hAnsiTheme="majorHAnsi" w:cstheme="majorHAnsi"/>
        </w:rPr>
      </w:pPr>
    </w:p>
    <w:p w14:paraId="1296C60D" w14:textId="77777777" w:rsidR="009B0BAE" w:rsidRPr="009B0BAE" w:rsidRDefault="009B0BAE" w:rsidP="009B0BAE">
      <w:pPr>
        <w:rPr>
          <w:rFonts w:asciiTheme="majorHAnsi" w:hAnsiTheme="majorHAnsi" w:cstheme="majorHAnsi"/>
        </w:rPr>
      </w:pPr>
    </w:p>
    <w:p w14:paraId="40E1BFF2" w14:textId="73B15780" w:rsidR="009B0BAE" w:rsidRDefault="009B0BAE" w:rsidP="009B0BAE">
      <w:pPr>
        <w:rPr>
          <w:rFonts w:asciiTheme="majorHAnsi" w:hAnsiTheme="majorHAnsi" w:cstheme="majorHAnsi"/>
        </w:rPr>
      </w:pPr>
    </w:p>
    <w:p w14:paraId="7576CEB8" w14:textId="4B64C1DD" w:rsidR="00005801" w:rsidRDefault="00005801" w:rsidP="009B0BAE">
      <w:pPr>
        <w:rPr>
          <w:rFonts w:asciiTheme="majorHAnsi" w:hAnsiTheme="majorHAnsi" w:cstheme="majorHAnsi"/>
        </w:rPr>
      </w:pPr>
    </w:p>
    <w:p w14:paraId="736E2408" w14:textId="4ED1B8EA" w:rsidR="00005801" w:rsidRDefault="00005801" w:rsidP="009B0BAE">
      <w:pPr>
        <w:rPr>
          <w:rFonts w:asciiTheme="majorHAnsi" w:hAnsiTheme="majorHAnsi" w:cstheme="majorHAnsi"/>
        </w:rPr>
      </w:pPr>
    </w:p>
    <w:p w14:paraId="5EAFC338" w14:textId="0BA8026F" w:rsidR="00005801" w:rsidRDefault="00005801" w:rsidP="009B0BAE">
      <w:pPr>
        <w:rPr>
          <w:rFonts w:asciiTheme="majorHAnsi" w:hAnsiTheme="majorHAnsi" w:cstheme="majorHAnsi"/>
        </w:rPr>
      </w:pPr>
    </w:p>
    <w:p w14:paraId="47722036" w14:textId="7232AA23" w:rsidR="00005801" w:rsidRDefault="00005801" w:rsidP="009B0BAE">
      <w:pPr>
        <w:rPr>
          <w:rFonts w:asciiTheme="majorHAnsi" w:hAnsiTheme="majorHAnsi" w:cstheme="majorHAnsi"/>
        </w:rPr>
      </w:pPr>
    </w:p>
    <w:p w14:paraId="1CB5E831" w14:textId="180FFACF" w:rsidR="00005801" w:rsidRDefault="00005801" w:rsidP="009B0BAE">
      <w:pPr>
        <w:rPr>
          <w:rFonts w:asciiTheme="majorHAnsi" w:hAnsiTheme="majorHAnsi" w:cstheme="majorHAnsi"/>
        </w:rPr>
      </w:pPr>
    </w:p>
    <w:p w14:paraId="38159F22" w14:textId="5C6FC6A5" w:rsidR="00005801" w:rsidRDefault="00005801" w:rsidP="009B0BAE">
      <w:pPr>
        <w:rPr>
          <w:rFonts w:asciiTheme="majorHAnsi" w:hAnsiTheme="majorHAnsi" w:cstheme="majorHAnsi"/>
        </w:rPr>
      </w:pPr>
    </w:p>
    <w:p w14:paraId="4724908B" w14:textId="3E1877BB" w:rsidR="00005801" w:rsidRDefault="00005801" w:rsidP="009B0BAE">
      <w:pPr>
        <w:rPr>
          <w:rFonts w:asciiTheme="majorHAnsi" w:hAnsiTheme="majorHAnsi" w:cstheme="majorHAnsi"/>
        </w:rPr>
      </w:pPr>
    </w:p>
    <w:p w14:paraId="4BB61334" w14:textId="18D7C0C3" w:rsidR="00005801" w:rsidRDefault="00005801" w:rsidP="009B0BAE">
      <w:pPr>
        <w:rPr>
          <w:rFonts w:asciiTheme="majorHAnsi" w:hAnsiTheme="majorHAnsi" w:cstheme="majorHAnsi"/>
        </w:rPr>
      </w:pPr>
    </w:p>
    <w:p w14:paraId="280AB5FC" w14:textId="715EAEEC" w:rsidR="00005801" w:rsidRDefault="00005801" w:rsidP="009B0BAE">
      <w:pPr>
        <w:rPr>
          <w:rFonts w:asciiTheme="majorHAnsi" w:hAnsiTheme="majorHAnsi" w:cstheme="majorHAnsi"/>
        </w:rPr>
      </w:pPr>
    </w:p>
    <w:p w14:paraId="58698014" w14:textId="5F1F3A9E" w:rsidR="00005801" w:rsidRDefault="00005801" w:rsidP="009B0BAE">
      <w:pPr>
        <w:rPr>
          <w:rFonts w:asciiTheme="majorHAnsi" w:hAnsiTheme="majorHAnsi" w:cstheme="majorHAnsi"/>
        </w:rPr>
      </w:pPr>
    </w:p>
    <w:p w14:paraId="4C18BAF4" w14:textId="77777777" w:rsidR="00005801" w:rsidRPr="009B0BAE" w:rsidRDefault="00005801" w:rsidP="009B0BAE">
      <w:pPr>
        <w:rPr>
          <w:rFonts w:asciiTheme="majorHAnsi" w:hAnsiTheme="majorHAnsi" w:cstheme="majorHAnsi"/>
        </w:rPr>
      </w:pPr>
    </w:p>
    <w:p w14:paraId="353C2B23" w14:textId="0890993F" w:rsidR="009B0BAE" w:rsidRDefault="009B0BAE" w:rsidP="009B0BAE">
      <w:pPr>
        <w:rPr>
          <w:rFonts w:asciiTheme="majorHAnsi" w:hAnsiTheme="majorHAnsi" w:cstheme="majorHAnsi"/>
        </w:rPr>
      </w:pPr>
    </w:p>
    <w:p w14:paraId="2E53AA3A" w14:textId="515E980D" w:rsidR="00BC6741" w:rsidRDefault="009B0BAE" w:rsidP="009B0BAE">
      <w:pPr>
        <w:pStyle w:val="Heading2"/>
        <w:rPr>
          <w:b/>
        </w:rPr>
      </w:pPr>
      <w:r w:rsidRPr="009B0BAE">
        <w:rPr>
          <w:b/>
        </w:rPr>
        <w:t>2020 Award-winners</w:t>
      </w:r>
    </w:p>
    <w:p w14:paraId="34FBFA39" w14:textId="77777777" w:rsidR="009B0BAE" w:rsidRPr="009B0BAE" w:rsidRDefault="009B0BAE" w:rsidP="009B0BAE">
      <w:pPr>
        <w:rPr>
          <w:lang w:eastAsia="en-US"/>
        </w:rPr>
      </w:pPr>
    </w:p>
    <w:p w14:paraId="42EB5F22" w14:textId="2B08285F" w:rsidR="00D81606" w:rsidRPr="00DF30BA" w:rsidRDefault="00BC6741" w:rsidP="009B0BAE">
      <w:pPr>
        <w:tabs>
          <w:tab w:val="left" w:pos="2410"/>
        </w:tabs>
        <w:spacing w:after="160" w:line="276" w:lineRule="auto"/>
        <w:rPr>
          <w:rFonts w:asciiTheme="majorHAnsi" w:hAnsiTheme="majorHAnsi" w:cstheme="majorHAnsi"/>
          <w:lang w:val="en-GB"/>
        </w:rPr>
      </w:pPr>
      <w:r w:rsidRPr="00243677">
        <w:rPr>
          <w:rFonts w:asciiTheme="majorHAnsi" w:hAnsiTheme="majorHAnsi" w:cstheme="majorHAnsi"/>
          <w:b/>
          <w:noProof/>
        </w:rPr>
        <w:drawing>
          <wp:anchor distT="0" distB="0" distL="114300" distR="114300" simplePos="0" relativeHeight="251698688" behindDoc="0" locked="0" layoutInCell="1" allowOverlap="1" wp14:anchorId="18577E91" wp14:editId="28B63714">
            <wp:simplePos x="0" y="0"/>
            <wp:positionH relativeFrom="page">
              <wp:posOffset>895350</wp:posOffset>
            </wp:positionH>
            <wp:positionV relativeFrom="paragraph">
              <wp:posOffset>0</wp:posOffset>
            </wp:positionV>
            <wp:extent cx="1621155" cy="1657350"/>
            <wp:effectExtent l="0" t="0" r="0" b="0"/>
            <wp:wrapSquare wrapText="bothSides"/>
            <wp:docPr id="18" name="Picture 18" descr="Photo" title="Photo of Dr Patricia McH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 of PMcH.jpg"/>
                    <pic:cNvPicPr/>
                  </pic:nvPicPr>
                  <pic:blipFill rotWithShape="1">
                    <a:blip r:embed="rId70" cstate="print">
                      <a:extLst>
                        <a:ext uri="{28A0092B-C50C-407E-A947-70E740481C1C}">
                          <a14:useLocalDpi xmlns:a14="http://schemas.microsoft.com/office/drawing/2010/main" val="0"/>
                        </a:ext>
                      </a:extLst>
                    </a:blip>
                    <a:srcRect b="37782"/>
                    <a:stretch/>
                  </pic:blipFill>
                  <pic:spPr bwMode="auto">
                    <a:xfrm>
                      <a:off x="0" y="0"/>
                      <a:ext cx="1621155"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03A6" w:rsidRPr="00942989">
        <w:rPr>
          <w:rFonts w:asciiTheme="majorHAnsi" w:eastAsia="Calibri Light" w:hAnsiTheme="majorHAnsi" w:cstheme="majorHAnsi"/>
          <w:b/>
          <w:bCs/>
          <w:noProof/>
          <w:color w:val="2E74B5" w:themeColor="accent1" w:themeShade="BF"/>
          <w:sz w:val="28"/>
          <w:szCs w:val="28"/>
        </w:rPr>
        <w:drawing>
          <wp:anchor distT="0" distB="0" distL="114300" distR="114300" simplePos="0" relativeHeight="251700736" behindDoc="0" locked="0" layoutInCell="1" allowOverlap="1" wp14:anchorId="0055B527" wp14:editId="188DA369">
            <wp:simplePos x="0" y="0"/>
            <wp:positionH relativeFrom="column">
              <wp:posOffset>1788795</wp:posOffset>
            </wp:positionH>
            <wp:positionV relativeFrom="paragraph">
              <wp:posOffset>681990</wp:posOffset>
            </wp:positionV>
            <wp:extent cx="390525" cy="390525"/>
            <wp:effectExtent l="0" t="0" r="9525" b="9525"/>
            <wp:wrapSquare wrapText="bothSides"/>
            <wp:docPr id="19" name="Picture 2132012388" descr="Image of a bluebird"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01238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sidR="00D81606" w:rsidRPr="00942989">
        <w:rPr>
          <w:rFonts w:asciiTheme="majorHAnsi" w:hAnsiTheme="majorHAnsi" w:cstheme="majorHAnsi"/>
          <w:b/>
        </w:rPr>
        <w:t>Dr Patricia McHugh</w:t>
      </w:r>
      <w:r w:rsidR="00942989" w:rsidRPr="00942989">
        <w:rPr>
          <w:rFonts w:asciiTheme="majorHAnsi" w:hAnsiTheme="majorHAnsi" w:cstheme="majorHAnsi"/>
          <w:b/>
        </w:rPr>
        <w:t xml:space="preserve"> (She/Her)</w:t>
      </w:r>
      <w:r w:rsidR="00942989">
        <w:rPr>
          <w:rFonts w:asciiTheme="majorHAnsi" w:hAnsiTheme="majorHAnsi" w:cstheme="majorHAnsi"/>
        </w:rPr>
        <w:t xml:space="preserve"> is a </w:t>
      </w:r>
      <w:r w:rsidR="007F12A7">
        <w:rPr>
          <w:rFonts w:asciiTheme="majorHAnsi" w:hAnsiTheme="majorHAnsi" w:cstheme="majorHAnsi"/>
        </w:rPr>
        <w:t>Lecturer</w:t>
      </w:r>
      <w:r w:rsidR="00942989">
        <w:rPr>
          <w:rFonts w:asciiTheme="majorHAnsi" w:hAnsiTheme="majorHAnsi" w:cstheme="majorHAnsi"/>
        </w:rPr>
        <w:t xml:space="preserve"> in Marketing at NUI Galway. Patricia wo</w:t>
      </w:r>
      <w:r w:rsidR="00325CD6">
        <w:rPr>
          <w:rFonts w:asciiTheme="majorHAnsi" w:hAnsiTheme="majorHAnsi" w:cstheme="majorHAnsi"/>
        </w:rPr>
        <w:t xml:space="preserve">n the </w:t>
      </w:r>
      <w:r w:rsidR="00942989" w:rsidRPr="00DF30BA">
        <w:rPr>
          <w:rFonts w:asciiTheme="majorHAnsi" w:hAnsiTheme="majorHAnsi" w:cstheme="majorHAnsi"/>
        </w:rPr>
        <w:t>D</w:t>
      </w:r>
      <w:r w:rsidR="00D81606" w:rsidRPr="00DF30BA">
        <w:rPr>
          <w:rFonts w:asciiTheme="majorHAnsi" w:hAnsiTheme="majorHAnsi" w:cstheme="majorHAnsi"/>
          <w:lang w:val="en-GB"/>
        </w:rPr>
        <w:t>ean’s Award for Inclusive T</w:t>
      </w:r>
      <w:r w:rsidR="00942989" w:rsidRPr="00DF30BA">
        <w:rPr>
          <w:rFonts w:asciiTheme="majorHAnsi" w:hAnsiTheme="majorHAnsi" w:cstheme="majorHAnsi"/>
          <w:lang w:val="en-GB"/>
        </w:rPr>
        <w:t>eaching</w:t>
      </w:r>
      <w:r w:rsidR="00325CD6" w:rsidRPr="00DF30BA">
        <w:rPr>
          <w:rFonts w:asciiTheme="majorHAnsi" w:hAnsiTheme="majorHAnsi" w:cstheme="majorHAnsi"/>
          <w:lang w:val="en-GB"/>
        </w:rPr>
        <w:t xml:space="preserve"> (individual award)</w:t>
      </w:r>
      <w:r w:rsidR="00942989" w:rsidRPr="00DF30BA">
        <w:rPr>
          <w:rFonts w:asciiTheme="majorHAnsi" w:hAnsiTheme="majorHAnsi" w:cstheme="majorHAnsi"/>
          <w:lang w:val="en-GB"/>
        </w:rPr>
        <w:t xml:space="preserve"> in</w:t>
      </w:r>
      <w:r w:rsidR="00D81606" w:rsidRPr="00DF30BA">
        <w:rPr>
          <w:rFonts w:asciiTheme="majorHAnsi" w:hAnsiTheme="majorHAnsi" w:cstheme="majorHAnsi"/>
          <w:lang w:val="en-GB"/>
        </w:rPr>
        <w:t xml:space="preserve"> 2020</w:t>
      </w:r>
      <w:r w:rsidR="00942989" w:rsidRPr="00DF30BA">
        <w:rPr>
          <w:rFonts w:asciiTheme="majorHAnsi" w:hAnsiTheme="majorHAnsi" w:cstheme="majorHAnsi"/>
          <w:lang w:val="en-GB"/>
        </w:rPr>
        <w:t>.</w:t>
      </w:r>
    </w:p>
    <w:p w14:paraId="3A12DA83" w14:textId="366EA31E" w:rsidR="00281DFA" w:rsidRPr="00243677" w:rsidRDefault="00A5253C" w:rsidP="00243677">
      <w:pPr>
        <w:keepNext/>
        <w:keepLines/>
        <w:spacing w:before="40" w:line="276" w:lineRule="auto"/>
        <w:outlineLvl w:val="3"/>
        <w:rPr>
          <w:rFonts w:asciiTheme="majorHAnsi" w:eastAsia="Calibri Light" w:hAnsiTheme="majorHAnsi" w:cstheme="majorHAnsi"/>
          <w:b/>
          <w:bCs/>
          <w:color w:val="2E74B5" w:themeColor="accent1" w:themeShade="BF"/>
        </w:rPr>
      </w:pPr>
      <w:hyperlink r:id="rId71" w:history="1">
        <w:r w:rsidR="00281DFA" w:rsidRPr="00F04DCD">
          <w:rPr>
            <w:rStyle w:val="Hyperlink"/>
            <w:rFonts w:asciiTheme="majorHAnsi" w:eastAsia="Calibri Light" w:hAnsiTheme="majorHAnsi" w:cstheme="majorHAnsi"/>
            <w:b/>
          </w:rPr>
          <w:t>@PatriciaMcHugh</w:t>
        </w:r>
      </w:hyperlink>
      <w:r w:rsidR="00281DFA" w:rsidRPr="00243677">
        <w:rPr>
          <w:rFonts w:asciiTheme="majorHAnsi" w:eastAsia="Calibri Light" w:hAnsiTheme="majorHAnsi" w:cstheme="majorHAnsi"/>
          <w:b/>
          <w:bCs/>
          <w:color w:val="2E74B5" w:themeColor="accent1" w:themeShade="BF"/>
        </w:rPr>
        <w:t xml:space="preserve"> </w:t>
      </w:r>
    </w:p>
    <w:p w14:paraId="25604200" w14:textId="0BA7B873" w:rsidR="00281DFA" w:rsidRPr="00243677" w:rsidRDefault="00281DFA" w:rsidP="00243677">
      <w:pPr>
        <w:spacing w:after="160" w:line="276" w:lineRule="auto"/>
        <w:rPr>
          <w:rFonts w:asciiTheme="majorHAnsi" w:hAnsiTheme="majorHAnsi" w:cstheme="majorHAnsi"/>
          <w:b/>
          <w:bCs/>
        </w:rPr>
      </w:pPr>
    </w:p>
    <w:p w14:paraId="46D603A1" w14:textId="4FD14123" w:rsidR="004F402C" w:rsidRPr="00243677" w:rsidRDefault="004F402C" w:rsidP="00243677">
      <w:pPr>
        <w:spacing w:line="276" w:lineRule="auto"/>
        <w:rPr>
          <w:rFonts w:asciiTheme="majorHAnsi" w:hAnsiTheme="majorHAnsi" w:cstheme="majorHAnsi"/>
        </w:rPr>
      </w:pPr>
    </w:p>
    <w:p w14:paraId="334D41D3" w14:textId="7FAD3B6D" w:rsidR="00BC6741" w:rsidRDefault="00BC6741" w:rsidP="004971CA">
      <w:pPr>
        <w:spacing w:line="276" w:lineRule="auto"/>
        <w:rPr>
          <w:rFonts w:asciiTheme="majorHAnsi" w:hAnsiTheme="majorHAnsi" w:cstheme="majorHAnsi"/>
          <w:b/>
        </w:rPr>
      </w:pPr>
    </w:p>
    <w:p w14:paraId="33CDB7C3" w14:textId="41B69C18" w:rsidR="009B0BAE" w:rsidRDefault="009B0BAE" w:rsidP="004971CA">
      <w:pPr>
        <w:spacing w:line="276" w:lineRule="auto"/>
        <w:rPr>
          <w:rFonts w:asciiTheme="majorHAnsi" w:hAnsiTheme="majorHAnsi" w:cstheme="majorHAnsi"/>
          <w:b/>
        </w:rPr>
      </w:pPr>
    </w:p>
    <w:p w14:paraId="158F2395" w14:textId="3868D567" w:rsidR="009B0BAE" w:rsidRDefault="009B0BAE" w:rsidP="004971CA">
      <w:pPr>
        <w:spacing w:line="276" w:lineRule="auto"/>
        <w:rPr>
          <w:rFonts w:asciiTheme="majorHAnsi" w:hAnsiTheme="majorHAnsi" w:cstheme="majorHAnsi"/>
          <w:b/>
        </w:rPr>
      </w:pPr>
    </w:p>
    <w:p w14:paraId="28CFAA69" w14:textId="1B91BBA4" w:rsidR="009B0BAE" w:rsidRDefault="006849F0" w:rsidP="004971CA">
      <w:pPr>
        <w:spacing w:line="276" w:lineRule="auto"/>
        <w:rPr>
          <w:rFonts w:asciiTheme="majorHAnsi" w:hAnsiTheme="majorHAnsi" w:cstheme="majorHAnsi"/>
          <w:b/>
        </w:rPr>
      </w:pPr>
      <w:r w:rsidRPr="00243677">
        <w:rPr>
          <w:rFonts w:asciiTheme="majorHAnsi" w:hAnsiTheme="majorHAnsi" w:cstheme="majorHAnsi"/>
          <w:noProof/>
        </w:rPr>
        <w:drawing>
          <wp:anchor distT="0" distB="0" distL="114300" distR="114300" simplePos="0" relativeHeight="251708928" behindDoc="0" locked="0" layoutInCell="1" allowOverlap="1" wp14:anchorId="6CC1379D" wp14:editId="430EF658">
            <wp:simplePos x="0" y="0"/>
            <wp:positionH relativeFrom="column">
              <wp:posOffset>-19685</wp:posOffset>
            </wp:positionH>
            <wp:positionV relativeFrom="paragraph">
              <wp:posOffset>161290</wp:posOffset>
            </wp:positionV>
            <wp:extent cx="1621155" cy="1743075"/>
            <wp:effectExtent l="0" t="0" r="0" b="9525"/>
            <wp:wrapSquare wrapText="bothSides"/>
            <wp:docPr id="23" name="Picture 23" descr="Photo" title="Photo of Dr Sean T. Ru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 of PMcH.jpg"/>
                    <pic:cNvPicPr/>
                  </pic:nvPicPr>
                  <pic:blipFill rotWithShape="1">
                    <a:blip r:embed="rId72">
                      <a:extLst>
                        <a:ext uri="{28A0092B-C50C-407E-A947-70E740481C1C}">
                          <a14:useLocalDpi xmlns:a14="http://schemas.microsoft.com/office/drawing/2010/main" val="0"/>
                        </a:ext>
                      </a:extLst>
                    </a:blip>
                    <a:srcRect l="1" r="4305" b="7831"/>
                    <a:stretch/>
                  </pic:blipFill>
                  <pic:spPr bwMode="auto">
                    <a:xfrm>
                      <a:off x="0" y="0"/>
                      <a:ext cx="1621155"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384B4" w14:textId="51A3FF9B" w:rsidR="004971CA" w:rsidRPr="00DF30BA" w:rsidRDefault="004971CA" w:rsidP="004971CA">
      <w:pPr>
        <w:spacing w:line="276" w:lineRule="auto"/>
        <w:rPr>
          <w:rFonts w:asciiTheme="majorHAnsi" w:hAnsiTheme="majorHAnsi" w:cstheme="majorHAnsi"/>
        </w:rPr>
      </w:pPr>
      <w:r>
        <w:rPr>
          <w:rFonts w:asciiTheme="majorHAnsi" w:hAnsiTheme="majorHAnsi" w:cstheme="majorHAnsi"/>
          <w:b/>
        </w:rPr>
        <w:t>Dr Sean T. Ruane (He/Him</w:t>
      </w:r>
      <w:r w:rsidRPr="00942989">
        <w:rPr>
          <w:rFonts w:asciiTheme="majorHAnsi" w:hAnsiTheme="majorHAnsi" w:cstheme="majorHAnsi"/>
          <w:b/>
        </w:rPr>
        <w:t>)</w:t>
      </w:r>
      <w:r>
        <w:rPr>
          <w:rFonts w:asciiTheme="majorHAnsi" w:hAnsiTheme="majorHAnsi" w:cstheme="majorHAnsi"/>
        </w:rPr>
        <w:t xml:space="preserve"> is Head of Food and Beverage and a Lecturer in Management, Strategy and Tourism at Shannon College of Hotel Management, a College of NUI Galway. Sean was part of the team that</w:t>
      </w:r>
      <w:r w:rsidRPr="00325CD6">
        <w:rPr>
          <w:rFonts w:asciiTheme="majorHAnsi" w:hAnsiTheme="majorHAnsi" w:cstheme="majorHAnsi"/>
        </w:rPr>
        <w:t xml:space="preserve"> wo</w:t>
      </w:r>
      <w:r>
        <w:rPr>
          <w:rFonts w:asciiTheme="majorHAnsi" w:hAnsiTheme="majorHAnsi" w:cstheme="majorHAnsi"/>
        </w:rPr>
        <w:t xml:space="preserve">n the </w:t>
      </w:r>
      <w:r w:rsidRPr="00DF30BA">
        <w:rPr>
          <w:rFonts w:asciiTheme="majorHAnsi" w:hAnsiTheme="majorHAnsi" w:cstheme="majorHAnsi"/>
        </w:rPr>
        <w:t>D</w:t>
      </w:r>
      <w:r w:rsidRPr="00DF30BA">
        <w:rPr>
          <w:rFonts w:asciiTheme="majorHAnsi" w:hAnsiTheme="majorHAnsi" w:cstheme="majorHAnsi"/>
          <w:lang w:val="en-GB"/>
        </w:rPr>
        <w:t>ean’s Award for Inclusive Teaching (team award) in 2020.</w:t>
      </w:r>
    </w:p>
    <w:p w14:paraId="24288875" w14:textId="1E55E8AB" w:rsidR="008D03A6" w:rsidRDefault="008D03A6" w:rsidP="004971CA">
      <w:pPr>
        <w:tabs>
          <w:tab w:val="left" w:pos="2410"/>
        </w:tabs>
        <w:spacing w:after="160" w:line="276" w:lineRule="auto"/>
        <w:rPr>
          <w:rFonts w:asciiTheme="majorHAnsi" w:eastAsia="Calibri Light" w:hAnsiTheme="majorHAnsi" w:cstheme="majorHAnsi"/>
          <w:b/>
          <w:color w:val="2E74B5" w:themeColor="accent1" w:themeShade="BF"/>
        </w:rPr>
      </w:pPr>
      <w:r w:rsidRPr="00942989">
        <w:rPr>
          <w:rFonts w:asciiTheme="majorHAnsi" w:eastAsia="Calibri Light" w:hAnsiTheme="majorHAnsi" w:cstheme="majorHAnsi"/>
          <w:b/>
          <w:bCs/>
          <w:noProof/>
          <w:color w:val="2E74B5" w:themeColor="accent1" w:themeShade="BF"/>
          <w:sz w:val="28"/>
          <w:szCs w:val="28"/>
        </w:rPr>
        <w:drawing>
          <wp:anchor distT="0" distB="0" distL="114300" distR="114300" simplePos="0" relativeHeight="251769344" behindDoc="0" locked="0" layoutInCell="1" allowOverlap="1" wp14:anchorId="02BC88A0" wp14:editId="2FB1337E">
            <wp:simplePos x="0" y="0"/>
            <wp:positionH relativeFrom="column">
              <wp:posOffset>1769745</wp:posOffset>
            </wp:positionH>
            <wp:positionV relativeFrom="paragraph">
              <wp:posOffset>232410</wp:posOffset>
            </wp:positionV>
            <wp:extent cx="390525" cy="390525"/>
            <wp:effectExtent l="0" t="0" r="9525" b="9525"/>
            <wp:wrapSquare wrapText="bothSides"/>
            <wp:docPr id="275844288" name="Picture 2132012388" descr="Image of a bluebird"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01238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p>
    <w:p w14:paraId="64BBED43" w14:textId="7A3EA939" w:rsidR="004971CA" w:rsidRPr="00243677" w:rsidRDefault="00A5253C" w:rsidP="004971CA">
      <w:pPr>
        <w:tabs>
          <w:tab w:val="left" w:pos="2410"/>
        </w:tabs>
        <w:spacing w:after="160" w:line="276" w:lineRule="auto"/>
        <w:rPr>
          <w:rFonts w:asciiTheme="majorHAnsi" w:eastAsia="Calibri Light" w:hAnsiTheme="majorHAnsi" w:cstheme="majorHAnsi"/>
          <w:b/>
          <w:bCs/>
          <w:color w:val="2E74B5" w:themeColor="accent1" w:themeShade="BF"/>
        </w:rPr>
      </w:pPr>
      <w:hyperlink r:id="rId73" w:history="1">
        <w:r w:rsidR="00C66465" w:rsidRPr="00F04DCD">
          <w:rPr>
            <w:rStyle w:val="Hyperlink"/>
            <w:rFonts w:asciiTheme="majorHAnsi" w:eastAsia="Calibri Light" w:hAnsiTheme="majorHAnsi" w:cstheme="majorHAnsi"/>
            <w:b/>
          </w:rPr>
          <w:t>@s_ruane</w:t>
        </w:r>
      </w:hyperlink>
    </w:p>
    <w:p w14:paraId="13EE548C" w14:textId="4857FDE1" w:rsidR="000F1954" w:rsidRDefault="006849F0" w:rsidP="000F1954">
      <w:pPr>
        <w:spacing w:after="160" w:line="276" w:lineRule="auto"/>
        <w:rPr>
          <w:rFonts w:asciiTheme="majorHAnsi" w:hAnsiTheme="majorHAnsi" w:cstheme="majorHAnsi"/>
          <w:b/>
          <w:bCs/>
        </w:rPr>
      </w:pPr>
      <w:r w:rsidRPr="00243677">
        <w:rPr>
          <w:rFonts w:asciiTheme="majorHAnsi" w:hAnsiTheme="majorHAnsi" w:cstheme="majorHAnsi"/>
          <w:noProof/>
        </w:rPr>
        <w:drawing>
          <wp:anchor distT="0" distB="0" distL="114300" distR="114300" simplePos="0" relativeHeight="251710976" behindDoc="0" locked="0" layoutInCell="1" allowOverlap="1" wp14:anchorId="6C0CBD29" wp14:editId="19038196">
            <wp:simplePos x="0" y="0"/>
            <wp:positionH relativeFrom="column">
              <wp:posOffset>-19685</wp:posOffset>
            </wp:positionH>
            <wp:positionV relativeFrom="paragraph">
              <wp:posOffset>289560</wp:posOffset>
            </wp:positionV>
            <wp:extent cx="1621155" cy="1615440"/>
            <wp:effectExtent l="0" t="0" r="0" b="3810"/>
            <wp:wrapSquare wrapText="bothSides"/>
            <wp:docPr id="24" name="Picture 24" descr="Photo" title="Photo of Eithne Costell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 of PMcH.jpg"/>
                    <pic:cNvPicPr/>
                  </pic:nvPicPr>
                  <pic:blipFill>
                    <a:blip r:embed="rId74">
                      <a:extLst>
                        <a:ext uri="{28A0092B-C50C-407E-A947-70E740481C1C}">
                          <a14:useLocalDpi xmlns:a14="http://schemas.microsoft.com/office/drawing/2010/main" val="0"/>
                        </a:ext>
                      </a:extLst>
                    </a:blip>
                    <a:stretch>
                      <a:fillRect/>
                    </a:stretch>
                  </pic:blipFill>
                  <pic:spPr bwMode="auto">
                    <a:xfrm>
                      <a:off x="0" y="0"/>
                      <a:ext cx="1621155" cy="1615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36CBE" w14:textId="05B6E0C3" w:rsidR="004971CA" w:rsidRPr="008D03A6" w:rsidRDefault="004971CA" w:rsidP="000F1954">
      <w:pPr>
        <w:spacing w:after="160" w:line="276" w:lineRule="auto"/>
        <w:rPr>
          <w:rFonts w:asciiTheme="majorHAnsi" w:hAnsiTheme="majorHAnsi" w:cstheme="majorHAnsi"/>
          <w:b/>
        </w:rPr>
      </w:pPr>
      <w:r>
        <w:rPr>
          <w:rFonts w:asciiTheme="majorHAnsi" w:hAnsiTheme="majorHAnsi" w:cstheme="majorHAnsi"/>
          <w:b/>
        </w:rPr>
        <w:t>Eithne Costelloe (She/Her</w:t>
      </w:r>
      <w:r w:rsidRPr="00942989">
        <w:rPr>
          <w:rFonts w:asciiTheme="majorHAnsi" w:hAnsiTheme="majorHAnsi" w:cstheme="majorHAnsi"/>
          <w:b/>
        </w:rPr>
        <w:t>)</w:t>
      </w:r>
      <w:r>
        <w:rPr>
          <w:rFonts w:asciiTheme="majorHAnsi" w:hAnsiTheme="majorHAnsi" w:cstheme="majorHAnsi"/>
        </w:rPr>
        <w:t xml:space="preserve"> </w:t>
      </w:r>
      <w:r w:rsidR="000F1954">
        <w:rPr>
          <w:rFonts w:asciiTheme="majorHAnsi" w:hAnsiTheme="majorHAnsi" w:cstheme="majorHAnsi"/>
        </w:rPr>
        <w:t xml:space="preserve">is a </w:t>
      </w:r>
      <w:r>
        <w:rPr>
          <w:rFonts w:asciiTheme="majorHAnsi" w:hAnsiTheme="majorHAnsi" w:cstheme="majorHAnsi"/>
        </w:rPr>
        <w:t>Culinary Lecturer at Shannon College of Hotel Management, and part of the team that</w:t>
      </w:r>
      <w:r w:rsidRPr="00325CD6">
        <w:rPr>
          <w:rFonts w:asciiTheme="majorHAnsi" w:hAnsiTheme="majorHAnsi" w:cstheme="majorHAnsi"/>
        </w:rPr>
        <w:t xml:space="preserve"> wo</w:t>
      </w:r>
      <w:r>
        <w:rPr>
          <w:rFonts w:asciiTheme="majorHAnsi" w:hAnsiTheme="majorHAnsi" w:cstheme="majorHAnsi"/>
        </w:rPr>
        <w:t xml:space="preserve">n the </w:t>
      </w:r>
      <w:r w:rsidRPr="00325CD6">
        <w:rPr>
          <w:rFonts w:asciiTheme="majorHAnsi" w:hAnsiTheme="majorHAnsi" w:cstheme="majorHAnsi"/>
        </w:rPr>
        <w:t>D</w:t>
      </w:r>
      <w:r w:rsidRPr="00325CD6">
        <w:rPr>
          <w:rFonts w:asciiTheme="majorHAnsi" w:hAnsiTheme="majorHAnsi" w:cstheme="majorHAnsi"/>
          <w:lang w:val="en-GB"/>
        </w:rPr>
        <w:t>ean’s Award for Inclusive Teaching</w:t>
      </w:r>
      <w:r>
        <w:rPr>
          <w:rFonts w:asciiTheme="majorHAnsi" w:hAnsiTheme="majorHAnsi" w:cstheme="majorHAnsi"/>
          <w:lang w:val="en-GB"/>
        </w:rPr>
        <w:t xml:space="preserve"> (team award)</w:t>
      </w:r>
      <w:r w:rsidRPr="00325CD6">
        <w:rPr>
          <w:rFonts w:asciiTheme="majorHAnsi" w:hAnsiTheme="majorHAnsi" w:cstheme="majorHAnsi"/>
          <w:lang w:val="en-GB"/>
        </w:rPr>
        <w:t xml:space="preserve"> in</w:t>
      </w:r>
      <w:r>
        <w:rPr>
          <w:rFonts w:asciiTheme="majorHAnsi" w:hAnsiTheme="majorHAnsi" w:cstheme="majorHAnsi"/>
          <w:lang w:val="en-GB"/>
        </w:rPr>
        <w:t xml:space="preserve"> 2020</w:t>
      </w:r>
      <w:r w:rsidRPr="00325CD6">
        <w:rPr>
          <w:rFonts w:asciiTheme="majorHAnsi" w:hAnsiTheme="majorHAnsi" w:cstheme="majorHAnsi"/>
          <w:lang w:val="en-GB"/>
        </w:rPr>
        <w:t>.</w:t>
      </w:r>
    </w:p>
    <w:p w14:paraId="659176FA" w14:textId="2BEB701F" w:rsidR="000F1954" w:rsidRDefault="000F1954" w:rsidP="004971CA">
      <w:pPr>
        <w:tabs>
          <w:tab w:val="left" w:pos="2410"/>
        </w:tabs>
        <w:spacing w:after="160" w:line="276" w:lineRule="auto"/>
        <w:rPr>
          <w:rFonts w:asciiTheme="majorHAnsi" w:eastAsia="Calibri Light" w:hAnsiTheme="majorHAnsi" w:cstheme="majorHAnsi"/>
          <w:b/>
        </w:rPr>
      </w:pPr>
    </w:p>
    <w:p w14:paraId="1FC630ED" w14:textId="01E02ED6" w:rsidR="00C66465" w:rsidRDefault="00C66465" w:rsidP="004971CA">
      <w:pPr>
        <w:tabs>
          <w:tab w:val="left" w:pos="2410"/>
        </w:tabs>
        <w:spacing w:after="160" w:line="276" w:lineRule="auto"/>
        <w:rPr>
          <w:rFonts w:asciiTheme="majorHAnsi" w:eastAsia="Calibri Light" w:hAnsiTheme="majorHAnsi" w:cstheme="majorHAnsi"/>
          <w:b/>
        </w:rPr>
      </w:pPr>
    </w:p>
    <w:p w14:paraId="70BFA6E6" w14:textId="77777777" w:rsidR="008D03A6" w:rsidRDefault="008D03A6" w:rsidP="004971CA">
      <w:pPr>
        <w:tabs>
          <w:tab w:val="left" w:pos="2410"/>
        </w:tabs>
        <w:spacing w:after="160" w:line="276" w:lineRule="auto"/>
        <w:rPr>
          <w:rFonts w:asciiTheme="majorHAnsi" w:eastAsia="Calibri Light" w:hAnsiTheme="majorHAnsi" w:cstheme="majorHAnsi"/>
          <w:b/>
        </w:rPr>
      </w:pPr>
    </w:p>
    <w:p w14:paraId="24DDE600" w14:textId="30303343" w:rsidR="006849F0" w:rsidRDefault="006849F0" w:rsidP="004971CA">
      <w:pPr>
        <w:tabs>
          <w:tab w:val="left" w:pos="2410"/>
        </w:tabs>
        <w:spacing w:after="160" w:line="276" w:lineRule="auto"/>
        <w:rPr>
          <w:rFonts w:asciiTheme="majorHAnsi" w:eastAsia="Calibri Light" w:hAnsiTheme="majorHAnsi" w:cstheme="majorHAnsi"/>
          <w:b/>
        </w:rPr>
      </w:pPr>
      <w:r w:rsidRPr="000F1954">
        <w:rPr>
          <w:rFonts w:asciiTheme="majorHAnsi" w:hAnsiTheme="majorHAnsi" w:cstheme="majorHAnsi"/>
          <w:b/>
          <w:noProof/>
        </w:rPr>
        <w:drawing>
          <wp:anchor distT="0" distB="0" distL="114300" distR="114300" simplePos="0" relativeHeight="251713024" behindDoc="0" locked="0" layoutInCell="1" allowOverlap="1" wp14:anchorId="47B9837F" wp14:editId="344F1F11">
            <wp:simplePos x="0" y="0"/>
            <wp:positionH relativeFrom="column">
              <wp:posOffset>-19685</wp:posOffset>
            </wp:positionH>
            <wp:positionV relativeFrom="paragraph">
              <wp:posOffset>146050</wp:posOffset>
            </wp:positionV>
            <wp:extent cx="1621155" cy="1658620"/>
            <wp:effectExtent l="0" t="0" r="0" b="0"/>
            <wp:wrapSquare wrapText="bothSides"/>
            <wp:docPr id="26" name="Picture 26" descr="Photo" title="Photo of Keith C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 of PMcH.jpg"/>
                    <pic:cNvPicPr/>
                  </pic:nvPicPr>
                  <pic:blipFill rotWithShape="1">
                    <a:blip r:embed="rId75">
                      <a:extLst>
                        <a:ext uri="{28A0092B-C50C-407E-A947-70E740481C1C}">
                          <a14:useLocalDpi xmlns:a14="http://schemas.microsoft.com/office/drawing/2010/main" val="0"/>
                        </a:ext>
                      </a:extLst>
                    </a:blip>
                    <a:srcRect t="4860" b="5832"/>
                    <a:stretch/>
                  </pic:blipFill>
                  <pic:spPr bwMode="auto">
                    <a:xfrm>
                      <a:off x="0" y="0"/>
                      <a:ext cx="1621155" cy="1658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F780D4" w14:textId="163FFF42" w:rsidR="000F1954" w:rsidRPr="000F1954" w:rsidRDefault="008D03A6" w:rsidP="004971CA">
      <w:pPr>
        <w:tabs>
          <w:tab w:val="left" w:pos="2410"/>
        </w:tabs>
        <w:spacing w:after="160" w:line="276" w:lineRule="auto"/>
        <w:rPr>
          <w:rFonts w:asciiTheme="majorHAnsi" w:eastAsia="Calibri Light" w:hAnsiTheme="majorHAnsi" w:cstheme="majorHAnsi"/>
        </w:rPr>
      </w:pPr>
      <w:r w:rsidRPr="00942989">
        <w:rPr>
          <w:rFonts w:asciiTheme="majorHAnsi" w:eastAsia="Calibri Light" w:hAnsiTheme="majorHAnsi" w:cstheme="majorHAnsi"/>
          <w:b/>
          <w:bCs/>
          <w:noProof/>
          <w:color w:val="2E74B5" w:themeColor="accent1" w:themeShade="BF"/>
          <w:sz w:val="28"/>
          <w:szCs w:val="28"/>
        </w:rPr>
        <w:drawing>
          <wp:anchor distT="0" distB="0" distL="114300" distR="114300" simplePos="0" relativeHeight="251772416" behindDoc="0" locked="0" layoutInCell="1" allowOverlap="1" wp14:anchorId="443B3A07" wp14:editId="45DCB44A">
            <wp:simplePos x="0" y="0"/>
            <wp:positionH relativeFrom="column">
              <wp:posOffset>1769110</wp:posOffset>
            </wp:positionH>
            <wp:positionV relativeFrom="paragraph">
              <wp:posOffset>687705</wp:posOffset>
            </wp:positionV>
            <wp:extent cx="390525" cy="390525"/>
            <wp:effectExtent l="0" t="0" r="9525" b="9525"/>
            <wp:wrapSquare wrapText="bothSides"/>
            <wp:docPr id="275844305" name="Picture 2132012388" descr="Image of a bluebird"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01238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sidR="000F1954" w:rsidRPr="000F1954">
        <w:rPr>
          <w:rFonts w:asciiTheme="majorHAnsi" w:eastAsia="Calibri Light" w:hAnsiTheme="majorHAnsi" w:cstheme="majorHAnsi"/>
          <w:b/>
        </w:rPr>
        <w:t>Keith Carden (He/Him)</w:t>
      </w:r>
      <w:r w:rsidR="000F1954">
        <w:rPr>
          <w:rFonts w:asciiTheme="majorHAnsi" w:eastAsia="Calibri Light" w:hAnsiTheme="majorHAnsi" w:cstheme="majorHAnsi"/>
        </w:rPr>
        <w:t xml:space="preserve"> is a Culinary Lecturer</w:t>
      </w:r>
      <w:r w:rsidR="000F1954" w:rsidRPr="000F1954">
        <w:rPr>
          <w:rFonts w:asciiTheme="majorHAnsi" w:eastAsia="Calibri Light" w:hAnsiTheme="majorHAnsi" w:cstheme="majorHAnsi"/>
        </w:rPr>
        <w:t xml:space="preserve"> at Shannon College of Hotel Management, and part of the team that won the Dean’s Award for Inclusive Teaching (team award) in 2020.</w:t>
      </w:r>
    </w:p>
    <w:p w14:paraId="12E05B62" w14:textId="45EB7C3B" w:rsidR="000F1954" w:rsidRDefault="00A5253C" w:rsidP="004971CA">
      <w:pPr>
        <w:tabs>
          <w:tab w:val="left" w:pos="2410"/>
        </w:tabs>
        <w:spacing w:after="160" w:line="276" w:lineRule="auto"/>
        <w:rPr>
          <w:rFonts w:asciiTheme="majorHAnsi" w:eastAsia="Calibri Light" w:hAnsiTheme="majorHAnsi" w:cstheme="majorHAnsi"/>
          <w:b/>
          <w:color w:val="2E74B5" w:themeColor="accent1" w:themeShade="BF"/>
        </w:rPr>
      </w:pPr>
      <w:hyperlink r:id="rId76" w:history="1">
        <w:r w:rsidR="00C66465" w:rsidRPr="00F04DCD">
          <w:rPr>
            <w:rStyle w:val="Hyperlink"/>
            <w:rFonts w:asciiTheme="majorHAnsi" w:eastAsia="Calibri Light" w:hAnsiTheme="majorHAnsi" w:cstheme="majorHAnsi"/>
            <w:b/>
          </w:rPr>
          <w:t>@keithcarden</w:t>
        </w:r>
      </w:hyperlink>
      <w:r w:rsidR="000F1954" w:rsidRPr="000F1954">
        <w:rPr>
          <w:rFonts w:asciiTheme="majorHAnsi" w:eastAsia="Calibri Light" w:hAnsiTheme="majorHAnsi" w:cstheme="majorHAnsi"/>
          <w:b/>
          <w:color w:val="2E74B5" w:themeColor="accent1" w:themeShade="BF"/>
        </w:rPr>
        <w:t xml:space="preserve"> </w:t>
      </w:r>
    </w:p>
    <w:p w14:paraId="53B0A927" w14:textId="5661DEF2" w:rsidR="000F1954" w:rsidRDefault="000F1954" w:rsidP="004971CA">
      <w:pPr>
        <w:tabs>
          <w:tab w:val="left" w:pos="2410"/>
        </w:tabs>
        <w:spacing w:after="160" w:line="276" w:lineRule="auto"/>
        <w:rPr>
          <w:rFonts w:asciiTheme="majorHAnsi" w:eastAsia="Calibri Light" w:hAnsiTheme="majorHAnsi" w:cstheme="majorHAnsi"/>
          <w:b/>
          <w:color w:val="2E74B5" w:themeColor="accent1" w:themeShade="BF"/>
        </w:rPr>
      </w:pPr>
    </w:p>
    <w:p w14:paraId="191D97D8" w14:textId="22494F9E" w:rsidR="009B0BAE" w:rsidRDefault="009B0BAE" w:rsidP="00243677">
      <w:pPr>
        <w:spacing w:after="160" w:line="276" w:lineRule="auto"/>
        <w:rPr>
          <w:rFonts w:asciiTheme="majorHAnsi" w:hAnsiTheme="majorHAnsi" w:cstheme="majorHAnsi"/>
          <w:b/>
        </w:rPr>
      </w:pPr>
    </w:p>
    <w:p w14:paraId="39668593" w14:textId="77777777" w:rsidR="009B0BAE" w:rsidRPr="009B0BAE" w:rsidRDefault="009B0BAE" w:rsidP="009B0BAE">
      <w:pPr>
        <w:rPr>
          <w:rFonts w:asciiTheme="majorHAnsi" w:hAnsiTheme="majorHAnsi" w:cstheme="majorHAnsi"/>
        </w:rPr>
      </w:pPr>
    </w:p>
    <w:p w14:paraId="2E32F00F" w14:textId="5444A5EB" w:rsidR="004F5130" w:rsidRDefault="004F5130" w:rsidP="000F3F37">
      <w:pPr>
        <w:pStyle w:val="Heading2"/>
        <w:rPr>
          <w:b/>
          <w:i/>
        </w:rPr>
      </w:pPr>
      <w:bookmarkStart w:id="75" w:name="_Toc68114391"/>
      <w:r>
        <w:rPr>
          <w:b/>
          <w:i/>
        </w:rPr>
        <w:lastRenderedPageBreak/>
        <w:t>Professor Julie Rattray</w:t>
      </w:r>
      <w:bookmarkEnd w:id="75"/>
    </w:p>
    <w:p w14:paraId="2400D4D1" w14:textId="11CA86E0" w:rsidR="004F402C" w:rsidRDefault="004F402C" w:rsidP="000F3F37">
      <w:pPr>
        <w:pStyle w:val="Heading2"/>
        <w:rPr>
          <w:b/>
          <w:i/>
        </w:rPr>
      </w:pPr>
      <w:bookmarkStart w:id="76" w:name="_Toc68114392"/>
      <w:r w:rsidRPr="000F3F37">
        <w:rPr>
          <w:b/>
          <w:i/>
        </w:rPr>
        <w:t>Inclusive pedagogies and practices: profession</w:t>
      </w:r>
      <w:r w:rsidR="00F04DCD">
        <w:rPr>
          <w:b/>
          <w:i/>
        </w:rPr>
        <w:t>al and personal reflections (12:</w:t>
      </w:r>
      <w:r w:rsidRPr="000F3F37">
        <w:rPr>
          <w:b/>
          <w:i/>
        </w:rPr>
        <w:t>00 –</w:t>
      </w:r>
      <w:r w:rsidR="00F04DCD">
        <w:rPr>
          <w:b/>
          <w:i/>
        </w:rPr>
        <w:t xml:space="preserve"> 12:</w:t>
      </w:r>
      <w:r w:rsidRPr="000F3F37">
        <w:rPr>
          <w:b/>
          <w:i/>
        </w:rPr>
        <w:t>45)</w:t>
      </w:r>
      <w:bookmarkEnd w:id="76"/>
    </w:p>
    <w:p w14:paraId="2296E253" w14:textId="699429EA" w:rsidR="00DF30BA" w:rsidRPr="00DF30BA" w:rsidRDefault="00DF30BA" w:rsidP="00DF30BA">
      <w:pPr>
        <w:keepNext/>
        <w:keepLines/>
        <w:spacing w:before="40" w:line="276" w:lineRule="auto"/>
        <w:outlineLvl w:val="3"/>
        <w:rPr>
          <w:rFonts w:asciiTheme="majorHAnsi" w:eastAsia="Calibri Light" w:hAnsiTheme="majorHAnsi" w:cstheme="majorHAnsi"/>
          <w:b/>
          <w:bCs/>
          <w:color w:val="2E74B5" w:themeColor="accent1" w:themeShade="BF"/>
          <w:lang w:eastAsia="en-US"/>
        </w:rPr>
      </w:pPr>
      <w:r w:rsidRPr="000F3F37">
        <w:rPr>
          <w:rFonts w:eastAsia="Calibri Light"/>
          <w:b/>
          <w:i/>
          <w:iCs/>
          <w:noProof/>
        </w:rPr>
        <w:drawing>
          <wp:anchor distT="0" distB="0" distL="114300" distR="114300" simplePos="0" relativeHeight="251664896" behindDoc="0" locked="0" layoutInCell="1" allowOverlap="1" wp14:anchorId="2D84C170" wp14:editId="629FC46F">
            <wp:simplePos x="0" y="0"/>
            <wp:positionH relativeFrom="column">
              <wp:posOffset>3175</wp:posOffset>
            </wp:positionH>
            <wp:positionV relativeFrom="paragraph">
              <wp:posOffset>52992</wp:posOffset>
            </wp:positionV>
            <wp:extent cx="390525" cy="390525"/>
            <wp:effectExtent l="0" t="0" r="9525" b="9525"/>
            <wp:wrapSquare wrapText="bothSides"/>
            <wp:docPr id="1427752998" name="Picture 2132012388" descr="Image of a bluebird"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01238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hyperlink r:id="rId77" w:history="1">
        <w:r w:rsidRPr="00F04DCD">
          <w:rPr>
            <w:rStyle w:val="Hyperlink"/>
            <w:rFonts w:asciiTheme="majorHAnsi" w:eastAsia="Calibri Light" w:hAnsiTheme="majorHAnsi" w:cstheme="majorHAnsi"/>
            <w:b/>
            <w:lang w:eastAsia="en-US"/>
          </w:rPr>
          <w:t>@joolsled</w:t>
        </w:r>
        <w:r w:rsidRPr="00F04DCD">
          <w:rPr>
            <w:rStyle w:val="Hyperlink"/>
            <w:rFonts w:asciiTheme="majorHAnsi" w:eastAsia="Calibri Light" w:hAnsiTheme="majorHAnsi" w:cstheme="majorHAnsi"/>
            <w:b/>
            <w:bCs/>
            <w:lang w:eastAsia="en-US"/>
          </w:rPr>
          <w:t xml:space="preserve"> </w:t>
        </w:r>
      </w:hyperlink>
      <w:r w:rsidRPr="00DF30BA">
        <w:rPr>
          <w:rFonts w:asciiTheme="majorHAnsi" w:eastAsia="Calibri Light" w:hAnsiTheme="majorHAnsi" w:cstheme="majorHAnsi"/>
          <w:b/>
          <w:bCs/>
          <w:color w:val="2E74B5" w:themeColor="accent1" w:themeShade="BF"/>
          <w:lang w:eastAsia="en-US"/>
        </w:rPr>
        <w:t xml:space="preserve"> </w:t>
      </w:r>
    </w:p>
    <w:p w14:paraId="1909129A" w14:textId="42D7301B" w:rsidR="000F3F37" w:rsidRPr="000F3F37" w:rsidRDefault="000F3F37" w:rsidP="000F3F37"/>
    <w:p w14:paraId="311ADDF6" w14:textId="7561C923" w:rsidR="1F6A0A4D" w:rsidRPr="004F5130" w:rsidRDefault="00E80252" w:rsidP="00243677">
      <w:pPr>
        <w:spacing w:line="276" w:lineRule="auto"/>
        <w:rPr>
          <w:rFonts w:asciiTheme="majorHAnsi" w:eastAsiaTheme="minorEastAsia" w:hAnsiTheme="majorHAnsi" w:cstheme="majorHAnsi"/>
          <w:color w:val="000000" w:themeColor="text1"/>
          <w:lang w:val="en-US"/>
        </w:rPr>
      </w:pPr>
      <w:r w:rsidRPr="00243677">
        <w:rPr>
          <w:rFonts w:asciiTheme="majorHAnsi" w:hAnsiTheme="majorHAnsi" w:cstheme="majorHAnsi"/>
          <w:b/>
          <w:noProof/>
        </w:rPr>
        <w:drawing>
          <wp:anchor distT="0" distB="0" distL="114300" distR="114300" simplePos="0" relativeHeight="251665920" behindDoc="0" locked="0" layoutInCell="1" allowOverlap="1" wp14:anchorId="3DAEF037" wp14:editId="31620B06">
            <wp:simplePos x="0" y="0"/>
            <wp:positionH relativeFrom="column">
              <wp:posOffset>0</wp:posOffset>
            </wp:positionH>
            <wp:positionV relativeFrom="paragraph">
              <wp:posOffset>78740</wp:posOffset>
            </wp:positionV>
            <wp:extent cx="1800000" cy="1800000"/>
            <wp:effectExtent l="0" t="0" r="0" b="0"/>
            <wp:wrapSquare wrapText="bothSides"/>
            <wp:docPr id="1719427481" name="Picture 1719427481" descr="Photo" title="Photo of Professor Julie Rat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rcRect b="14509"/>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sidR="1F6A0A4D" w:rsidRPr="00243677">
        <w:rPr>
          <w:rFonts w:asciiTheme="majorHAnsi" w:eastAsiaTheme="minorEastAsia" w:hAnsiTheme="majorHAnsi" w:cstheme="majorHAnsi"/>
          <w:b/>
          <w:color w:val="000000" w:themeColor="text1"/>
          <w:lang w:val="en-US"/>
        </w:rPr>
        <w:t xml:space="preserve">Julie Rattray </w:t>
      </w:r>
      <w:r w:rsidR="004F402C" w:rsidRPr="00243677">
        <w:rPr>
          <w:rFonts w:asciiTheme="majorHAnsi" w:eastAsiaTheme="minorEastAsia" w:hAnsiTheme="majorHAnsi" w:cstheme="majorHAnsi"/>
          <w:b/>
          <w:color w:val="000000" w:themeColor="text1"/>
          <w:lang w:val="en-US"/>
        </w:rPr>
        <w:t>(She/Her)</w:t>
      </w:r>
      <w:r w:rsidR="004F402C" w:rsidRPr="00243677">
        <w:rPr>
          <w:rFonts w:asciiTheme="majorHAnsi" w:eastAsiaTheme="minorEastAsia" w:hAnsiTheme="majorHAnsi" w:cstheme="majorHAnsi"/>
          <w:color w:val="000000" w:themeColor="text1"/>
          <w:lang w:val="en-US"/>
        </w:rPr>
        <w:t xml:space="preserve"> </w:t>
      </w:r>
      <w:r w:rsidR="1F6A0A4D" w:rsidRPr="00243677">
        <w:rPr>
          <w:rFonts w:asciiTheme="majorHAnsi" w:eastAsiaTheme="minorEastAsia" w:hAnsiTheme="majorHAnsi" w:cstheme="majorHAnsi"/>
          <w:color w:val="000000" w:themeColor="text1"/>
          <w:lang w:val="en-US"/>
        </w:rPr>
        <w:t xml:space="preserve">is Professor of Higher </w:t>
      </w:r>
      <w:r w:rsidR="1F6D6036" w:rsidRPr="00243677">
        <w:rPr>
          <w:rFonts w:asciiTheme="majorHAnsi" w:eastAsiaTheme="minorEastAsia" w:hAnsiTheme="majorHAnsi" w:cstheme="majorHAnsi"/>
          <w:color w:val="000000" w:themeColor="text1"/>
          <w:lang w:val="en-US"/>
        </w:rPr>
        <w:t>E</w:t>
      </w:r>
      <w:r w:rsidR="1F6A0A4D" w:rsidRPr="00243677">
        <w:rPr>
          <w:rFonts w:asciiTheme="majorHAnsi" w:eastAsiaTheme="minorEastAsia" w:hAnsiTheme="majorHAnsi" w:cstheme="majorHAnsi"/>
          <w:color w:val="000000" w:themeColor="text1"/>
          <w:lang w:val="en-US"/>
        </w:rPr>
        <w:t xml:space="preserve">ducation and </w:t>
      </w:r>
      <w:r w:rsidR="1E17CCEB" w:rsidRPr="00243677">
        <w:rPr>
          <w:rFonts w:asciiTheme="majorHAnsi" w:eastAsiaTheme="minorEastAsia" w:hAnsiTheme="majorHAnsi" w:cstheme="majorHAnsi"/>
          <w:color w:val="000000" w:themeColor="text1"/>
          <w:lang w:val="en-US"/>
        </w:rPr>
        <w:t>D</w:t>
      </w:r>
      <w:r w:rsidR="1F6A0A4D" w:rsidRPr="00243677">
        <w:rPr>
          <w:rFonts w:asciiTheme="majorHAnsi" w:eastAsiaTheme="minorEastAsia" w:hAnsiTheme="majorHAnsi" w:cstheme="majorHAnsi"/>
          <w:color w:val="000000" w:themeColor="text1"/>
          <w:lang w:val="en-US"/>
        </w:rPr>
        <w:t xml:space="preserve">irector of Education in the School of Education at Durham University. Her research interests include the affective dimensions of learning with a particular focus on liminality and threshold concepts. Julie teaches on a range of undergraduate and postgraduate modules that take a psychological approach to teaching and learning or which focus on aspects of Higher Education. In addition, she contributes to the postgraduate Certificate in Academic </w:t>
      </w:r>
      <w:r w:rsidR="662DDD82" w:rsidRPr="00243677">
        <w:rPr>
          <w:rFonts w:asciiTheme="majorHAnsi" w:eastAsiaTheme="minorEastAsia" w:hAnsiTheme="majorHAnsi" w:cstheme="majorHAnsi"/>
          <w:color w:val="000000" w:themeColor="text1"/>
          <w:lang w:val="en-US"/>
        </w:rPr>
        <w:t>P</w:t>
      </w:r>
      <w:r w:rsidR="1F6A0A4D" w:rsidRPr="00243677">
        <w:rPr>
          <w:rFonts w:asciiTheme="majorHAnsi" w:eastAsiaTheme="minorEastAsia" w:hAnsiTheme="majorHAnsi" w:cstheme="majorHAnsi"/>
          <w:color w:val="000000" w:themeColor="text1"/>
          <w:lang w:val="en-US"/>
        </w:rPr>
        <w:t>ractice where she contributes sessions on Inclusive Practice and conceptual frame</w:t>
      </w:r>
      <w:r w:rsidR="004F5130">
        <w:rPr>
          <w:rFonts w:asciiTheme="majorHAnsi" w:eastAsiaTheme="minorEastAsia" w:hAnsiTheme="majorHAnsi" w:cstheme="majorHAnsi"/>
          <w:color w:val="000000" w:themeColor="text1"/>
          <w:lang w:val="en-US"/>
        </w:rPr>
        <w:t>works of teaching and learning.</w:t>
      </w:r>
      <w:r w:rsidR="009155FE">
        <w:rPr>
          <w:rFonts w:asciiTheme="majorHAnsi" w:eastAsiaTheme="minorEastAsia" w:hAnsiTheme="majorHAnsi" w:cstheme="majorHAnsi"/>
          <w:color w:val="000000" w:themeColor="text1"/>
          <w:lang w:val="en-US"/>
        </w:rPr>
        <w:t xml:space="preserve"> </w:t>
      </w:r>
      <w:r w:rsidR="1F6A0A4D" w:rsidRPr="00243677">
        <w:rPr>
          <w:rFonts w:asciiTheme="majorHAnsi" w:eastAsiaTheme="minorEastAsia" w:hAnsiTheme="majorHAnsi" w:cstheme="majorHAnsi"/>
          <w:color w:val="000000" w:themeColor="text1"/>
          <w:lang w:val="en-US"/>
        </w:rPr>
        <w:t xml:space="preserve">Julie is a </w:t>
      </w:r>
      <w:proofErr w:type="gramStart"/>
      <w:r w:rsidR="1F6A0A4D" w:rsidRPr="00243677">
        <w:rPr>
          <w:rFonts w:asciiTheme="majorHAnsi" w:eastAsiaTheme="minorEastAsia" w:hAnsiTheme="majorHAnsi" w:cstheme="majorHAnsi"/>
          <w:color w:val="000000" w:themeColor="text1"/>
          <w:lang w:val="en-US"/>
        </w:rPr>
        <w:t>Senior</w:t>
      </w:r>
      <w:proofErr w:type="gramEnd"/>
      <w:r w:rsidR="1F6A0A4D" w:rsidRPr="00243677">
        <w:rPr>
          <w:rFonts w:asciiTheme="majorHAnsi" w:eastAsiaTheme="minorEastAsia" w:hAnsiTheme="majorHAnsi" w:cstheme="majorHAnsi"/>
          <w:color w:val="000000" w:themeColor="text1"/>
          <w:lang w:val="en-US"/>
        </w:rPr>
        <w:t xml:space="preserve"> fellow of the Higher Education Academy and supports colleagues with fellowship and senior fellowship applications. </w:t>
      </w:r>
      <w:r w:rsidR="1F6A0A4D" w:rsidRPr="00243677">
        <w:rPr>
          <w:rFonts w:asciiTheme="majorHAnsi" w:eastAsia="Cambria" w:hAnsiTheme="majorHAnsi" w:cstheme="majorHAnsi"/>
          <w:color w:val="000000" w:themeColor="text1"/>
          <w:lang w:val="en-US"/>
        </w:rPr>
        <w:t xml:space="preserve"> </w:t>
      </w:r>
    </w:p>
    <w:p w14:paraId="56B2F03E" w14:textId="77777777" w:rsidR="004F402C" w:rsidRPr="000A4E67" w:rsidRDefault="004F402C" w:rsidP="00DF30BA">
      <w:pPr>
        <w:pStyle w:val="Heading2"/>
        <w:spacing w:after="240"/>
        <w:rPr>
          <w:b/>
        </w:rPr>
      </w:pPr>
      <w:r w:rsidRPr="000A4E67">
        <w:rPr>
          <w:b/>
        </w:rPr>
        <w:t>Abstract</w:t>
      </w:r>
    </w:p>
    <w:p w14:paraId="59E9B1C3" w14:textId="773FB0B2" w:rsidR="0BA013B9" w:rsidRPr="00243677" w:rsidRDefault="1FEE3C6F" w:rsidP="00243677">
      <w:pPr>
        <w:spacing w:line="276" w:lineRule="auto"/>
        <w:rPr>
          <w:rFonts w:asciiTheme="majorHAnsi" w:eastAsiaTheme="minorEastAsia" w:hAnsiTheme="majorHAnsi" w:cstheme="majorHAnsi"/>
          <w:color w:val="000000" w:themeColor="text1"/>
          <w:lang w:val="en-US"/>
        </w:rPr>
      </w:pPr>
      <w:r w:rsidRPr="00243677">
        <w:rPr>
          <w:rFonts w:asciiTheme="majorHAnsi" w:eastAsiaTheme="minorEastAsia" w:hAnsiTheme="majorHAnsi" w:cstheme="majorHAnsi"/>
          <w:color w:val="000000" w:themeColor="text1"/>
          <w:lang w:val="en-US"/>
        </w:rPr>
        <w:t>Discussions of the concept of ‘inclusive ‘pedagogy’ have become increasingly pervasive and salient in recent years with the massification and diversification of higher education. There is increased acceptance that our pedagogies and practices need to change to become more inclusive and to support a wider variety of learners than ever before. Despite this realisation, discussions of inclusive pedagogy can provoke a range of emotions and responses in academic tutors, teachers and institutions. Such responses can range from a wholehearte</w:t>
      </w:r>
      <w:r w:rsidR="009A327F" w:rsidRPr="00243677">
        <w:rPr>
          <w:rFonts w:asciiTheme="majorHAnsi" w:eastAsiaTheme="minorEastAsia" w:hAnsiTheme="majorHAnsi" w:cstheme="majorHAnsi"/>
          <w:color w:val="000000" w:themeColor="text1"/>
          <w:lang w:val="en-US"/>
        </w:rPr>
        <w:t xml:space="preserve">d embracing of what ‘inclusive </w:t>
      </w:r>
      <w:r w:rsidRPr="00243677">
        <w:rPr>
          <w:rFonts w:asciiTheme="majorHAnsi" w:eastAsiaTheme="minorEastAsia" w:hAnsiTheme="majorHAnsi" w:cstheme="majorHAnsi"/>
          <w:color w:val="000000" w:themeColor="text1"/>
          <w:lang w:val="en-US"/>
        </w:rPr>
        <w:t>pedagogy’ is to a reluctance to engage with something that is perceived of as adding yet more work to the already overburdened academic. This latter position, in my experience, frequently comes from a place of uncertainty about what is required and confusion about the kinds of difference such an approach can make to the learning experience. It is also greatly influenced by the institutional ethos and culture that operates as either an enabler or a barrier to the adoption of inclusive practices.</w:t>
      </w:r>
    </w:p>
    <w:p w14:paraId="3CB22B6B" w14:textId="77777777" w:rsidR="00DF30BA" w:rsidRDefault="1FEE3C6F" w:rsidP="00DF30BA">
      <w:pPr>
        <w:shd w:val="clear" w:color="auto" w:fill="FFFFFF"/>
        <w:spacing w:before="240" w:after="100" w:line="276" w:lineRule="auto"/>
        <w:rPr>
          <w:rFonts w:ascii="Calibri Light" w:hAnsi="Calibri Light" w:cs="Calibri Light"/>
        </w:rPr>
      </w:pPr>
      <w:r w:rsidRPr="00243677">
        <w:rPr>
          <w:rFonts w:asciiTheme="majorHAnsi" w:eastAsiaTheme="minorEastAsia" w:hAnsiTheme="majorHAnsi" w:cstheme="majorHAnsi"/>
          <w:color w:val="000000" w:themeColor="text1"/>
          <w:lang w:val="en-US"/>
        </w:rPr>
        <w:t>I hope to explore some of these issues and to reflect on how individuals can be empowered to utilise inclusive pedagogies that will enrich the learning experience for all. By asking a series of critical questions I will draw on my personal experiences as a university teacher, a Director of education and a disabled person to consider how at both an institutional and individual level we can start to implement change. I will draw on concrete examples of practice and evidence from the research literature to frame the discussion which I hope will have both practical and conceptual relevance.</w:t>
      </w:r>
      <w:r w:rsidR="00DF30BA" w:rsidRPr="00DF30BA">
        <w:rPr>
          <w:rFonts w:ascii="Calibri Light" w:hAnsi="Calibri Light" w:cs="Calibri Light"/>
        </w:rPr>
        <w:t xml:space="preserve"> </w:t>
      </w:r>
    </w:p>
    <w:p w14:paraId="628F9362" w14:textId="43C020AB" w:rsidR="00DF30BA" w:rsidRPr="006542C2" w:rsidRDefault="00DF30BA" w:rsidP="00DF30BA">
      <w:pPr>
        <w:shd w:val="clear" w:color="auto" w:fill="FFFFFF"/>
        <w:spacing w:before="240" w:after="100" w:line="276" w:lineRule="auto"/>
        <w:rPr>
          <w:rFonts w:ascii="Calibri Light" w:hAnsi="Calibri Light" w:cs="Calibri Light"/>
        </w:rPr>
      </w:pPr>
      <w:r>
        <w:rPr>
          <w:rFonts w:ascii="Calibri Light" w:hAnsi="Calibri Light" w:cs="Calibri Light"/>
        </w:rPr>
        <w:t xml:space="preserve">This session will be chaired by </w:t>
      </w:r>
      <w:r w:rsidRPr="00DF30BA">
        <w:rPr>
          <w:rFonts w:ascii="Calibri Light" w:hAnsi="Calibri Light" w:cs="Calibri Light"/>
          <w:b/>
        </w:rPr>
        <w:t xml:space="preserve">Dr </w:t>
      </w:r>
      <w:r>
        <w:rPr>
          <w:rFonts w:ascii="Calibri Light" w:hAnsi="Calibri Light" w:cs="Calibri Light"/>
          <w:b/>
        </w:rPr>
        <w:t xml:space="preserve">Lucy-Ann Buckley </w:t>
      </w:r>
      <w:r w:rsidRPr="00DF30BA">
        <w:rPr>
          <w:rFonts w:ascii="Calibri Light" w:hAnsi="Calibri Light" w:cs="Calibri Light"/>
          <w:b/>
        </w:rPr>
        <w:t>(She/Her)</w:t>
      </w:r>
      <w:r>
        <w:rPr>
          <w:rFonts w:ascii="Calibri Light" w:hAnsi="Calibri Light" w:cs="Calibri Light"/>
        </w:rPr>
        <w:t xml:space="preserve">, Vice-Dean for Teaching and Learning, College of Business, Public Policy and Law. </w:t>
      </w:r>
    </w:p>
    <w:p w14:paraId="506EE4B3" w14:textId="19123D03" w:rsidR="004F5130" w:rsidRDefault="004F5130" w:rsidP="000F3F37">
      <w:pPr>
        <w:pStyle w:val="Heading2"/>
        <w:rPr>
          <w:b/>
          <w:i/>
        </w:rPr>
      </w:pPr>
      <w:bookmarkStart w:id="77" w:name="_Toc68114393"/>
      <w:r>
        <w:rPr>
          <w:b/>
          <w:i/>
        </w:rPr>
        <w:lastRenderedPageBreak/>
        <w:t>Tracy Galvin</w:t>
      </w:r>
      <w:bookmarkEnd w:id="77"/>
    </w:p>
    <w:p w14:paraId="42F87FA7" w14:textId="61535323" w:rsidR="00E80252" w:rsidRPr="000F3F37" w:rsidRDefault="00E80252" w:rsidP="000F3F37">
      <w:pPr>
        <w:pStyle w:val="Heading2"/>
        <w:rPr>
          <w:b/>
          <w:i/>
        </w:rPr>
      </w:pPr>
      <w:bookmarkStart w:id="78" w:name="_Toc68114394"/>
      <w:r w:rsidRPr="000F3F37">
        <w:rPr>
          <w:b/>
          <w:i/>
        </w:rPr>
        <w:t xml:space="preserve">How the accessibility regulations complement Universal Design for Learning (UDL): Lessons </w:t>
      </w:r>
      <w:r w:rsidR="004F5130">
        <w:rPr>
          <w:b/>
          <w:i/>
        </w:rPr>
        <w:t xml:space="preserve">learned from Northern Ireland </w:t>
      </w:r>
      <w:r w:rsidR="00F04DCD">
        <w:rPr>
          <w:b/>
          <w:i/>
        </w:rPr>
        <w:t>(13:30 – 14:</w:t>
      </w:r>
      <w:r w:rsidRPr="000F3F37">
        <w:rPr>
          <w:b/>
          <w:i/>
        </w:rPr>
        <w:t>30)</w:t>
      </w:r>
      <w:bookmarkEnd w:id="78"/>
    </w:p>
    <w:p w14:paraId="6C64ABED" w14:textId="7D0F5A47" w:rsidR="00E80252" w:rsidRPr="00E80252" w:rsidRDefault="000D3651" w:rsidP="00E80252">
      <w:pPr>
        <w:rPr>
          <w:lang w:val="en-GB"/>
        </w:rPr>
      </w:pPr>
      <w:r w:rsidRPr="000D3651">
        <w:rPr>
          <w:rFonts w:cstheme="majorHAnsi"/>
          <w:noProof/>
        </w:rPr>
        <w:drawing>
          <wp:anchor distT="0" distB="0" distL="114300" distR="114300" simplePos="0" relativeHeight="251648512" behindDoc="0" locked="0" layoutInCell="1" allowOverlap="1" wp14:anchorId="5C8B91B4" wp14:editId="55348C99">
            <wp:simplePos x="0" y="0"/>
            <wp:positionH relativeFrom="column">
              <wp:posOffset>0</wp:posOffset>
            </wp:positionH>
            <wp:positionV relativeFrom="paragraph">
              <wp:posOffset>108585</wp:posOffset>
            </wp:positionV>
            <wp:extent cx="390525" cy="390525"/>
            <wp:effectExtent l="0" t="0" r="9525" b="9525"/>
            <wp:wrapSquare wrapText="bothSides"/>
            <wp:docPr id="2132012388" name="Picture 2132012388" descr="Image of a bluebird"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p>
    <w:p w14:paraId="3B0159AD" w14:textId="57E0743A" w:rsidR="00B57F41" w:rsidRPr="000D3651" w:rsidRDefault="00A5253C" w:rsidP="00243677">
      <w:pPr>
        <w:pStyle w:val="Heading4"/>
        <w:spacing w:line="276" w:lineRule="auto"/>
        <w:rPr>
          <w:rFonts w:cstheme="majorHAnsi"/>
          <w:b/>
          <w:bCs/>
          <w:i w:val="0"/>
          <w:iCs w:val="0"/>
          <w:sz w:val="24"/>
          <w:szCs w:val="24"/>
        </w:rPr>
      </w:pPr>
      <w:hyperlink r:id="rId79" w:history="1">
        <w:r w:rsidR="57FFC999" w:rsidRPr="00F04DCD">
          <w:rPr>
            <w:rStyle w:val="Hyperlink"/>
            <w:rFonts w:cstheme="majorHAnsi"/>
            <w:b/>
            <w:bCs/>
            <w:i w:val="0"/>
            <w:iCs w:val="0"/>
            <w:sz w:val="24"/>
            <w:szCs w:val="24"/>
          </w:rPr>
          <w:t>@</w:t>
        </w:r>
        <w:r w:rsidR="30F9DEE8" w:rsidRPr="00F04DCD">
          <w:rPr>
            <w:rStyle w:val="Hyperlink"/>
            <w:rFonts w:cstheme="majorHAnsi"/>
            <w:b/>
            <w:bCs/>
            <w:i w:val="0"/>
            <w:iCs w:val="0"/>
            <w:sz w:val="24"/>
            <w:szCs w:val="24"/>
          </w:rPr>
          <w:t>tracygalvin77</w:t>
        </w:r>
      </w:hyperlink>
    </w:p>
    <w:p w14:paraId="52A7EB46" w14:textId="5C30C681" w:rsidR="00CE5ED4" w:rsidRPr="00243677" w:rsidRDefault="000D3651" w:rsidP="00243677">
      <w:pPr>
        <w:spacing w:line="276" w:lineRule="auto"/>
        <w:rPr>
          <w:rFonts w:asciiTheme="majorHAnsi" w:eastAsiaTheme="minorEastAsia" w:hAnsiTheme="majorHAnsi" w:cstheme="majorHAnsi"/>
          <w:color w:val="22201F"/>
        </w:rPr>
      </w:pPr>
      <w:r w:rsidRPr="00243677">
        <w:rPr>
          <w:rFonts w:asciiTheme="majorHAnsi" w:hAnsiTheme="majorHAnsi" w:cstheme="majorHAnsi"/>
          <w:noProof/>
        </w:rPr>
        <w:drawing>
          <wp:anchor distT="0" distB="0" distL="114300" distR="114300" simplePos="0" relativeHeight="251649536" behindDoc="0" locked="0" layoutInCell="1" allowOverlap="1" wp14:anchorId="0691E5E3" wp14:editId="1FC8B5E1">
            <wp:simplePos x="0" y="0"/>
            <wp:positionH relativeFrom="column">
              <wp:posOffset>60960</wp:posOffset>
            </wp:positionH>
            <wp:positionV relativeFrom="paragraph">
              <wp:posOffset>186055</wp:posOffset>
            </wp:positionV>
            <wp:extent cx="1800000" cy="1940400"/>
            <wp:effectExtent l="0" t="0" r="0" b="3175"/>
            <wp:wrapSquare wrapText="bothSides"/>
            <wp:docPr id="1246461481" name="Picture 1246461481" descr="Photo" title="Photo of Tracy Gal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rcRect b="23875"/>
                    <a:stretch>
                      <a:fillRect/>
                    </a:stretch>
                  </pic:blipFill>
                  <pic:spPr>
                    <a:xfrm>
                      <a:off x="0" y="0"/>
                      <a:ext cx="1800000" cy="1940400"/>
                    </a:xfrm>
                    <a:prstGeom prst="rect">
                      <a:avLst/>
                    </a:prstGeom>
                  </pic:spPr>
                </pic:pic>
              </a:graphicData>
            </a:graphic>
            <wp14:sizeRelH relativeFrom="page">
              <wp14:pctWidth>0</wp14:pctWidth>
            </wp14:sizeRelH>
            <wp14:sizeRelV relativeFrom="page">
              <wp14:pctHeight>0</wp14:pctHeight>
            </wp14:sizeRelV>
          </wp:anchor>
        </w:drawing>
      </w:r>
    </w:p>
    <w:p w14:paraId="73D81FA3" w14:textId="04F23D92" w:rsidR="00B57F41" w:rsidRPr="00243677" w:rsidRDefault="15F1E33F" w:rsidP="00243677">
      <w:pPr>
        <w:spacing w:line="276" w:lineRule="auto"/>
        <w:rPr>
          <w:rFonts w:asciiTheme="majorHAnsi" w:eastAsiaTheme="minorEastAsia" w:hAnsiTheme="majorHAnsi" w:cstheme="majorHAnsi"/>
          <w:color w:val="22201F"/>
        </w:rPr>
      </w:pPr>
      <w:r w:rsidRPr="00E80252">
        <w:rPr>
          <w:rFonts w:asciiTheme="majorHAnsi" w:eastAsiaTheme="minorEastAsia" w:hAnsiTheme="majorHAnsi" w:cstheme="majorHAnsi"/>
          <w:b/>
          <w:color w:val="22201F"/>
        </w:rPr>
        <w:t xml:space="preserve">Tracy Galvin </w:t>
      </w:r>
      <w:r w:rsidR="00E80252" w:rsidRPr="00E80252">
        <w:rPr>
          <w:rFonts w:asciiTheme="majorHAnsi" w:eastAsiaTheme="minorEastAsia" w:hAnsiTheme="majorHAnsi" w:cstheme="majorHAnsi"/>
          <w:b/>
          <w:color w:val="22201F"/>
        </w:rPr>
        <w:t>(She/Her)</w:t>
      </w:r>
      <w:r w:rsidR="00E80252">
        <w:rPr>
          <w:rFonts w:asciiTheme="majorHAnsi" w:eastAsiaTheme="minorEastAsia" w:hAnsiTheme="majorHAnsi" w:cstheme="majorHAnsi"/>
          <w:color w:val="22201F"/>
        </w:rPr>
        <w:t xml:space="preserve"> </w:t>
      </w:r>
      <w:r w:rsidRPr="00243677">
        <w:rPr>
          <w:rFonts w:asciiTheme="majorHAnsi" w:eastAsiaTheme="minorEastAsia" w:hAnsiTheme="majorHAnsi" w:cstheme="majorHAnsi"/>
          <w:color w:val="22201F"/>
        </w:rPr>
        <w:t xml:space="preserve">is an </w:t>
      </w:r>
      <w:r w:rsidR="0CF40963" w:rsidRPr="00243677">
        <w:rPr>
          <w:rFonts w:asciiTheme="majorHAnsi" w:eastAsiaTheme="minorEastAsia" w:hAnsiTheme="majorHAnsi" w:cstheme="majorHAnsi"/>
          <w:color w:val="22201F"/>
        </w:rPr>
        <w:t>E</w:t>
      </w:r>
      <w:r w:rsidRPr="00243677">
        <w:rPr>
          <w:rFonts w:asciiTheme="majorHAnsi" w:eastAsiaTheme="minorEastAsia" w:hAnsiTheme="majorHAnsi" w:cstheme="majorHAnsi"/>
          <w:color w:val="22201F"/>
        </w:rPr>
        <w:t xml:space="preserve">ducation </w:t>
      </w:r>
      <w:r w:rsidR="1E4BE95D" w:rsidRPr="00243677">
        <w:rPr>
          <w:rFonts w:asciiTheme="majorHAnsi" w:eastAsiaTheme="minorEastAsia" w:hAnsiTheme="majorHAnsi" w:cstheme="majorHAnsi"/>
          <w:color w:val="22201F"/>
        </w:rPr>
        <w:t>D</w:t>
      </w:r>
      <w:r w:rsidRPr="00243677">
        <w:rPr>
          <w:rFonts w:asciiTheme="majorHAnsi" w:eastAsiaTheme="minorEastAsia" w:hAnsiTheme="majorHAnsi" w:cstheme="majorHAnsi"/>
          <w:color w:val="22201F"/>
        </w:rPr>
        <w:t xml:space="preserve">eveloper at the Centre for Educational Development at Queen's University, Belfast (QUB). She is a Senior Fellow with Advance HE and currently completing her PhD and SEDA Senior fellowship. Her key area of expertise is initial teacher education, academic practice and professional development of teaching, learning and assessment among academics through equality, diversity, inclusive and accessible practices. </w:t>
      </w:r>
    </w:p>
    <w:p w14:paraId="5A02A01A" w14:textId="6F1E12C2" w:rsidR="00B57F41" w:rsidRPr="00243677" w:rsidRDefault="56CFFC49" w:rsidP="00243677">
      <w:pPr>
        <w:spacing w:line="276" w:lineRule="auto"/>
        <w:rPr>
          <w:rFonts w:asciiTheme="majorHAnsi" w:eastAsiaTheme="minorEastAsia" w:hAnsiTheme="majorHAnsi" w:cstheme="majorHAnsi"/>
          <w:color w:val="22201F"/>
        </w:rPr>
      </w:pPr>
      <w:r w:rsidRPr="00243677">
        <w:rPr>
          <w:rFonts w:asciiTheme="majorHAnsi" w:eastAsiaTheme="minorEastAsia" w:hAnsiTheme="majorHAnsi" w:cstheme="majorHAnsi"/>
          <w:color w:val="22201F"/>
        </w:rPr>
        <w:t xml:space="preserve">Tracy </w:t>
      </w:r>
      <w:r w:rsidR="15F1E33F" w:rsidRPr="00243677">
        <w:rPr>
          <w:rFonts w:asciiTheme="majorHAnsi" w:eastAsiaTheme="minorEastAsia" w:hAnsiTheme="majorHAnsi" w:cstheme="majorHAnsi"/>
          <w:color w:val="22201F"/>
        </w:rPr>
        <w:t>leads an institutional project on Equality, Diversity, and Inclusion in the Curriculum across faculties and works closely with academic EDI leads and the Student Union working on several inclusive projects. Internal to QUB she is Chair of two working groups: Universal Design for Learning and Internationalising the Curriculum that feeds directly into Supporting Student Attainment Action Group (SSAAG) and is a member of the Disability Forum. External to QUB she is part of two international UDL groups International Collaboratory for Universally Designed Education (INCLUDE) and Birds of a Feather UDL SIG</w:t>
      </w:r>
      <w:r w:rsidR="5D3692AD" w:rsidRPr="00243677">
        <w:rPr>
          <w:rFonts w:asciiTheme="majorHAnsi" w:eastAsiaTheme="minorEastAsia" w:hAnsiTheme="majorHAnsi" w:cstheme="majorHAnsi"/>
          <w:color w:val="22201F"/>
        </w:rPr>
        <w:t xml:space="preserve">. She is </w:t>
      </w:r>
      <w:r w:rsidR="15F1E33F" w:rsidRPr="00243677">
        <w:rPr>
          <w:rFonts w:asciiTheme="majorHAnsi" w:eastAsiaTheme="minorEastAsia" w:hAnsiTheme="majorHAnsi" w:cstheme="majorHAnsi"/>
          <w:color w:val="22201F"/>
        </w:rPr>
        <w:t xml:space="preserve">also a member of the UK JISC Community Leadership team on accessibility.  </w:t>
      </w:r>
    </w:p>
    <w:p w14:paraId="5B32D076" w14:textId="356A9E11" w:rsidR="00B57F41" w:rsidRPr="00243677" w:rsidRDefault="00B57F41" w:rsidP="00243677">
      <w:pPr>
        <w:spacing w:line="276" w:lineRule="auto"/>
        <w:rPr>
          <w:rFonts w:asciiTheme="majorHAnsi" w:hAnsiTheme="majorHAnsi" w:cstheme="majorHAnsi"/>
        </w:rPr>
      </w:pPr>
    </w:p>
    <w:p w14:paraId="526D50B6" w14:textId="428712FD" w:rsidR="000F3F37" w:rsidRPr="000A4E67" w:rsidRDefault="000F3F37" w:rsidP="000A4E67">
      <w:pPr>
        <w:pStyle w:val="Heading2"/>
        <w:rPr>
          <w:b/>
          <w:lang w:val="en-GB"/>
        </w:rPr>
      </w:pPr>
      <w:r w:rsidRPr="000A4E67">
        <w:rPr>
          <w:b/>
          <w:lang w:val="en-GB"/>
        </w:rPr>
        <w:t>Abstract</w:t>
      </w:r>
    </w:p>
    <w:p w14:paraId="52F04B80" w14:textId="77777777" w:rsidR="000F3F37" w:rsidRPr="000F3F37" w:rsidRDefault="000F3F37" w:rsidP="000F3F37">
      <w:pPr>
        <w:rPr>
          <w:b/>
          <w:lang w:val="en-GB"/>
        </w:rPr>
      </w:pPr>
    </w:p>
    <w:p w14:paraId="2E2EEE8D" w14:textId="6DCF45C8" w:rsidR="000F3F37" w:rsidRDefault="000F3F37" w:rsidP="000F3F37">
      <w:pPr>
        <w:pStyle w:val="xxparagraph"/>
        <w:shd w:val="clear" w:color="auto" w:fill="FFFFFF"/>
        <w:spacing w:line="276" w:lineRule="auto"/>
        <w:rPr>
          <w:rStyle w:val="xxeop"/>
          <w:rFonts w:asciiTheme="majorHAnsi" w:hAnsiTheme="majorHAnsi" w:cstheme="majorHAnsi"/>
          <w:color w:val="000000"/>
        </w:rPr>
      </w:pPr>
      <w:r w:rsidRPr="000F3F37">
        <w:rPr>
          <w:rStyle w:val="xxnormaltextrun"/>
          <w:rFonts w:asciiTheme="majorHAnsi" w:hAnsiTheme="majorHAnsi" w:cstheme="majorHAnsi"/>
          <w:color w:val="000000"/>
          <w:lang w:val="en-GB"/>
        </w:rPr>
        <w:t>The UK Digital Accessibility regulations came into force in September 2020 where Higher Education Institutions (HEIs) became subject to scrutiny around digital inclusion for websites, virtual learning environments (VLEs), mobile apps, and digital learning materials. At the same time, Ireland transposed the EU Web Accessibility directive</w:t>
      </w:r>
      <w:r w:rsidRPr="000F3F37">
        <w:rPr>
          <w:rFonts w:asciiTheme="majorHAnsi" w:hAnsiTheme="majorHAnsi" w:cstheme="majorHAnsi"/>
          <w:color w:val="000000"/>
          <w:lang w:val="en-GB"/>
        </w:rPr>
        <w:t> </w:t>
      </w:r>
      <w:r w:rsidRPr="000F3F37">
        <w:rPr>
          <w:rStyle w:val="xxnormaltextrun"/>
          <w:rFonts w:asciiTheme="majorHAnsi" w:hAnsiTheme="majorHAnsi" w:cstheme="majorHAnsi"/>
          <w:color w:val="000000"/>
          <w:lang w:val="en-GB"/>
        </w:rPr>
        <w:t>into Irish law. From the outset of the pandemic, there was a lot of support, guidance, and resources developed for educators on compliance of digitally accessible learning materials, that closely align with multiple means of representation in the UDL framework. </w:t>
      </w:r>
      <w:r w:rsidRPr="000F3F37">
        <w:rPr>
          <w:rStyle w:val="xxnormaltextrun"/>
          <w:rFonts w:asciiTheme="majorHAnsi" w:hAnsiTheme="majorHAnsi" w:cstheme="majorHAnsi"/>
          <w:color w:val="000000"/>
          <w:shd w:val="clear" w:color="auto" w:fill="FFFFFF"/>
          <w:lang w:val="en-GB"/>
        </w:rPr>
        <w:t>This interactive workshop outlines the fundamentals of digital accessibility and how it maps onto the UDL framework in terms of learner variability, expert learners, learning barriers, flexibility and choice in teaching, learning, and assessment. </w:t>
      </w:r>
      <w:r w:rsidRPr="000F3F37">
        <w:rPr>
          <w:rStyle w:val="xxnormaltextrun"/>
          <w:rFonts w:asciiTheme="majorHAnsi" w:hAnsiTheme="majorHAnsi" w:cstheme="majorHAnsi"/>
          <w:color w:val="000000"/>
          <w:lang w:val="en-GB"/>
        </w:rPr>
        <w:t>Several resources and guidance are provided, along with reflective questions, and an accessibility action plan that can be adapted to various roles as a key takeaway.</w:t>
      </w:r>
      <w:r w:rsidRPr="000F3F37">
        <w:rPr>
          <w:rStyle w:val="xxeop"/>
          <w:rFonts w:asciiTheme="majorHAnsi" w:hAnsiTheme="majorHAnsi" w:cstheme="majorHAnsi"/>
          <w:color w:val="000000"/>
        </w:rPr>
        <w:t> </w:t>
      </w:r>
    </w:p>
    <w:p w14:paraId="43B4F4F4" w14:textId="77777777" w:rsidR="004D2A71" w:rsidRDefault="004D2A71" w:rsidP="000F3F37">
      <w:pPr>
        <w:pStyle w:val="xxparagraph"/>
        <w:shd w:val="clear" w:color="auto" w:fill="FFFFFF"/>
        <w:spacing w:line="276" w:lineRule="auto"/>
        <w:rPr>
          <w:rStyle w:val="xxeop"/>
          <w:rFonts w:asciiTheme="majorHAnsi" w:hAnsiTheme="majorHAnsi" w:cstheme="majorHAnsi"/>
          <w:color w:val="000000"/>
        </w:rPr>
      </w:pPr>
    </w:p>
    <w:p w14:paraId="40ED24CC" w14:textId="3623DCC3" w:rsidR="004F5130" w:rsidRDefault="1343B50A" w:rsidP="00442C91">
      <w:pPr>
        <w:pStyle w:val="Heading2"/>
        <w:rPr>
          <w:b/>
          <w:i/>
        </w:rPr>
      </w:pPr>
      <w:bookmarkStart w:id="79" w:name="_Toc68114395"/>
      <w:r w:rsidRPr="00442C91">
        <w:rPr>
          <w:b/>
          <w:i/>
        </w:rPr>
        <w:lastRenderedPageBreak/>
        <w:t>Enhancing Digital Teaching and Learning project team</w:t>
      </w:r>
      <w:bookmarkEnd w:id="79"/>
    </w:p>
    <w:p w14:paraId="7762D342" w14:textId="398E7D9C" w:rsidR="00B57F41" w:rsidRDefault="00A22335" w:rsidP="00442C91">
      <w:pPr>
        <w:pStyle w:val="Heading2"/>
        <w:rPr>
          <w:b/>
          <w:i/>
        </w:rPr>
      </w:pPr>
      <w:bookmarkStart w:id="80" w:name="_Toc68114396"/>
      <w:r>
        <w:rPr>
          <w:rFonts w:cstheme="majorHAnsi"/>
          <w:noProof/>
          <w:lang w:eastAsia="en-IE"/>
        </w:rPr>
        <w:drawing>
          <wp:anchor distT="0" distB="0" distL="114300" distR="114300" simplePos="0" relativeHeight="251746816" behindDoc="0" locked="0" layoutInCell="1" allowOverlap="1" wp14:anchorId="3AF6B957" wp14:editId="7BC3649D">
            <wp:simplePos x="0" y="0"/>
            <wp:positionH relativeFrom="column">
              <wp:posOffset>1114425</wp:posOffset>
            </wp:positionH>
            <wp:positionV relativeFrom="paragraph">
              <wp:posOffset>384810</wp:posOffset>
            </wp:positionV>
            <wp:extent cx="3219450" cy="1414780"/>
            <wp:effectExtent l="0" t="0" r="0" b="0"/>
            <wp:wrapTopAndBottom/>
            <wp:docPr id="30" name="Picture 30" descr="Logo of the IUA's EDTL project" title="Irish Universities Association Enhancing Digital Teaching and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DTL_IUA-Logo-Master-RGB_A_Transparent-1.png"/>
                    <pic:cNvPicPr/>
                  </pic:nvPicPr>
                  <pic:blipFill>
                    <a:blip r:embed="rId81">
                      <a:extLst>
                        <a:ext uri="{28A0092B-C50C-407E-A947-70E740481C1C}">
                          <a14:useLocalDpi xmlns:a14="http://schemas.microsoft.com/office/drawing/2010/main" val="0"/>
                        </a:ext>
                      </a:extLst>
                    </a:blip>
                    <a:stretch>
                      <a:fillRect/>
                    </a:stretch>
                  </pic:blipFill>
                  <pic:spPr>
                    <a:xfrm>
                      <a:off x="0" y="0"/>
                      <a:ext cx="3219450" cy="1414780"/>
                    </a:xfrm>
                    <a:prstGeom prst="rect">
                      <a:avLst/>
                    </a:prstGeom>
                  </pic:spPr>
                </pic:pic>
              </a:graphicData>
            </a:graphic>
            <wp14:sizeRelH relativeFrom="page">
              <wp14:pctWidth>0</wp14:pctWidth>
            </wp14:sizeRelH>
            <wp14:sizeRelV relativeFrom="page">
              <wp14:pctHeight>0</wp14:pctHeight>
            </wp14:sizeRelV>
          </wp:anchor>
        </w:drawing>
      </w:r>
      <w:r w:rsidR="004F5130">
        <w:rPr>
          <w:b/>
          <w:i/>
        </w:rPr>
        <w:t>T</w:t>
      </w:r>
      <w:r w:rsidR="000F3F37" w:rsidRPr="00442C91">
        <w:rPr>
          <w:b/>
          <w:i/>
        </w:rPr>
        <w:t>he future of inclusive di</w:t>
      </w:r>
      <w:r w:rsidR="00F04DCD">
        <w:rPr>
          <w:b/>
          <w:i/>
        </w:rPr>
        <w:t>gital teaching and learning (14:</w:t>
      </w:r>
      <w:r w:rsidR="000F3F37" w:rsidRPr="00442C91">
        <w:rPr>
          <w:b/>
          <w:i/>
        </w:rPr>
        <w:t xml:space="preserve">30 </w:t>
      </w:r>
      <w:r w:rsidR="00442C91" w:rsidRPr="00442C91">
        <w:rPr>
          <w:b/>
          <w:i/>
        </w:rPr>
        <w:t>–</w:t>
      </w:r>
      <w:r w:rsidR="000F3F37" w:rsidRPr="00442C91">
        <w:rPr>
          <w:b/>
          <w:i/>
        </w:rPr>
        <w:t xml:space="preserve"> </w:t>
      </w:r>
      <w:r w:rsidR="00F04DCD">
        <w:rPr>
          <w:b/>
          <w:i/>
        </w:rPr>
        <w:t>15:</w:t>
      </w:r>
      <w:r w:rsidR="00442C91" w:rsidRPr="00442C91">
        <w:rPr>
          <w:b/>
          <w:i/>
        </w:rPr>
        <w:t>45)</w:t>
      </w:r>
      <w:bookmarkEnd w:id="80"/>
    </w:p>
    <w:p w14:paraId="6306F542" w14:textId="30D697C4" w:rsidR="00183779" w:rsidRPr="00183779" w:rsidRDefault="00183779" w:rsidP="00183779">
      <w:pPr>
        <w:rPr>
          <w:lang w:eastAsia="en-US"/>
        </w:rPr>
      </w:pPr>
      <w:r w:rsidRPr="00243677">
        <w:rPr>
          <w:rFonts w:asciiTheme="majorHAnsi" w:hAnsiTheme="majorHAnsi" w:cstheme="majorHAnsi"/>
          <w:noProof/>
        </w:rPr>
        <w:drawing>
          <wp:anchor distT="0" distB="0" distL="114300" distR="114300" simplePos="0" relativeHeight="251757056" behindDoc="0" locked="0" layoutInCell="1" allowOverlap="1" wp14:anchorId="6A178343" wp14:editId="2892B338">
            <wp:simplePos x="0" y="0"/>
            <wp:positionH relativeFrom="column">
              <wp:posOffset>28575</wp:posOffset>
            </wp:positionH>
            <wp:positionV relativeFrom="paragraph">
              <wp:posOffset>1723390</wp:posOffset>
            </wp:positionV>
            <wp:extent cx="390525" cy="390525"/>
            <wp:effectExtent l="0" t="0" r="9525" b="9525"/>
            <wp:wrapSquare wrapText="bothSides"/>
            <wp:docPr id="275844298" name="Picture 1602289700" descr="Image of a bluebird"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28970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p>
    <w:bookmarkStart w:id="81" w:name="_Toc68114397"/>
    <w:p w14:paraId="0F988AF5" w14:textId="7B635FFE" w:rsidR="00183779" w:rsidRPr="00285F06" w:rsidRDefault="00F04DCD" w:rsidP="00285F06">
      <w:pPr>
        <w:rPr>
          <w:rFonts w:asciiTheme="majorHAnsi" w:eastAsia="Calibri Light" w:hAnsiTheme="majorHAnsi" w:cstheme="majorHAnsi"/>
          <w:b/>
        </w:rPr>
      </w:pPr>
      <w:r>
        <w:rPr>
          <w:rFonts w:asciiTheme="majorHAnsi" w:eastAsia="Calibri Light" w:hAnsiTheme="majorHAnsi" w:cstheme="majorHAnsi"/>
          <w:b/>
          <w:color w:val="2F5496" w:themeColor="accent5" w:themeShade="BF"/>
        </w:rPr>
        <w:fldChar w:fldCharType="begin"/>
      </w:r>
      <w:r>
        <w:rPr>
          <w:rFonts w:asciiTheme="majorHAnsi" w:eastAsia="Calibri Light" w:hAnsiTheme="majorHAnsi" w:cstheme="majorHAnsi"/>
          <w:b/>
          <w:color w:val="2F5496" w:themeColor="accent5" w:themeShade="BF"/>
        </w:rPr>
        <w:instrText xml:space="preserve"> HYPERLINK "https://twitter.com/sharonlflynn" </w:instrText>
      </w:r>
      <w:r>
        <w:rPr>
          <w:rFonts w:asciiTheme="majorHAnsi" w:eastAsia="Calibri Light" w:hAnsiTheme="majorHAnsi" w:cstheme="majorHAnsi"/>
          <w:b/>
          <w:color w:val="2F5496" w:themeColor="accent5" w:themeShade="BF"/>
        </w:rPr>
        <w:fldChar w:fldCharType="separate"/>
      </w:r>
      <w:r w:rsidR="00183779" w:rsidRPr="00F04DCD">
        <w:rPr>
          <w:rStyle w:val="Hyperlink"/>
          <w:rFonts w:asciiTheme="majorHAnsi" w:eastAsia="Calibri Light" w:hAnsiTheme="majorHAnsi" w:cstheme="majorHAnsi"/>
          <w:b/>
        </w:rPr>
        <w:t>@</w:t>
      </w:r>
      <w:bookmarkEnd w:id="81"/>
      <w:r w:rsidR="00E51A68" w:rsidRPr="00F04DCD">
        <w:rPr>
          <w:rStyle w:val="Hyperlink"/>
          <w:rFonts w:asciiTheme="majorHAnsi" w:eastAsia="Calibri Light" w:hAnsiTheme="majorHAnsi" w:cstheme="majorHAnsi"/>
          <w:b/>
        </w:rPr>
        <w:t>sharonlflynn</w:t>
      </w:r>
      <w:r>
        <w:rPr>
          <w:rFonts w:asciiTheme="majorHAnsi" w:eastAsia="Calibri Light" w:hAnsiTheme="majorHAnsi" w:cstheme="majorHAnsi"/>
          <w:b/>
          <w:color w:val="2F5496" w:themeColor="accent5" w:themeShade="BF"/>
        </w:rPr>
        <w:fldChar w:fldCharType="end"/>
      </w:r>
      <w:r w:rsidR="00183779" w:rsidRPr="00285F06">
        <w:rPr>
          <w:rFonts w:asciiTheme="majorHAnsi" w:eastAsia="Calibri Light" w:hAnsiTheme="majorHAnsi" w:cstheme="majorHAnsi"/>
          <w:b/>
          <w:sz w:val="20"/>
          <w:szCs w:val="20"/>
        </w:rPr>
        <w:tab/>
      </w:r>
      <w:r w:rsidR="00183779" w:rsidRPr="00285F06">
        <w:rPr>
          <w:rFonts w:asciiTheme="majorHAnsi" w:eastAsia="Calibri Light" w:hAnsiTheme="majorHAnsi" w:cstheme="majorHAnsi"/>
          <w:b/>
        </w:rPr>
        <w:tab/>
      </w:r>
    </w:p>
    <w:p w14:paraId="4D33D253" w14:textId="34396090" w:rsidR="00A22335" w:rsidRDefault="00A22335" w:rsidP="00020367">
      <w:pPr>
        <w:spacing w:line="276" w:lineRule="auto"/>
        <w:rPr>
          <w:rFonts w:asciiTheme="majorHAnsi" w:hAnsiTheme="majorHAnsi" w:cstheme="majorHAnsi"/>
        </w:rPr>
      </w:pPr>
    </w:p>
    <w:p w14:paraId="396246A1" w14:textId="4E1488B6" w:rsidR="00020367" w:rsidRDefault="00183779" w:rsidP="00020367">
      <w:pPr>
        <w:spacing w:line="276" w:lineRule="auto"/>
        <w:rPr>
          <w:rFonts w:asciiTheme="majorHAnsi" w:hAnsiTheme="majorHAnsi" w:cstheme="majorHAnsi"/>
        </w:rPr>
      </w:pPr>
      <w:r w:rsidRPr="00A22335">
        <w:rPr>
          <w:rFonts w:asciiTheme="majorHAnsi" w:hAnsiTheme="majorHAnsi" w:cstheme="majorHAnsi"/>
          <w:b/>
          <w:noProof/>
        </w:rPr>
        <w:drawing>
          <wp:anchor distT="0" distB="0" distL="114300" distR="114300" simplePos="0" relativeHeight="251740672" behindDoc="0" locked="0" layoutInCell="1" allowOverlap="1" wp14:anchorId="363755A7" wp14:editId="4C31AE65">
            <wp:simplePos x="0" y="0"/>
            <wp:positionH relativeFrom="column">
              <wp:posOffset>28575</wp:posOffset>
            </wp:positionH>
            <wp:positionV relativeFrom="paragraph">
              <wp:posOffset>55245</wp:posOffset>
            </wp:positionV>
            <wp:extent cx="1800000" cy="1778400"/>
            <wp:effectExtent l="0" t="0" r="0" b="0"/>
            <wp:wrapSquare wrapText="bothSides"/>
            <wp:docPr id="22" name="Picture 22" descr="Photo" title="Photo of Dr Sharon Fly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0284680043 (2).JPG"/>
                    <pic:cNvPicPr/>
                  </pic:nvPicPr>
                  <pic:blipFill rotWithShape="1">
                    <a:blip r:embed="rId82" cstate="print">
                      <a:extLst>
                        <a:ext uri="{28A0092B-C50C-407E-A947-70E740481C1C}">
                          <a14:useLocalDpi xmlns:a14="http://schemas.microsoft.com/office/drawing/2010/main" val="0"/>
                        </a:ext>
                      </a:extLst>
                    </a:blip>
                    <a:srcRect t="6457" r="4096" b="7587"/>
                    <a:stretch/>
                  </pic:blipFill>
                  <pic:spPr bwMode="auto">
                    <a:xfrm>
                      <a:off x="0" y="0"/>
                      <a:ext cx="1800000" cy="177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327F" w:rsidRPr="00A22335">
        <w:rPr>
          <w:rFonts w:asciiTheme="majorHAnsi" w:hAnsiTheme="majorHAnsi" w:cstheme="majorHAnsi"/>
          <w:b/>
        </w:rPr>
        <w:t xml:space="preserve">Dr </w:t>
      </w:r>
      <w:r w:rsidR="5324D7E2" w:rsidRPr="00A22335">
        <w:rPr>
          <w:rFonts w:asciiTheme="majorHAnsi" w:hAnsiTheme="majorHAnsi" w:cstheme="majorHAnsi"/>
          <w:b/>
        </w:rPr>
        <w:t>Sharon Flynn</w:t>
      </w:r>
      <w:r w:rsidR="00A22335">
        <w:rPr>
          <w:rFonts w:asciiTheme="majorHAnsi" w:hAnsiTheme="majorHAnsi" w:cstheme="majorHAnsi"/>
        </w:rPr>
        <w:t xml:space="preserve"> </w:t>
      </w:r>
      <w:r w:rsidR="00A22335" w:rsidRPr="00A22335">
        <w:rPr>
          <w:rFonts w:asciiTheme="majorHAnsi" w:hAnsiTheme="majorHAnsi" w:cstheme="majorHAnsi"/>
          <w:b/>
        </w:rPr>
        <w:t>(She/Her)</w:t>
      </w:r>
      <w:r w:rsidR="00020367" w:rsidRPr="00020367">
        <w:rPr>
          <w:rFonts w:asciiTheme="majorHAnsi" w:hAnsiTheme="majorHAnsi" w:cstheme="majorHAnsi"/>
        </w:rPr>
        <w:t xml:space="preserve"> is Project Manager for Enhancing Digital Capacity in Teaching and Learning in Irish Universities, </w:t>
      </w:r>
      <w:r w:rsidR="009E5247">
        <w:rPr>
          <w:rFonts w:asciiTheme="majorHAnsi" w:hAnsiTheme="majorHAnsi" w:cstheme="majorHAnsi"/>
        </w:rPr>
        <w:t xml:space="preserve">an initiative of the Irish Universities Association (IUA). </w:t>
      </w:r>
      <w:r w:rsidR="00020367" w:rsidRPr="00020367">
        <w:rPr>
          <w:rFonts w:asciiTheme="majorHAnsi" w:hAnsiTheme="majorHAnsi" w:cstheme="majorHAnsi"/>
        </w:rPr>
        <w:t>Sh</w:t>
      </w:r>
      <w:r w:rsidR="009E5247">
        <w:rPr>
          <w:rFonts w:asciiTheme="majorHAnsi" w:hAnsiTheme="majorHAnsi" w:cstheme="majorHAnsi"/>
        </w:rPr>
        <w:t>aron</w:t>
      </w:r>
      <w:r w:rsidR="00020367" w:rsidRPr="00020367">
        <w:rPr>
          <w:rFonts w:asciiTheme="majorHAnsi" w:hAnsiTheme="majorHAnsi" w:cstheme="majorHAnsi"/>
        </w:rPr>
        <w:t xml:space="preserve"> works closely with senior academic leaders across the university sector to develop, pilot, review and roll out an ambitious staff development programme to enhance the digital confidence, skills and competences of those who teach in Irish </w:t>
      </w:r>
      <w:r>
        <w:rPr>
          <w:rFonts w:asciiTheme="majorHAnsi" w:hAnsiTheme="majorHAnsi" w:cstheme="majorHAnsi"/>
        </w:rPr>
        <w:t>u</w:t>
      </w:r>
      <w:r w:rsidR="00020367" w:rsidRPr="00020367">
        <w:rPr>
          <w:rFonts w:asciiTheme="majorHAnsi" w:hAnsiTheme="majorHAnsi" w:cstheme="majorHAnsi"/>
        </w:rPr>
        <w:t>niversities.</w:t>
      </w:r>
    </w:p>
    <w:p w14:paraId="2003B2B0" w14:textId="4D12183A" w:rsidR="009E5247" w:rsidRDefault="009E5247" w:rsidP="00020367">
      <w:pPr>
        <w:spacing w:line="276" w:lineRule="auto"/>
        <w:rPr>
          <w:rFonts w:asciiTheme="majorHAnsi" w:hAnsiTheme="majorHAnsi" w:cstheme="majorHAnsi"/>
        </w:rPr>
      </w:pPr>
    </w:p>
    <w:p w14:paraId="4BA1C2AB" w14:textId="77777777" w:rsidR="009E5247" w:rsidRDefault="009E5247" w:rsidP="009E5247">
      <w:pPr>
        <w:spacing w:line="276" w:lineRule="auto"/>
        <w:rPr>
          <w:rFonts w:asciiTheme="majorHAnsi" w:hAnsiTheme="majorHAnsi" w:cstheme="majorHAnsi"/>
          <w:b/>
        </w:rPr>
      </w:pPr>
    </w:p>
    <w:p w14:paraId="16A1148E" w14:textId="5183E2D4" w:rsidR="009E5247" w:rsidRPr="009E5247" w:rsidRDefault="009E5247" w:rsidP="009E5247">
      <w:pPr>
        <w:pStyle w:val="Heading2"/>
        <w:rPr>
          <w:b/>
        </w:rPr>
      </w:pPr>
      <w:r w:rsidRPr="009E5247">
        <w:rPr>
          <w:b/>
        </w:rPr>
        <w:t>Abstract</w:t>
      </w:r>
    </w:p>
    <w:p w14:paraId="3C9E577D" w14:textId="77777777" w:rsidR="009E5247" w:rsidRPr="009E5247" w:rsidRDefault="009E5247" w:rsidP="009E5247">
      <w:pPr>
        <w:spacing w:line="276" w:lineRule="auto"/>
        <w:rPr>
          <w:rFonts w:asciiTheme="majorHAnsi" w:hAnsiTheme="majorHAnsi" w:cstheme="majorHAnsi"/>
        </w:rPr>
      </w:pPr>
    </w:p>
    <w:p w14:paraId="218F3054" w14:textId="284A34DA" w:rsidR="009E5247" w:rsidRPr="009E5247" w:rsidRDefault="009E5247" w:rsidP="009E5247">
      <w:pPr>
        <w:spacing w:line="276" w:lineRule="auto"/>
        <w:rPr>
          <w:rFonts w:asciiTheme="majorHAnsi" w:hAnsiTheme="majorHAnsi" w:cstheme="majorHAnsi"/>
        </w:rPr>
      </w:pPr>
      <w:r w:rsidRPr="009E5247">
        <w:rPr>
          <w:rFonts w:asciiTheme="majorHAnsi" w:hAnsiTheme="majorHAnsi" w:cstheme="majorHAnsi"/>
        </w:rPr>
        <w:t xml:space="preserve">The </w:t>
      </w:r>
      <w:hyperlink r:id="rId83" w:history="1">
        <w:r w:rsidRPr="00F04DCD">
          <w:rPr>
            <w:rStyle w:val="Hyperlink"/>
            <w:rFonts w:asciiTheme="majorHAnsi" w:hAnsiTheme="majorHAnsi" w:cstheme="majorHAnsi"/>
          </w:rPr>
          <w:t>Enhancing Digital Teaching and Learning in Irish Universities Project</w:t>
        </w:r>
      </w:hyperlink>
      <w:r w:rsidRPr="009E5247">
        <w:rPr>
          <w:rFonts w:asciiTheme="majorHAnsi" w:hAnsiTheme="majorHAnsi" w:cstheme="majorHAnsi"/>
        </w:rPr>
        <w:t xml:space="preserve"> is a three-year project, funded through the Higher Education Authority’s Innovation and Transformation Programme. It is aimed at enhancing the digital attributes and educational experiences of Irish university students through enabling the mainstreamed and integrated use of digital technologies across the teaching and learning process. </w:t>
      </w:r>
    </w:p>
    <w:p w14:paraId="0D3DB8CC" w14:textId="77777777" w:rsidR="009E5247" w:rsidRPr="009E5247" w:rsidRDefault="009E5247" w:rsidP="009E5247">
      <w:pPr>
        <w:spacing w:line="276" w:lineRule="auto"/>
        <w:rPr>
          <w:rFonts w:asciiTheme="majorHAnsi" w:hAnsiTheme="majorHAnsi" w:cstheme="majorHAnsi"/>
        </w:rPr>
      </w:pPr>
    </w:p>
    <w:p w14:paraId="13E71904" w14:textId="77777777" w:rsidR="009E5247" w:rsidRPr="009E5247" w:rsidRDefault="009E5247" w:rsidP="009E5247">
      <w:pPr>
        <w:spacing w:line="276" w:lineRule="auto"/>
        <w:rPr>
          <w:rFonts w:asciiTheme="majorHAnsi" w:hAnsiTheme="majorHAnsi" w:cstheme="majorHAnsi"/>
        </w:rPr>
      </w:pPr>
      <w:r w:rsidRPr="009E5247">
        <w:rPr>
          <w:rFonts w:asciiTheme="majorHAnsi" w:hAnsiTheme="majorHAnsi" w:cstheme="majorHAnsi"/>
        </w:rPr>
        <w:t xml:space="preserve">In the context of Covid-19, the project has re-focused to support a move to a more blended approach to teaching and learning in the academic year 2020/21, while adhering to the four project pillars. The </w:t>
      </w:r>
      <w:hyperlink r:id="rId84" w:tgtFrame="_blank" w:tooltip="https://edtl.blog/the-edtl-approach/" w:history="1">
        <w:r w:rsidRPr="009E5247">
          <w:rPr>
            <w:rStyle w:val="Hyperlink"/>
            <w:rFonts w:asciiTheme="majorHAnsi" w:hAnsiTheme="majorHAnsi" w:cstheme="majorHAnsi"/>
          </w:rPr>
          <w:t>EDTL Approach</w:t>
        </w:r>
      </w:hyperlink>
      <w:r w:rsidRPr="009E5247">
        <w:rPr>
          <w:rFonts w:asciiTheme="majorHAnsi" w:hAnsiTheme="majorHAnsi" w:cstheme="majorHAnsi"/>
        </w:rPr>
        <w:t xml:space="preserve"> describes a pathway with considerations for those who are adapting a module or programme for effective remote teaching. </w:t>
      </w:r>
    </w:p>
    <w:p w14:paraId="23B77D0E" w14:textId="77777777" w:rsidR="009E5247" w:rsidRPr="009E5247" w:rsidRDefault="009E5247" w:rsidP="009E5247">
      <w:pPr>
        <w:spacing w:line="276" w:lineRule="auto"/>
        <w:rPr>
          <w:rFonts w:asciiTheme="majorHAnsi" w:hAnsiTheme="majorHAnsi" w:cstheme="majorHAnsi"/>
        </w:rPr>
      </w:pPr>
    </w:p>
    <w:p w14:paraId="51454A51" w14:textId="77777777" w:rsidR="009E5247" w:rsidRPr="009E5247" w:rsidRDefault="009E5247" w:rsidP="009E5247">
      <w:pPr>
        <w:spacing w:line="276" w:lineRule="auto"/>
        <w:rPr>
          <w:rFonts w:asciiTheme="majorHAnsi" w:hAnsiTheme="majorHAnsi" w:cstheme="majorHAnsi"/>
        </w:rPr>
      </w:pPr>
      <w:r w:rsidRPr="009E5247">
        <w:rPr>
          <w:rFonts w:asciiTheme="majorHAnsi" w:hAnsiTheme="majorHAnsi" w:cstheme="majorHAnsi"/>
        </w:rPr>
        <w:t xml:space="preserve">In this panel session, members of the wider project team will showcase inclusive practices from across the institutions and examine the future of inclusive digital teaching and learning based on what’s been learned throughout this time. The discussion will be underpinned by core project values such as our pedagogy-first approach, and student partnership. </w:t>
      </w:r>
    </w:p>
    <w:p w14:paraId="6A40E329" w14:textId="77777777" w:rsidR="009E5247" w:rsidRPr="009E5247" w:rsidRDefault="009E5247" w:rsidP="009E5247">
      <w:pPr>
        <w:spacing w:line="276" w:lineRule="auto"/>
        <w:rPr>
          <w:rFonts w:asciiTheme="majorHAnsi" w:hAnsiTheme="majorHAnsi" w:cstheme="majorHAnsi"/>
          <w:b/>
          <w:i/>
        </w:rPr>
      </w:pPr>
    </w:p>
    <w:p w14:paraId="4A385424" w14:textId="4627A0DD" w:rsidR="009E5247" w:rsidRDefault="009E5247" w:rsidP="00020367">
      <w:pPr>
        <w:spacing w:line="276" w:lineRule="auto"/>
        <w:rPr>
          <w:rFonts w:asciiTheme="majorHAnsi" w:hAnsiTheme="majorHAnsi" w:cstheme="majorHAnsi"/>
        </w:rPr>
      </w:pPr>
    </w:p>
    <w:p w14:paraId="3348E7A1" w14:textId="4BF37D2E" w:rsidR="00183779" w:rsidRDefault="00183779" w:rsidP="00020367">
      <w:pPr>
        <w:spacing w:line="276" w:lineRule="auto"/>
        <w:rPr>
          <w:rFonts w:asciiTheme="majorHAnsi" w:hAnsiTheme="majorHAnsi" w:cstheme="majorHAnsi"/>
        </w:rPr>
      </w:pPr>
      <w:r w:rsidRPr="00243677">
        <w:rPr>
          <w:rFonts w:asciiTheme="majorHAnsi" w:hAnsiTheme="majorHAnsi" w:cstheme="majorHAnsi"/>
          <w:noProof/>
        </w:rPr>
        <w:lastRenderedPageBreak/>
        <w:drawing>
          <wp:anchor distT="0" distB="0" distL="114300" distR="114300" simplePos="0" relativeHeight="251759104" behindDoc="0" locked="0" layoutInCell="1" allowOverlap="1" wp14:anchorId="57161EEF" wp14:editId="05FCD35E">
            <wp:simplePos x="0" y="0"/>
            <wp:positionH relativeFrom="column">
              <wp:posOffset>28575</wp:posOffset>
            </wp:positionH>
            <wp:positionV relativeFrom="paragraph">
              <wp:posOffset>85725</wp:posOffset>
            </wp:positionV>
            <wp:extent cx="390525" cy="390525"/>
            <wp:effectExtent l="0" t="0" r="9525" b="9525"/>
            <wp:wrapSquare wrapText="bothSides"/>
            <wp:docPr id="275844300" name="Picture 1602289700" descr="Image of a bluebird"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28970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p>
    <w:p w14:paraId="2E1300EC" w14:textId="2BBBADC5" w:rsidR="00A22335" w:rsidRPr="00020367" w:rsidRDefault="00A5253C" w:rsidP="00020367">
      <w:pPr>
        <w:spacing w:line="276" w:lineRule="auto"/>
        <w:rPr>
          <w:rFonts w:asciiTheme="majorHAnsi" w:hAnsiTheme="majorHAnsi" w:cstheme="majorHAnsi"/>
        </w:rPr>
      </w:pPr>
      <w:hyperlink r:id="rId85" w:history="1">
        <w:r w:rsidR="00285F06" w:rsidRPr="00F04DCD">
          <w:rPr>
            <w:rStyle w:val="Hyperlink"/>
            <w:rFonts w:asciiTheme="majorHAnsi" w:eastAsia="Calibri Light" w:hAnsiTheme="majorHAnsi" w:cstheme="majorHAnsi"/>
            <w:b/>
            <w:bCs/>
          </w:rPr>
          <w:t>@hey_km</w:t>
        </w:r>
      </w:hyperlink>
    </w:p>
    <w:p w14:paraId="7FCCE49E" w14:textId="2F2A42A1" w:rsidR="00644F98" w:rsidRDefault="00DF30BA" w:rsidP="00644F98">
      <w:pPr>
        <w:spacing w:line="276" w:lineRule="auto"/>
        <w:rPr>
          <w:rFonts w:asciiTheme="majorHAnsi" w:hAnsiTheme="majorHAnsi" w:cstheme="majorHAnsi"/>
        </w:rPr>
      </w:pPr>
      <w:r w:rsidRPr="00E51A68">
        <w:rPr>
          <w:rFonts w:asciiTheme="majorHAnsi" w:hAnsiTheme="majorHAnsi" w:cstheme="majorHAnsi"/>
          <w:b/>
          <w:noProof/>
        </w:rPr>
        <w:drawing>
          <wp:anchor distT="0" distB="0" distL="114300" distR="114300" simplePos="0" relativeHeight="251742720" behindDoc="0" locked="0" layoutInCell="1" allowOverlap="1" wp14:anchorId="78174EE0" wp14:editId="0A6F66ED">
            <wp:simplePos x="0" y="0"/>
            <wp:positionH relativeFrom="column">
              <wp:posOffset>71707</wp:posOffset>
            </wp:positionH>
            <wp:positionV relativeFrom="paragraph">
              <wp:posOffset>107351</wp:posOffset>
            </wp:positionV>
            <wp:extent cx="1800000" cy="1771200"/>
            <wp:effectExtent l="0" t="0" r="0" b="635"/>
            <wp:wrapSquare wrapText="bothSides"/>
            <wp:docPr id="25" name="Picture 25" descr="Photo" title="Photo of Kate Moll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rcRect t="14166" b="7708"/>
                    <a:stretch>
                      <a:fillRect/>
                    </a:stretch>
                  </pic:blipFill>
                  <pic:spPr>
                    <a:xfrm>
                      <a:off x="0" y="0"/>
                      <a:ext cx="1800000" cy="1771200"/>
                    </a:xfrm>
                    <a:prstGeom prst="rect">
                      <a:avLst/>
                    </a:prstGeom>
                  </pic:spPr>
                </pic:pic>
              </a:graphicData>
            </a:graphic>
            <wp14:sizeRelH relativeFrom="page">
              <wp14:pctWidth>0</wp14:pctWidth>
            </wp14:sizeRelH>
            <wp14:sizeRelV relativeFrom="page">
              <wp14:pctHeight>0</wp14:pctHeight>
            </wp14:sizeRelV>
          </wp:anchor>
        </w:drawing>
      </w:r>
      <w:r w:rsidR="00644F98" w:rsidRPr="00E51A68">
        <w:rPr>
          <w:rFonts w:asciiTheme="majorHAnsi" w:hAnsiTheme="majorHAnsi" w:cstheme="majorHAnsi"/>
          <w:b/>
        </w:rPr>
        <w:t>Kate Molloy</w:t>
      </w:r>
      <w:r w:rsidR="00644F98" w:rsidRPr="00644F98">
        <w:rPr>
          <w:rFonts w:asciiTheme="majorHAnsi" w:hAnsiTheme="majorHAnsi" w:cstheme="majorHAnsi"/>
        </w:rPr>
        <w:t xml:space="preserve"> </w:t>
      </w:r>
      <w:r w:rsidR="00A22335" w:rsidRPr="00A22335">
        <w:rPr>
          <w:rFonts w:asciiTheme="majorHAnsi" w:hAnsiTheme="majorHAnsi" w:cstheme="majorHAnsi"/>
          <w:b/>
        </w:rPr>
        <w:t>(She/Her)</w:t>
      </w:r>
      <w:r w:rsidR="00A22335">
        <w:rPr>
          <w:rFonts w:asciiTheme="majorHAnsi" w:hAnsiTheme="majorHAnsi" w:cstheme="majorHAnsi"/>
        </w:rPr>
        <w:t xml:space="preserve"> </w:t>
      </w:r>
      <w:r w:rsidR="00644F98" w:rsidRPr="00644F98">
        <w:rPr>
          <w:rFonts w:asciiTheme="majorHAnsi" w:hAnsiTheme="majorHAnsi" w:cstheme="majorHAnsi"/>
        </w:rPr>
        <w:t>is a Learning Technologist with the Centre for Excellence in Learning and Teaching at the National University of Ireland, Galway. She is c</w:t>
      </w:r>
      <w:r w:rsidR="00F04DCD">
        <w:rPr>
          <w:rFonts w:asciiTheme="majorHAnsi" w:hAnsiTheme="majorHAnsi" w:cstheme="majorHAnsi"/>
        </w:rPr>
        <w:t>urrently working as NUI Galway Project L</w:t>
      </w:r>
      <w:r w:rsidR="00644F98" w:rsidRPr="00644F98">
        <w:rPr>
          <w:rFonts w:asciiTheme="majorHAnsi" w:hAnsiTheme="majorHAnsi" w:cstheme="majorHAnsi"/>
        </w:rPr>
        <w:t xml:space="preserve">ead on the </w:t>
      </w:r>
      <w:r w:rsidR="00F04DCD" w:rsidRPr="00F04DCD">
        <w:rPr>
          <w:rFonts w:asciiTheme="majorHAnsi" w:hAnsiTheme="majorHAnsi" w:cstheme="majorHAnsi"/>
        </w:rPr>
        <w:t>IUA Enhancing Digital Teaching and Learning (EDTL) project</w:t>
      </w:r>
      <w:r w:rsidR="00644F98" w:rsidRPr="00644F98">
        <w:rPr>
          <w:rFonts w:asciiTheme="majorHAnsi" w:hAnsiTheme="majorHAnsi" w:cstheme="majorHAnsi"/>
        </w:rPr>
        <w:t>. As a teacher, she became interested in critical pedagogy, inclusivity, and the use of technology. In 2015, she moved into higher education where she supports staff teaching with technology. Her work focuses on the informed and ethical use of technology in higher education, learning design, and open practice. Kate is Secretary, National Executive of the Computers in Education Society of Ireland, and an active participant in the Virtually Connecting community.</w:t>
      </w:r>
    </w:p>
    <w:p w14:paraId="49C814B9" w14:textId="2A540E43" w:rsidR="00183779" w:rsidRPr="009E5247" w:rsidRDefault="00183779" w:rsidP="00183779">
      <w:pPr>
        <w:spacing w:line="276" w:lineRule="auto"/>
        <w:rPr>
          <w:rFonts w:asciiTheme="majorHAnsi" w:eastAsia="Calibri Light" w:hAnsiTheme="majorHAnsi" w:cstheme="majorHAnsi"/>
          <w:bCs/>
          <w:color w:val="2F5496" w:themeColor="accent5" w:themeShade="BF"/>
        </w:rPr>
      </w:pPr>
      <w:r w:rsidRPr="009E5247">
        <w:rPr>
          <w:rFonts w:asciiTheme="majorHAnsi" w:hAnsiTheme="majorHAnsi" w:cstheme="majorHAnsi"/>
          <w:noProof/>
        </w:rPr>
        <w:drawing>
          <wp:anchor distT="0" distB="0" distL="114300" distR="114300" simplePos="0" relativeHeight="251761152" behindDoc="0" locked="0" layoutInCell="1" allowOverlap="1" wp14:anchorId="1C077E67" wp14:editId="09C18A64">
            <wp:simplePos x="0" y="0"/>
            <wp:positionH relativeFrom="column">
              <wp:posOffset>-19050</wp:posOffset>
            </wp:positionH>
            <wp:positionV relativeFrom="paragraph">
              <wp:posOffset>137795</wp:posOffset>
            </wp:positionV>
            <wp:extent cx="390525" cy="390525"/>
            <wp:effectExtent l="0" t="0" r="9525" b="9525"/>
            <wp:wrapSquare wrapText="bothSides"/>
            <wp:docPr id="275844301" name="Picture 1602289700" descr="Image of a bluebird"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28970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p>
    <w:p w14:paraId="1FBA02C5" w14:textId="59635B77" w:rsidR="00183779" w:rsidRPr="00020367" w:rsidRDefault="00A5253C" w:rsidP="00183779">
      <w:pPr>
        <w:spacing w:line="276" w:lineRule="auto"/>
        <w:rPr>
          <w:rFonts w:asciiTheme="majorHAnsi" w:hAnsiTheme="majorHAnsi" w:cstheme="majorHAnsi"/>
        </w:rPr>
      </w:pPr>
      <w:hyperlink r:id="rId86" w:history="1">
        <w:r w:rsidR="00E51A68" w:rsidRPr="00F04DCD">
          <w:rPr>
            <w:rStyle w:val="Hyperlink"/>
            <w:rFonts w:asciiTheme="majorHAnsi" w:eastAsia="Calibri Light" w:hAnsiTheme="majorHAnsi" w:cstheme="majorHAnsi"/>
            <w:b/>
            <w:bCs/>
          </w:rPr>
          <w:t>@MunroMo</w:t>
        </w:r>
      </w:hyperlink>
    </w:p>
    <w:p w14:paraId="2F4CE1DE" w14:textId="77777777" w:rsidR="00644F98" w:rsidRPr="00243677" w:rsidRDefault="00644F98" w:rsidP="00243677">
      <w:pPr>
        <w:spacing w:line="276" w:lineRule="auto"/>
        <w:rPr>
          <w:rFonts w:asciiTheme="majorHAnsi" w:hAnsiTheme="majorHAnsi" w:cstheme="majorHAnsi"/>
        </w:rPr>
      </w:pPr>
    </w:p>
    <w:p w14:paraId="433BF3FE" w14:textId="165B033D" w:rsidR="00183779" w:rsidRDefault="00644F98" w:rsidP="00644F98">
      <w:pPr>
        <w:spacing w:line="276" w:lineRule="auto"/>
        <w:rPr>
          <w:rFonts w:asciiTheme="majorHAnsi" w:hAnsiTheme="majorHAnsi" w:cstheme="majorHAnsi"/>
        </w:rPr>
      </w:pPr>
      <w:r>
        <w:rPr>
          <w:rFonts w:asciiTheme="majorHAnsi" w:hAnsiTheme="majorHAnsi" w:cstheme="majorHAnsi"/>
          <w:b/>
          <w:bCs/>
          <w:noProof/>
        </w:rPr>
        <w:drawing>
          <wp:anchor distT="0" distB="0" distL="114300" distR="114300" simplePos="0" relativeHeight="251743744" behindDoc="0" locked="0" layoutInCell="1" allowOverlap="1" wp14:anchorId="0A56FAB8" wp14:editId="6414EFA2">
            <wp:simplePos x="0" y="0"/>
            <wp:positionH relativeFrom="column">
              <wp:posOffset>0</wp:posOffset>
            </wp:positionH>
            <wp:positionV relativeFrom="paragraph">
              <wp:posOffset>-3810</wp:posOffset>
            </wp:positionV>
            <wp:extent cx="1800000" cy="1713600"/>
            <wp:effectExtent l="0" t="0" r="0" b="1270"/>
            <wp:wrapSquare wrapText="bothSides"/>
            <wp:docPr id="27" name="Picture 27" descr="Photo" title="Photo of Dr Morag Mun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orag.jpg"/>
                    <pic:cNvPicPr/>
                  </pic:nvPicPr>
                  <pic:blipFill rotWithShape="1">
                    <a:blip r:embed="rId87">
                      <a:extLst>
                        <a:ext uri="{28A0092B-C50C-407E-A947-70E740481C1C}">
                          <a14:useLocalDpi xmlns:a14="http://schemas.microsoft.com/office/drawing/2010/main" val="0"/>
                        </a:ext>
                      </a:extLst>
                    </a:blip>
                    <a:srcRect t="8333" b="18750"/>
                    <a:stretch/>
                  </pic:blipFill>
                  <pic:spPr bwMode="auto">
                    <a:xfrm>
                      <a:off x="0" y="0"/>
                      <a:ext cx="1800000" cy="171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4F98">
        <w:rPr>
          <w:rFonts w:asciiTheme="majorHAnsi" w:hAnsiTheme="majorHAnsi" w:cstheme="majorHAnsi"/>
          <w:b/>
          <w:bCs/>
        </w:rPr>
        <w:t xml:space="preserve">Dr Morag Munro </w:t>
      </w:r>
      <w:r w:rsidR="00A22335">
        <w:rPr>
          <w:rFonts w:asciiTheme="majorHAnsi" w:hAnsiTheme="majorHAnsi" w:cstheme="majorHAnsi"/>
          <w:b/>
          <w:bCs/>
        </w:rPr>
        <w:t xml:space="preserve">(She/Her) </w:t>
      </w:r>
      <w:r w:rsidRPr="00644F98">
        <w:rPr>
          <w:rFonts w:asciiTheme="majorHAnsi" w:hAnsiTheme="majorHAnsi" w:cstheme="majorHAnsi"/>
        </w:rPr>
        <w:t>is the Maynooth University Institutional Lead for the</w:t>
      </w:r>
      <w:r w:rsidR="00F04DCD" w:rsidRPr="00F04DCD">
        <w:rPr>
          <w:rFonts w:asciiTheme="majorHAnsi" w:hAnsiTheme="majorHAnsi" w:cstheme="majorHAnsi"/>
        </w:rPr>
        <w:t xml:space="preserve"> </w:t>
      </w:r>
      <w:r w:rsidR="00F04DCD">
        <w:rPr>
          <w:rFonts w:asciiTheme="majorHAnsi" w:hAnsiTheme="majorHAnsi" w:cstheme="majorHAnsi"/>
        </w:rPr>
        <w:t>IUA Enhancing Digital Teaching and</w:t>
      </w:r>
      <w:r w:rsidR="00F04DCD" w:rsidRPr="00644F98">
        <w:rPr>
          <w:rFonts w:asciiTheme="majorHAnsi" w:hAnsiTheme="majorHAnsi" w:cstheme="majorHAnsi"/>
        </w:rPr>
        <w:t xml:space="preserve"> Learning (EDTL) project</w:t>
      </w:r>
      <w:r w:rsidRPr="00644F98">
        <w:rPr>
          <w:rFonts w:asciiTheme="majorHAnsi" w:hAnsiTheme="majorHAnsi" w:cstheme="majorHAnsi"/>
        </w:rPr>
        <w:t xml:space="preserve"> and lecturer on Maynooth’s postgraduate diploma programme in HE Teaching, Learning and Assessment. Previous to her current role, Morag was Educational Technology Officer in the Centre for Teaching and Learning at Maynooth, where she provided support and guidance to staff in relation to digital technologies, learning, teaching and assessment, and co-ordinated and contributed to various learning and teaching development projects. </w:t>
      </w:r>
    </w:p>
    <w:p w14:paraId="3026EA14" w14:textId="77777777" w:rsidR="00183779" w:rsidRDefault="00183779" w:rsidP="00644F98">
      <w:pPr>
        <w:spacing w:line="276" w:lineRule="auto"/>
        <w:rPr>
          <w:rFonts w:asciiTheme="majorHAnsi" w:hAnsiTheme="majorHAnsi" w:cstheme="majorHAnsi"/>
        </w:rPr>
      </w:pPr>
    </w:p>
    <w:p w14:paraId="759E2A9B" w14:textId="36152CD4" w:rsidR="00183779" w:rsidRDefault="00644F98" w:rsidP="00644F98">
      <w:pPr>
        <w:spacing w:line="276" w:lineRule="auto"/>
        <w:rPr>
          <w:rFonts w:asciiTheme="majorHAnsi" w:hAnsiTheme="majorHAnsi" w:cstheme="majorHAnsi"/>
        </w:rPr>
      </w:pPr>
      <w:r w:rsidRPr="00644F98">
        <w:rPr>
          <w:rFonts w:asciiTheme="majorHAnsi" w:hAnsiTheme="majorHAnsi" w:cstheme="majorHAnsi"/>
        </w:rPr>
        <w:t>Prior to joining Maynooth, Morag worked at Dublin City University in roles as Head of the Learning Innovation Unit and Learning Technologist, and at the University of Strathclyde as a Learning T</w:t>
      </w:r>
      <w:r w:rsidR="006849F0">
        <w:rPr>
          <w:rFonts w:asciiTheme="majorHAnsi" w:hAnsiTheme="majorHAnsi" w:cstheme="majorHAnsi"/>
        </w:rPr>
        <w:t>echnologist. She also spent</w:t>
      </w:r>
      <w:r w:rsidRPr="00644F98">
        <w:rPr>
          <w:rFonts w:asciiTheme="majorHAnsi" w:hAnsiTheme="majorHAnsi" w:cstheme="majorHAnsi"/>
        </w:rPr>
        <w:t xml:space="preserve"> time working in instructional design and project management in the commercial e‐learning sector. Morag holds a BEng in Chemical Engineering and an MSc in Energy Systems and Environment from the University of Strathclyde. Her Doctoral studies were completed at the University of Glasgow, and focused around a critical discourse analysis of neoliberal constructions of learning technologies in Higher Education. </w:t>
      </w:r>
    </w:p>
    <w:p w14:paraId="4B53D658" w14:textId="77777777" w:rsidR="00183779" w:rsidRDefault="00183779" w:rsidP="00644F98">
      <w:pPr>
        <w:spacing w:line="276" w:lineRule="auto"/>
        <w:rPr>
          <w:rFonts w:asciiTheme="majorHAnsi" w:hAnsiTheme="majorHAnsi" w:cstheme="majorHAnsi"/>
        </w:rPr>
      </w:pPr>
    </w:p>
    <w:p w14:paraId="501D1472" w14:textId="19E27687" w:rsidR="00B57F41" w:rsidRDefault="00644F98" w:rsidP="00243677">
      <w:pPr>
        <w:spacing w:line="276" w:lineRule="auto"/>
        <w:rPr>
          <w:rFonts w:asciiTheme="majorHAnsi" w:hAnsiTheme="majorHAnsi" w:cstheme="majorHAnsi"/>
        </w:rPr>
      </w:pPr>
      <w:r w:rsidRPr="00644F98">
        <w:rPr>
          <w:rFonts w:asciiTheme="majorHAnsi" w:hAnsiTheme="majorHAnsi" w:cstheme="majorHAnsi"/>
        </w:rPr>
        <w:t xml:space="preserve">Morag’s research interests include developing critical perspectives on educational technologies; design of inclusive curriculum and learning environments; critical discourse analysis of education policy; and promoting education for inclusivity, global citizenship and </w:t>
      </w:r>
      <w:r w:rsidRPr="00644F98">
        <w:rPr>
          <w:rFonts w:asciiTheme="majorHAnsi" w:hAnsiTheme="majorHAnsi" w:cstheme="majorHAnsi"/>
        </w:rPr>
        <w:lastRenderedPageBreak/>
        <w:t xml:space="preserve">sustainability. </w:t>
      </w:r>
      <w:r>
        <w:rPr>
          <w:rFonts w:asciiTheme="majorHAnsi" w:hAnsiTheme="majorHAnsi" w:cstheme="majorHAnsi"/>
        </w:rPr>
        <w:t xml:space="preserve">Morag will be joined by Maynooth University students </w:t>
      </w:r>
      <w:r w:rsidR="00020367" w:rsidRPr="00020367">
        <w:rPr>
          <w:rFonts w:asciiTheme="majorHAnsi" w:hAnsiTheme="majorHAnsi" w:cstheme="majorHAnsi"/>
        </w:rPr>
        <w:t>Nicole Carr, Eddie Corr, Katharina Kurz, Robyn Meyler, Julian Nagi and Michaela Waters</w:t>
      </w:r>
      <w:r w:rsidR="00183779">
        <w:rPr>
          <w:rFonts w:asciiTheme="majorHAnsi" w:hAnsiTheme="majorHAnsi" w:cstheme="majorHAnsi"/>
        </w:rPr>
        <w:t>.</w:t>
      </w:r>
      <w:r w:rsidR="00020367">
        <w:rPr>
          <w:rFonts w:asciiTheme="majorHAnsi" w:hAnsiTheme="majorHAnsi" w:cstheme="majorHAnsi"/>
        </w:rPr>
        <w:t xml:space="preserve"> </w:t>
      </w:r>
    </w:p>
    <w:p w14:paraId="54EA8213" w14:textId="6169E90E" w:rsidR="00183779" w:rsidRDefault="00183779" w:rsidP="008D03A6">
      <w:pPr>
        <w:spacing w:before="240" w:line="276" w:lineRule="auto"/>
        <w:rPr>
          <w:rFonts w:asciiTheme="majorHAnsi" w:eastAsia="Calibri Light" w:hAnsiTheme="majorHAnsi" w:cstheme="majorHAnsi"/>
          <w:b/>
          <w:bCs/>
          <w:color w:val="2F5496" w:themeColor="accent5" w:themeShade="BF"/>
        </w:rPr>
      </w:pPr>
      <w:r w:rsidRPr="00243677">
        <w:rPr>
          <w:rFonts w:asciiTheme="majorHAnsi" w:hAnsiTheme="majorHAnsi" w:cstheme="majorHAnsi"/>
          <w:noProof/>
        </w:rPr>
        <w:drawing>
          <wp:anchor distT="0" distB="0" distL="114300" distR="114300" simplePos="0" relativeHeight="251763200" behindDoc="0" locked="0" layoutInCell="1" allowOverlap="1" wp14:anchorId="7D787BB4" wp14:editId="2D0EDBE2">
            <wp:simplePos x="0" y="0"/>
            <wp:positionH relativeFrom="column">
              <wp:posOffset>-19050</wp:posOffset>
            </wp:positionH>
            <wp:positionV relativeFrom="paragraph">
              <wp:posOffset>295766</wp:posOffset>
            </wp:positionV>
            <wp:extent cx="390525" cy="390525"/>
            <wp:effectExtent l="0" t="0" r="9525" b="9525"/>
            <wp:wrapSquare wrapText="bothSides"/>
            <wp:docPr id="275844302" name="Picture 1602289700" descr="Image of a bluebird"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28970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p>
    <w:p w14:paraId="7674F9F8" w14:textId="48E52DFB" w:rsidR="00183779" w:rsidRPr="00020367" w:rsidRDefault="00A5253C" w:rsidP="00183779">
      <w:pPr>
        <w:spacing w:line="276" w:lineRule="auto"/>
        <w:rPr>
          <w:rFonts w:asciiTheme="majorHAnsi" w:hAnsiTheme="majorHAnsi" w:cstheme="majorHAnsi"/>
        </w:rPr>
      </w:pPr>
      <w:hyperlink r:id="rId88" w:history="1">
        <w:r w:rsidR="00E51A68" w:rsidRPr="00F04DCD">
          <w:rPr>
            <w:rStyle w:val="Hyperlink"/>
            <w:rFonts w:asciiTheme="majorHAnsi" w:eastAsia="Calibri Light" w:hAnsiTheme="majorHAnsi" w:cstheme="majorHAnsi"/>
            <w:b/>
            <w:bCs/>
          </w:rPr>
          <w:t>@suzielearning</w:t>
        </w:r>
      </w:hyperlink>
    </w:p>
    <w:p w14:paraId="0CEDA4D3" w14:textId="77777777" w:rsidR="00183779" w:rsidRDefault="00183779" w:rsidP="00243677">
      <w:pPr>
        <w:spacing w:line="276" w:lineRule="auto"/>
        <w:rPr>
          <w:rFonts w:asciiTheme="majorHAnsi" w:hAnsiTheme="majorHAnsi" w:cstheme="majorHAnsi"/>
          <w:b/>
        </w:rPr>
      </w:pPr>
    </w:p>
    <w:p w14:paraId="70DE6CE5" w14:textId="65F9C9C8" w:rsidR="00644F98" w:rsidRDefault="00644F98" w:rsidP="00644F98">
      <w:pPr>
        <w:spacing w:line="276" w:lineRule="auto"/>
        <w:rPr>
          <w:rFonts w:asciiTheme="majorHAnsi" w:hAnsiTheme="majorHAnsi" w:cstheme="majorHAnsi"/>
        </w:rPr>
      </w:pPr>
      <w:r w:rsidRPr="00A22335">
        <w:rPr>
          <w:rFonts w:asciiTheme="majorHAnsi" w:hAnsiTheme="majorHAnsi" w:cstheme="majorHAnsi"/>
          <w:b/>
          <w:noProof/>
        </w:rPr>
        <w:drawing>
          <wp:anchor distT="0" distB="0" distL="114300" distR="114300" simplePos="0" relativeHeight="251744768" behindDoc="0" locked="0" layoutInCell="1" allowOverlap="1" wp14:anchorId="15DDACD1" wp14:editId="12128250">
            <wp:simplePos x="0" y="0"/>
            <wp:positionH relativeFrom="column">
              <wp:posOffset>0</wp:posOffset>
            </wp:positionH>
            <wp:positionV relativeFrom="paragraph">
              <wp:posOffset>15240</wp:posOffset>
            </wp:positionV>
            <wp:extent cx="1800000" cy="1800000"/>
            <wp:effectExtent l="0" t="0" r="0" b="0"/>
            <wp:wrapSquare wrapText="bothSides"/>
            <wp:docPr id="28" name="Picture 28" descr="Photo" title="Photo of Suzanne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uzanne pic.jpeg"/>
                    <pic:cNvPicPr/>
                  </pic:nvPicPr>
                  <pic:blipFill>
                    <a:blip r:embed="rId89">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sidR="5324D7E2" w:rsidRPr="00A22335">
        <w:rPr>
          <w:rFonts w:asciiTheme="majorHAnsi" w:hAnsiTheme="majorHAnsi" w:cstheme="majorHAnsi"/>
          <w:b/>
        </w:rPr>
        <w:t>Suzanne Stone</w:t>
      </w:r>
      <w:r w:rsidR="00A22335" w:rsidRPr="00A22335">
        <w:rPr>
          <w:rFonts w:asciiTheme="majorHAnsi" w:hAnsiTheme="majorHAnsi" w:cstheme="majorHAnsi"/>
          <w:b/>
        </w:rPr>
        <w:t xml:space="preserve"> (She/Her)</w:t>
      </w:r>
      <w:r w:rsidR="00183779">
        <w:rPr>
          <w:rFonts w:asciiTheme="majorHAnsi" w:hAnsiTheme="majorHAnsi" w:cstheme="majorHAnsi"/>
        </w:rPr>
        <w:t xml:space="preserve"> has worked in </w:t>
      </w:r>
      <w:r w:rsidRPr="00644F98">
        <w:rPr>
          <w:rFonts w:asciiTheme="majorHAnsi" w:hAnsiTheme="majorHAnsi" w:cstheme="majorHAnsi"/>
        </w:rPr>
        <w:t>the educ</w:t>
      </w:r>
      <w:r w:rsidR="00183779">
        <w:rPr>
          <w:rFonts w:asciiTheme="majorHAnsi" w:hAnsiTheme="majorHAnsi" w:cstheme="majorHAnsi"/>
        </w:rPr>
        <w:t xml:space="preserve">ation sector for over 15 years. </w:t>
      </w:r>
      <w:r w:rsidRPr="00644F98">
        <w:rPr>
          <w:rFonts w:asciiTheme="majorHAnsi" w:hAnsiTheme="majorHAnsi" w:cstheme="majorHAnsi"/>
        </w:rPr>
        <w:t xml:space="preserve">Suzanne is currently working in the role of Learning Technologist at Dublin City University. Suzanne's active engagement in research relating to the application of educational technologies in teaching and learning informs her practice as a learning technologist. Professional interests include: Universal Design for Learning; Open Educational Practice and Open Educational Resources; student engagement in online synchronous (live) online teaching and learning; assessment and feedback; digital skills and competencies for staff; video for teaching and learning and social media in education. Suzanne is currently designing a study on Digital Well-being of staff in Higher Education as part of the Doctorate in Education programme at DCU. </w:t>
      </w:r>
    </w:p>
    <w:p w14:paraId="3ABED8EB" w14:textId="77777777" w:rsidR="00DF30BA" w:rsidRDefault="00DF30BA" w:rsidP="00644F98">
      <w:pPr>
        <w:spacing w:line="276" w:lineRule="auto"/>
        <w:rPr>
          <w:rFonts w:asciiTheme="majorHAnsi" w:hAnsiTheme="majorHAnsi" w:cstheme="majorHAnsi"/>
        </w:rPr>
      </w:pPr>
    </w:p>
    <w:p w14:paraId="3F080C9A" w14:textId="29C10A74" w:rsidR="00183779" w:rsidRDefault="00183779" w:rsidP="00644F98">
      <w:pPr>
        <w:spacing w:line="276" w:lineRule="auto"/>
        <w:rPr>
          <w:rFonts w:asciiTheme="majorHAnsi" w:hAnsiTheme="majorHAnsi" w:cstheme="majorHAnsi"/>
        </w:rPr>
      </w:pPr>
      <w:r w:rsidRPr="00243677">
        <w:rPr>
          <w:rFonts w:asciiTheme="majorHAnsi" w:hAnsiTheme="majorHAnsi" w:cstheme="majorHAnsi"/>
          <w:noProof/>
        </w:rPr>
        <w:drawing>
          <wp:anchor distT="0" distB="0" distL="114300" distR="114300" simplePos="0" relativeHeight="251765248" behindDoc="0" locked="0" layoutInCell="1" allowOverlap="1" wp14:anchorId="1C825202" wp14:editId="056D07F0">
            <wp:simplePos x="0" y="0"/>
            <wp:positionH relativeFrom="column">
              <wp:posOffset>-17253</wp:posOffset>
            </wp:positionH>
            <wp:positionV relativeFrom="paragraph">
              <wp:posOffset>114875</wp:posOffset>
            </wp:positionV>
            <wp:extent cx="390525" cy="390525"/>
            <wp:effectExtent l="0" t="0" r="9525" b="9525"/>
            <wp:wrapSquare wrapText="bothSides"/>
            <wp:docPr id="275844303" name="Picture 1602289700" descr="Image of a bluebird"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28970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p>
    <w:p w14:paraId="1DB4BA42" w14:textId="4BC93CD6" w:rsidR="00183779" w:rsidRPr="00020367" w:rsidRDefault="00A5253C" w:rsidP="00183779">
      <w:pPr>
        <w:spacing w:line="276" w:lineRule="auto"/>
        <w:rPr>
          <w:rFonts w:asciiTheme="majorHAnsi" w:hAnsiTheme="majorHAnsi" w:cstheme="majorHAnsi"/>
        </w:rPr>
      </w:pPr>
      <w:hyperlink r:id="rId90" w:history="1">
        <w:r w:rsidR="00E51A68" w:rsidRPr="00F04DCD">
          <w:rPr>
            <w:rStyle w:val="Hyperlink"/>
            <w:rFonts w:asciiTheme="majorHAnsi" w:eastAsia="Calibri Light" w:hAnsiTheme="majorHAnsi" w:cstheme="majorHAnsi"/>
            <w:b/>
            <w:bCs/>
          </w:rPr>
          <w:t>@cliodhnacal</w:t>
        </w:r>
      </w:hyperlink>
    </w:p>
    <w:p w14:paraId="632D6330" w14:textId="77777777" w:rsidR="00183779" w:rsidRPr="00644F98" w:rsidRDefault="00183779" w:rsidP="00644F98">
      <w:pPr>
        <w:spacing w:line="276" w:lineRule="auto"/>
        <w:rPr>
          <w:rFonts w:asciiTheme="majorHAnsi" w:hAnsiTheme="majorHAnsi" w:cstheme="majorHAnsi"/>
        </w:rPr>
      </w:pPr>
    </w:p>
    <w:p w14:paraId="09929956" w14:textId="454C34E5" w:rsidR="00644F98" w:rsidRPr="00644F98" w:rsidRDefault="00183779" w:rsidP="00644F98">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745792" behindDoc="0" locked="0" layoutInCell="1" allowOverlap="1" wp14:anchorId="5362B12D" wp14:editId="04D777E6">
            <wp:simplePos x="0" y="0"/>
            <wp:positionH relativeFrom="column">
              <wp:posOffset>0</wp:posOffset>
            </wp:positionH>
            <wp:positionV relativeFrom="paragraph">
              <wp:posOffset>16510</wp:posOffset>
            </wp:positionV>
            <wp:extent cx="1800000" cy="1803600"/>
            <wp:effectExtent l="0" t="0" r="0" b="6350"/>
            <wp:wrapSquare wrapText="bothSides"/>
            <wp:docPr id="29" name="Picture 29" descr="Photo" title="Photo of Clíodhna O'Callag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C Profile Pic saced Jan 2021 3.jpg"/>
                    <pic:cNvPicPr/>
                  </pic:nvPicPr>
                  <pic:blipFill rotWithShape="1">
                    <a:blip r:embed="rId91" cstate="print">
                      <a:extLst>
                        <a:ext uri="{28A0092B-C50C-407E-A947-70E740481C1C}">
                          <a14:useLocalDpi xmlns:a14="http://schemas.microsoft.com/office/drawing/2010/main" val="0"/>
                        </a:ext>
                      </a:extLst>
                    </a:blip>
                    <a:srcRect t="33518" b="13236"/>
                    <a:stretch/>
                  </pic:blipFill>
                  <pic:spPr bwMode="auto">
                    <a:xfrm>
                      <a:off x="0" y="0"/>
                      <a:ext cx="1800000" cy="18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4F98" w:rsidRPr="00A22335">
        <w:rPr>
          <w:rFonts w:asciiTheme="majorHAnsi" w:hAnsiTheme="majorHAnsi" w:cstheme="majorHAnsi"/>
          <w:b/>
        </w:rPr>
        <w:t xml:space="preserve">Clíodhna O'Callaghan </w:t>
      </w:r>
      <w:r w:rsidR="00A22335" w:rsidRPr="00A22335">
        <w:rPr>
          <w:rFonts w:asciiTheme="majorHAnsi" w:hAnsiTheme="majorHAnsi" w:cstheme="majorHAnsi"/>
          <w:b/>
        </w:rPr>
        <w:t>(She/Her)</w:t>
      </w:r>
      <w:r w:rsidR="00A22335">
        <w:rPr>
          <w:rFonts w:asciiTheme="majorHAnsi" w:hAnsiTheme="majorHAnsi" w:cstheme="majorHAnsi"/>
        </w:rPr>
        <w:t xml:space="preserve"> </w:t>
      </w:r>
      <w:r w:rsidR="00644F98" w:rsidRPr="00644F98">
        <w:rPr>
          <w:rFonts w:asciiTheme="majorHAnsi" w:hAnsiTheme="majorHAnsi" w:cstheme="majorHAnsi"/>
        </w:rPr>
        <w:t xml:space="preserve">is the Project Lead for the </w:t>
      </w:r>
      <w:r w:rsidR="00F04DCD">
        <w:rPr>
          <w:rFonts w:asciiTheme="majorHAnsi" w:hAnsiTheme="majorHAnsi" w:cstheme="majorHAnsi"/>
        </w:rPr>
        <w:t>IUA Enhancing Digital Teaching and</w:t>
      </w:r>
      <w:r w:rsidR="00644F98" w:rsidRPr="00644F98">
        <w:rPr>
          <w:rFonts w:asciiTheme="majorHAnsi" w:hAnsiTheme="majorHAnsi" w:cstheme="majorHAnsi"/>
        </w:rPr>
        <w:t xml:space="preserve"> Learning (EDTL) project in UCC. Clíodhna is a higher education profe</w:t>
      </w:r>
      <w:r w:rsidR="00F04DCD">
        <w:rPr>
          <w:rFonts w:asciiTheme="majorHAnsi" w:hAnsiTheme="majorHAnsi" w:cstheme="majorHAnsi"/>
        </w:rPr>
        <w:t>ssional and absolutely student and</w:t>
      </w:r>
      <w:r w:rsidR="00644F98" w:rsidRPr="00644F98">
        <w:rPr>
          <w:rFonts w:asciiTheme="majorHAnsi" w:hAnsiTheme="majorHAnsi" w:cstheme="majorHAnsi"/>
        </w:rPr>
        <w:t xml:space="preserve"> person centred. Clíodhna's background is in higher education management and in lecturing in law and education (live and online). Clíodhna is a qualified Attorney-at-Law in the State of New York, USA. Clíodhna's research interests lie in the areas of higher education policy and supports, in the context of widening participation/social justice/informal criminal ju</w:t>
      </w:r>
      <w:r w:rsidR="00F04DCD">
        <w:rPr>
          <w:rFonts w:asciiTheme="majorHAnsi" w:hAnsiTheme="majorHAnsi" w:cstheme="majorHAnsi"/>
        </w:rPr>
        <w:t>stice and in digital education and</w:t>
      </w:r>
      <w:r w:rsidR="00644F98" w:rsidRPr="00644F98">
        <w:rPr>
          <w:rFonts w:asciiTheme="majorHAnsi" w:hAnsiTheme="majorHAnsi" w:cstheme="majorHAnsi"/>
        </w:rPr>
        <w:t xml:space="preserve"> training. Clíodhna recently launched a digital education training programme for UCC staff called </w:t>
      </w:r>
      <w:hyperlink r:id="rId92" w:tgtFrame="_blank" w:tooltip="https://www.ucc.ie/en/digital-ed/training/teach-digi/" w:history="1">
        <w:r w:rsidR="00644F98" w:rsidRPr="00644F98">
          <w:rPr>
            <w:rStyle w:val="Hyperlink"/>
            <w:rFonts w:asciiTheme="majorHAnsi" w:hAnsiTheme="majorHAnsi" w:cstheme="majorHAnsi"/>
          </w:rPr>
          <w:t>Teach Digi</w:t>
        </w:r>
      </w:hyperlink>
      <w:r w:rsidR="00644F98" w:rsidRPr="00644F98">
        <w:rPr>
          <w:rFonts w:asciiTheme="majorHAnsi" w:hAnsiTheme="majorHAnsi" w:cstheme="majorHAnsi"/>
        </w:rPr>
        <w:t xml:space="preserve"> as part of the IUA EDTL project within </w:t>
      </w:r>
      <w:hyperlink r:id="rId93" w:tgtFrame="_blank" w:tooltip="https://www.ucc.ie/en/digital-ed/about/" w:history="1">
        <w:r w:rsidR="00644F98" w:rsidRPr="00644F98">
          <w:rPr>
            <w:rStyle w:val="Hyperlink"/>
            <w:rFonts w:asciiTheme="majorHAnsi" w:hAnsiTheme="majorHAnsi" w:cstheme="majorHAnsi"/>
          </w:rPr>
          <w:t>the Centre for Digital Education</w:t>
        </w:r>
      </w:hyperlink>
      <w:r w:rsidR="00644F98" w:rsidRPr="00644F98">
        <w:rPr>
          <w:rFonts w:asciiTheme="majorHAnsi" w:hAnsiTheme="majorHAnsi" w:cstheme="majorHAnsi"/>
        </w:rPr>
        <w:t>.</w:t>
      </w:r>
    </w:p>
    <w:p w14:paraId="5B446FD3" w14:textId="1B9590A3" w:rsidR="00644F98" w:rsidRDefault="00644F98" w:rsidP="00243677">
      <w:pPr>
        <w:spacing w:line="276" w:lineRule="auto"/>
        <w:rPr>
          <w:rFonts w:asciiTheme="majorHAnsi" w:hAnsiTheme="majorHAnsi" w:cstheme="majorHAnsi"/>
        </w:rPr>
      </w:pPr>
    </w:p>
    <w:p w14:paraId="53DA6D65" w14:textId="77777777" w:rsidR="00DF30BA" w:rsidRPr="00243677" w:rsidRDefault="00DF30BA" w:rsidP="00243677">
      <w:pPr>
        <w:spacing w:line="276" w:lineRule="auto"/>
        <w:rPr>
          <w:rFonts w:asciiTheme="majorHAnsi" w:hAnsiTheme="majorHAnsi" w:cstheme="majorHAnsi"/>
        </w:rPr>
      </w:pPr>
    </w:p>
    <w:p w14:paraId="527AEA75" w14:textId="24834A8F" w:rsidR="004F5130" w:rsidRDefault="004F5130" w:rsidP="00442C91">
      <w:pPr>
        <w:pStyle w:val="Heading2"/>
        <w:rPr>
          <w:b/>
          <w:i/>
        </w:rPr>
      </w:pPr>
      <w:bookmarkStart w:id="82" w:name="_Toc68114398"/>
      <w:r>
        <w:rPr>
          <w:b/>
          <w:i/>
        </w:rPr>
        <w:lastRenderedPageBreak/>
        <w:t>Dr Jesse Stommel</w:t>
      </w:r>
      <w:bookmarkEnd w:id="82"/>
    </w:p>
    <w:p w14:paraId="482CE2E7" w14:textId="4A0809C2" w:rsidR="00442C91" w:rsidRDefault="00442C91" w:rsidP="00442C91">
      <w:pPr>
        <w:pStyle w:val="Heading2"/>
        <w:rPr>
          <w:b/>
          <w:i/>
        </w:rPr>
      </w:pPr>
      <w:bookmarkStart w:id="83" w:name="_Toc68114399"/>
      <w:r w:rsidRPr="00442C91">
        <w:rPr>
          <w:b/>
          <w:i/>
        </w:rPr>
        <w:t>Ungrading and radical assessment</w:t>
      </w:r>
      <w:r w:rsidR="00F04DCD">
        <w:rPr>
          <w:b/>
          <w:i/>
        </w:rPr>
        <w:t xml:space="preserve"> (16:00 – 17:</w:t>
      </w:r>
      <w:r>
        <w:rPr>
          <w:b/>
          <w:i/>
        </w:rPr>
        <w:t>00</w:t>
      </w:r>
      <w:r w:rsidRPr="00442C91">
        <w:rPr>
          <w:b/>
          <w:i/>
        </w:rPr>
        <w:t>)</w:t>
      </w:r>
      <w:bookmarkEnd w:id="83"/>
    </w:p>
    <w:p w14:paraId="27A6858F" w14:textId="01B72450" w:rsidR="00E51A68" w:rsidRDefault="00E51A68" w:rsidP="00E51A68">
      <w:pPr>
        <w:rPr>
          <w:lang w:eastAsia="en-US"/>
        </w:rPr>
      </w:pPr>
      <w:r w:rsidRPr="00243677">
        <w:rPr>
          <w:rFonts w:asciiTheme="majorHAnsi" w:hAnsiTheme="majorHAnsi" w:cstheme="majorHAnsi"/>
          <w:noProof/>
        </w:rPr>
        <w:drawing>
          <wp:anchor distT="0" distB="0" distL="114300" distR="114300" simplePos="0" relativeHeight="251767296" behindDoc="0" locked="0" layoutInCell="1" allowOverlap="1" wp14:anchorId="1D695E43" wp14:editId="25A39E96">
            <wp:simplePos x="0" y="0"/>
            <wp:positionH relativeFrom="column">
              <wp:posOffset>0</wp:posOffset>
            </wp:positionH>
            <wp:positionV relativeFrom="paragraph">
              <wp:posOffset>156210</wp:posOffset>
            </wp:positionV>
            <wp:extent cx="390525" cy="390525"/>
            <wp:effectExtent l="0" t="0" r="9525" b="9525"/>
            <wp:wrapSquare wrapText="bothSides"/>
            <wp:docPr id="275844304" name="Picture 1602289700" descr="Image of a bluebird"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28970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p>
    <w:p w14:paraId="410DF932" w14:textId="65C24850" w:rsidR="00E51A68" w:rsidRPr="00E51A68" w:rsidRDefault="00A5253C" w:rsidP="00E51A68">
      <w:pPr>
        <w:keepNext/>
        <w:keepLines/>
        <w:spacing w:before="40" w:line="276" w:lineRule="auto"/>
        <w:outlineLvl w:val="3"/>
        <w:rPr>
          <w:rFonts w:asciiTheme="majorHAnsi" w:eastAsia="Calibri Light" w:hAnsiTheme="majorHAnsi" w:cstheme="majorHAnsi"/>
          <w:b/>
          <w:bCs/>
          <w:color w:val="2E74B5" w:themeColor="accent1" w:themeShade="BF"/>
          <w:lang w:eastAsia="en-US"/>
        </w:rPr>
      </w:pPr>
      <w:hyperlink r:id="rId94" w:history="1">
        <w:r w:rsidR="00E51A68" w:rsidRPr="00F04DCD">
          <w:rPr>
            <w:rStyle w:val="Hyperlink"/>
            <w:rFonts w:asciiTheme="majorHAnsi" w:eastAsia="Calibri Light" w:hAnsiTheme="majorHAnsi" w:cstheme="majorHAnsi"/>
            <w:b/>
            <w:bCs/>
            <w:lang w:eastAsia="en-US"/>
          </w:rPr>
          <w:t>@jessifer</w:t>
        </w:r>
      </w:hyperlink>
    </w:p>
    <w:p w14:paraId="66F3E71B" w14:textId="77777777" w:rsidR="00E51A68" w:rsidRPr="00E51A68" w:rsidRDefault="00E51A68" w:rsidP="00E51A68">
      <w:pPr>
        <w:rPr>
          <w:lang w:eastAsia="en-US"/>
        </w:rPr>
      </w:pPr>
    </w:p>
    <w:p w14:paraId="3F68CB07" w14:textId="74D377D1" w:rsidR="00F04DCD" w:rsidRDefault="00F04DCD" w:rsidP="00243677">
      <w:pPr>
        <w:spacing w:line="276" w:lineRule="auto"/>
        <w:rPr>
          <w:rFonts w:asciiTheme="majorHAnsi" w:hAnsiTheme="majorHAnsi" w:cstheme="majorHAnsi"/>
        </w:rPr>
      </w:pPr>
      <w:r w:rsidRPr="00442C91">
        <w:rPr>
          <w:b/>
          <w:i/>
          <w:noProof/>
        </w:rPr>
        <w:drawing>
          <wp:anchor distT="0" distB="0" distL="114300" distR="114300" simplePos="0" relativeHeight="251696640" behindDoc="0" locked="0" layoutInCell="1" allowOverlap="1" wp14:anchorId="4384615D" wp14:editId="38855D80">
            <wp:simplePos x="0" y="0"/>
            <wp:positionH relativeFrom="column">
              <wp:posOffset>0</wp:posOffset>
            </wp:positionH>
            <wp:positionV relativeFrom="paragraph">
              <wp:posOffset>159266</wp:posOffset>
            </wp:positionV>
            <wp:extent cx="1800000" cy="1800000"/>
            <wp:effectExtent l="0" t="0" r="0" b="0"/>
            <wp:wrapSquare wrapText="bothSides"/>
            <wp:docPr id="7" name="Picture 7" descr="Photo" title="Photo of Dr Jesse Stom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rcRect t="3728" r="6201" b="13898"/>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p>
    <w:p w14:paraId="1E51D868" w14:textId="5AF45AD2" w:rsidR="00F04DCD" w:rsidRDefault="00E51A68" w:rsidP="00243677">
      <w:pPr>
        <w:spacing w:line="276" w:lineRule="auto"/>
        <w:rPr>
          <w:rFonts w:asciiTheme="majorHAnsi" w:hAnsiTheme="majorHAnsi" w:cstheme="majorHAnsi"/>
        </w:rPr>
      </w:pPr>
      <w:r w:rsidRPr="00F003A3">
        <w:rPr>
          <w:rFonts w:asciiTheme="majorHAnsi" w:hAnsiTheme="majorHAnsi" w:cstheme="majorHAnsi"/>
          <w:b/>
        </w:rPr>
        <w:t xml:space="preserve">Dr </w:t>
      </w:r>
      <w:r w:rsidR="00890F22" w:rsidRPr="00F003A3">
        <w:rPr>
          <w:rFonts w:asciiTheme="majorHAnsi" w:hAnsiTheme="majorHAnsi" w:cstheme="majorHAnsi"/>
          <w:b/>
        </w:rPr>
        <w:t xml:space="preserve">Jesse Stommel </w:t>
      </w:r>
      <w:r w:rsidR="00F003A3" w:rsidRPr="00F003A3">
        <w:rPr>
          <w:rFonts w:asciiTheme="majorHAnsi" w:hAnsiTheme="majorHAnsi" w:cstheme="majorHAnsi"/>
          <w:b/>
        </w:rPr>
        <w:t>(He/Him)</w:t>
      </w:r>
      <w:r w:rsidR="00F003A3">
        <w:rPr>
          <w:rFonts w:asciiTheme="majorHAnsi" w:hAnsiTheme="majorHAnsi" w:cstheme="majorHAnsi"/>
        </w:rPr>
        <w:t xml:space="preserve"> </w:t>
      </w:r>
      <w:r w:rsidR="00890F22" w:rsidRPr="00243677">
        <w:rPr>
          <w:rFonts w:asciiTheme="majorHAnsi" w:hAnsiTheme="majorHAnsi" w:cstheme="majorHAnsi"/>
        </w:rPr>
        <w:t>will join</w:t>
      </w:r>
      <w:r w:rsidR="009A327F" w:rsidRPr="00243677">
        <w:rPr>
          <w:rFonts w:asciiTheme="majorHAnsi" w:hAnsiTheme="majorHAnsi" w:cstheme="majorHAnsi"/>
        </w:rPr>
        <w:t xml:space="preserve"> us ag</w:t>
      </w:r>
      <w:r w:rsidR="004F5130">
        <w:rPr>
          <w:rFonts w:asciiTheme="majorHAnsi" w:hAnsiTheme="majorHAnsi" w:cstheme="majorHAnsi"/>
        </w:rPr>
        <w:t xml:space="preserve">ain </w:t>
      </w:r>
      <w:r w:rsidR="00F04DCD">
        <w:rPr>
          <w:rFonts w:asciiTheme="majorHAnsi" w:hAnsiTheme="majorHAnsi" w:cstheme="majorHAnsi"/>
        </w:rPr>
        <w:t>on Day Two</w:t>
      </w:r>
      <w:r>
        <w:rPr>
          <w:rFonts w:asciiTheme="majorHAnsi" w:hAnsiTheme="majorHAnsi" w:cstheme="majorHAnsi"/>
        </w:rPr>
        <w:t xml:space="preserve"> </w:t>
      </w:r>
      <w:r w:rsidR="004F5130">
        <w:rPr>
          <w:rFonts w:asciiTheme="majorHAnsi" w:hAnsiTheme="majorHAnsi" w:cstheme="majorHAnsi"/>
        </w:rPr>
        <w:t>for the final keynote of the</w:t>
      </w:r>
      <w:r w:rsidR="009A327F" w:rsidRPr="00243677">
        <w:rPr>
          <w:rFonts w:asciiTheme="majorHAnsi" w:hAnsiTheme="majorHAnsi" w:cstheme="majorHAnsi"/>
        </w:rPr>
        <w:t xml:space="preserve"> symposium</w:t>
      </w:r>
      <w:r w:rsidR="00442C91">
        <w:rPr>
          <w:rFonts w:asciiTheme="majorHAnsi" w:hAnsiTheme="majorHAnsi" w:cstheme="majorHAnsi"/>
        </w:rPr>
        <w:t xml:space="preserve">. </w:t>
      </w:r>
      <w:r w:rsidR="00890F22" w:rsidRPr="00243677">
        <w:rPr>
          <w:rFonts w:asciiTheme="majorHAnsi" w:hAnsiTheme="majorHAnsi" w:cstheme="majorHAnsi"/>
        </w:rPr>
        <w:t xml:space="preserve">Can we imagine assessment mechanisms that encourage discovery, ones not designed for assessing learning but designed for learning through assessment? Much of our work in education resists being formulated as neat and tidy outcomes, and yet most assessment takes the complexity of human interaction within a learning environment and makes it “machine readable.” </w:t>
      </w:r>
    </w:p>
    <w:p w14:paraId="5DFA60E2" w14:textId="77777777" w:rsidR="00F04DCD" w:rsidRDefault="00F04DCD" w:rsidP="00243677">
      <w:pPr>
        <w:spacing w:line="276" w:lineRule="auto"/>
        <w:rPr>
          <w:rFonts w:asciiTheme="majorHAnsi" w:hAnsiTheme="majorHAnsi" w:cstheme="majorHAnsi"/>
        </w:rPr>
      </w:pPr>
    </w:p>
    <w:p w14:paraId="3F284E54" w14:textId="01161420" w:rsidR="00890F22" w:rsidRPr="00243677" w:rsidRDefault="00890F22" w:rsidP="00243677">
      <w:pPr>
        <w:spacing w:line="276" w:lineRule="auto"/>
        <w:rPr>
          <w:rFonts w:asciiTheme="majorHAnsi" w:hAnsiTheme="majorHAnsi" w:cstheme="majorHAnsi"/>
        </w:rPr>
      </w:pPr>
      <w:r w:rsidRPr="00243677">
        <w:rPr>
          <w:rFonts w:asciiTheme="majorHAnsi" w:hAnsiTheme="majorHAnsi" w:cstheme="majorHAnsi"/>
        </w:rPr>
        <w:t>When learning is the goal, space should be left for wonder and experimentation. This talk will look at the history and present of grades, examine the bias inherent in many of our standardized systems, and explore methods and approaches for designing assignments and assessments that push back against traditional notions of grading.</w:t>
      </w:r>
    </w:p>
    <w:p w14:paraId="0851B6D9" w14:textId="1B032C1E" w:rsidR="00890F22" w:rsidRDefault="00890F22" w:rsidP="00243677">
      <w:pPr>
        <w:spacing w:after="160" w:line="276" w:lineRule="auto"/>
        <w:rPr>
          <w:rFonts w:asciiTheme="majorHAnsi" w:hAnsiTheme="majorHAnsi" w:cstheme="majorHAnsi"/>
        </w:rPr>
      </w:pPr>
    </w:p>
    <w:p w14:paraId="7088CF5A" w14:textId="736E4B87" w:rsidR="00F04DCD" w:rsidRPr="00243677" w:rsidRDefault="00F04DCD" w:rsidP="00243677">
      <w:pPr>
        <w:spacing w:after="160" w:line="276" w:lineRule="auto"/>
        <w:rPr>
          <w:rFonts w:asciiTheme="majorHAnsi" w:hAnsiTheme="majorHAnsi" w:cstheme="majorHAnsi"/>
        </w:rPr>
      </w:pPr>
    </w:p>
    <w:p w14:paraId="6FE92D62" w14:textId="2EC6B5CD" w:rsidR="00F04DCD" w:rsidRDefault="00F04DCD" w:rsidP="00F04DCD">
      <w:pPr>
        <w:spacing w:after="160" w:line="276" w:lineRule="auto"/>
        <w:rPr>
          <w:rFonts w:ascii="Calibri Light" w:hAnsi="Calibri Light"/>
        </w:rPr>
      </w:pPr>
      <w:r w:rsidRPr="00243677">
        <w:rPr>
          <w:rFonts w:asciiTheme="majorHAnsi" w:hAnsiTheme="majorHAnsi" w:cstheme="majorHAnsi"/>
          <w:noProof/>
        </w:rPr>
        <w:drawing>
          <wp:anchor distT="0" distB="0" distL="114300" distR="114300" simplePos="0" relativeHeight="251789824" behindDoc="0" locked="0" layoutInCell="1" allowOverlap="1" wp14:anchorId="1AB8BE4F" wp14:editId="4E6C5272">
            <wp:simplePos x="0" y="0"/>
            <wp:positionH relativeFrom="column">
              <wp:posOffset>-43132</wp:posOffset>
            </wp:positionH>
            <wp:positionV relativeFrom="paragraph">
              <wp:posOffset>57785</wp:posOffset>
            </wp:positionV>
            <wp:extent cx="1800000" cy="1800000"/>
            <wp:effectExtent l="0" t="0" r="0" b="0"/>
            <wp:wrapSquare wrapText="bothSides"/>
            <wp:docPr id="275844292" name="Picture 275844292" descr="Photo" title="Photo of Dr Iain Mac Labhra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sidR="00DF30BA" w:rsidRPr="00DF30BA">
        <w:rPr>
          <w:rFonts w:ascii="Calibri Light" w:hAnsi="Calibri Light"/>
        </w:rPr>
        <w:t xml:space="preserve">This </w:t>
      </w:r>
      <w:r w:rsidR="00DF30BA">
        <w:rPr>
          <w:rFonts w:ascii="Calibri Light" w:hAnsi="Calibri Light"/>
        </w:rPr>
        <w:t xml:space="preserve">session will be chaired by </w:t>
      </w:r>
      <w:r w:rsidR="00DF30BA" w:rsidRPr="00DF30BA">
        <w:rPr>
          <w:rFonts w:ascii="Calibri Light" w:hAnsi="Calibri Light"/>
          <w:b/>
        </w:rPr>
        <w:t>Dr Iain Mac</w:t>
      </w:r>
      <w:r w:rsidR="00DF30BA">
        <w:rPr>
          <w:rFonts w:ascii="Calibri Light" w:hAnsi="Calibri Light"/>
          <w:b/>
        </w:rPr>
        <w:t xml:space="preserve"> Labhrainn</w:t>
      </w:r>
      <w:r w:rsidR="00DF30BA" w:rsidRPr="00DF30BA">
        <w:rPr>
          <w:rFonts w:ascii="Calibri Light" w:hAnsi="Calibri Light"/>
          <w:b/>
        </w:rPr>
        <w:t xml:space="preserve"> (He/Him)</w:t>
      </w:r>
      <w:r w:rsidR="00DF30BA">
        <w:rPr>
          <w:rFonts w:ascii="Calibri Light" w:hAnsi="Calibri Light"/>
        </w:rPr>
        <w:t xml:space="preserve">, Director of the NUI Galway Centre for Excellence in Learning and Teaching (CELT). </w:t>
      </w:r>
      <w:r>
        <w:rPr>
          <w:rFonts w:ascii="Calibri Light" w:hAnsi="Calibri Light"/>
        </w:rPr>
        <w:t xml:space="preserve">Dr Mac Labhrainn is a former </w:t>
      </w:r>
      <w:r w:rsidR="00F003A3">
        <w:rPr>
          <w:rFonts w:ascii="Calibri Light" w:hAnsi="Calibri Light"/>
        </w:rPr>
        <w:t xml:space="preserve">Lecturer/ </w:t>
      </w:r>
      <w:r>
        <w:rPr>
          <w:rFonts w:ascii="Calibri Light" w:hAnsi="Calibri Light"/>
        </w:rPr>
        <w:t>Reader in Physics at the Universities of Durham, Edinburgh and the West of Scotland</w:t>
      </w:r>
      <w:r w:rsidR="00F003A3">
        <w:rPr>
          <w:rFonts w:ascii="Calibri Light" w:hAnsi="Calibri Light"/>
        </w:rPr>
        <w:t xml:space="preserve"> (Paisley). He teaches on professional postgraduate programmes in Academic Practice. His</w:t>
      </w:r>
      <w:r>
        <w:rPr>
          <w:rFonts w:ascii="Calibri Light" w:hAnsi="Calibri Light"/>
        </w:rPr>
        <w:t xml:space="preserve"> teaching and research interests include</w:t>
      </w:r>
      <w:r w:rsidR="00F003A3">
        <w:rPr>
          <w:rFonts w:ascii="Calibri Light" w:hAnsi="Calibri Light"/>
        </w:rPr>
        <w:t xml:space="preserve"> physics, computing,</w:t>
      </w:r>
      <w:r>
        <w:rPr>
          <w:rFonts w:ascii="Calibri Light" w:hAnsi="Calibri Light"/>
        </w:rPr>
        <w:t xml:space="preserve"> creativity in higher education, higher education policy and practice, and the strategic deployment of learning technologies. </w:t>
      </w:r>
    </w:p>
    <w:p w14:paraId="2573DE28" w14:textId="55F5E737" w:rsidR="009A327F" w:rsidRPr="00DF30BA" w:rsidRDefault="00F04DCD" w:rsidP="00DF30BA">
      <w:pPr>
        <w:spacing w:line="276" w:lineRule="auto"/>
        <w:rPr>
          <w:rFonts w:ascii="Calibri Light" w:hAnsi="Calibri Light"/>
        </w:rPr>
      </w:pPr>
      <w:r w:rsidRPr="00243677">
        <w:rPr>
          <w:rFonts w:asciiTheme="majorHAnsi" w:hAnsiTheme="majorHAnsi" w:cstheme="majorHAnsi"/>
          <w:noProof/>
        </w:rPr>
        <w:drawing>
          <wp:anchor distT="0" distB="0" distL="114300" distR="114300" simplePos="0" relativeHeight="251787776" behindDoc="0" locked="0" layoutInCell="1" allowOverlap="1" wp14:anchorId="08780C2A" wp14:editId="663C2457">
            <wp:simplePos x="0" y="0"/>
            <wp:positionH relativeFrom="column">
              <wp:posOffset>-43132</wp:posOffset>
            </wp:positionH>
            <wp:positionV relativeFrom="paragraph">
              <wp:posOffset>2540</wp:posOffset>
            </wp:positionV>
            <wp:extent cx="390525" cy="390525"/>
            <wp:effectExtent l="0" t="0" r="9525" b="9525"/>
            <wp:wrapSquare wrapText="bothSides"/>
            <wp:docPr id="20" name="Picture 1602289700" descr="Image of a bluebird"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28970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hyperlink r:id="rId95" w:history="1">
        <w:r w:rsidRPr="00F04DCD">
          <w:rPr>
            <w:rStyle w:val="Hyperlink"/>
            <w:rFonts w:asciiTheme="majorHAnsi" w:eastAsia="Calibri Light" w:hAnsiTheme="majorHAnsi" w:cstheme="majorHAnsi"/>
            <w:b/>
            <w:bCs/>
            <w:lang w:eastAsia="en-US"/>
          </w:rPr>
          <w:t>@iainmacl</w:t>
        </w:r>
      </w:hyperlink>
    </w:p>
    <w:p w14:paraId="5F96A722" w14:textId="6B0400B9" w:rsidR="00944A9C" w:rsidRPr="00243677" w:rsidRDefault="00944A9C" w:rsidP="00DF30BA">
      <w:pPr>
        <w:spacing w:line="276" w:lineRule="auto"/>
        <w:rPr>
          <w:rFonts w:asciiTheme="majorHAnsi" w:hAnsiTheme="majorHAnsi" w:cstheme="majorHAnsi"/>
          <w:sz w:val="28"/>
          <w:szCs w:val="28"/>
        </w:rPr>
      </w:pPr>
    </w:p>
    <w:sectPr w:rsidR="00944A9C" w:rsidRPr="00243677" w:rsidSect="00A5736B">
      <w:headerReference w:type="default" r:id="rId96"/>
      <w:pgSz w:w="11906" w:h="16838"/>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64A25D0" w16cex:dateUtc="2021-03-12T12:03:27.862Z"/>
</w16cex:commentsExtensible>
</file>

<file path=word/commentsIds.xml><?xml version="1.0" encoding="utf-8"?>
<w16cid:commentsIds xmlns:mc="http://schemas.openxmlformats.org/markup-compatibility/2006" xmlns:w16cid="http://schemas.microsoft.com/office/word/2016/wordml/cid" mc:Ignorable="w16cid">
  <w16cid:commentId w16cid:paraId="6FE9213B" w16cid:durableId="064A25D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4FFF00" w14:textId="77777777" w:rsidR="00A5253C" w:rsidRDefault="00A5253C" w:rsidP="00295265">
      <w:r>
        <w:separator/>
      </w:r>
    </w:p>
  </w:endnote>
  <w:endnote w:type="continuationSeparator" w:id="0">
    <w:p w14:paraId="32D52DC8" w14:textId="77777777" w:rsidR="00A5253C" w:rsidRDefault="00A5253C" w:rsidP="00295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0477889"/>
      <w:docPartObj>
        <w:docPartGallery w:val="Page Numbers (Bottom of Page)"/>
        <w:docPartUnique/>
      </w:docPartObj>
    </w:sdtPr>
    <w:sdtEndPr>
      <w:rPr>
        <w:noProof/>
      </w:rPr>
    </w:sdtEndPr>
    <w:sdtContent>
      <w:p w14:paraId="2903CBC8" w14:textId="77777777" w:rsidR="006542C2" w:rsidRDefault="006542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C17F8B" w14:textId="77777777" w:rsidR="006542C2" w:rsidRDefault="006542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DEA9E" w14:textId="08FA7E61" w:rsidR="006542C2" w:rsidRDefault="006542C2">
    <w:pPr>
      <w:pStyle w:val="Footer"/>
      <w:jc w:val="center"/>
    </w:pPr>
  </w:p>
  <w:p w14:paraId="5220BBB2" w14:textId="77777777" w:rsidR="006542C2" w:rsidRDefault="006542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9238194"/>
      <w:docPartObj>
        <w:docPartGallery w:val="Page Numbers (Bottom of Page)"/>
        <w:docPartUnique/>
      </w:docPartObj>
    </w:sdtPr>
    <w:sdtEndPr>
      <w:rPr>
        <w:noProof/>
      </w:rPr>
    </w:sdtEndPr>
    <w:sdtContent>
      <w:p w14:paraId="0FD4FD25" w14:textId="7C23E2C4" w:rsidR="006542C2" w:rsidRDefault="006542C2">
        <w:pPr>
          <w:pStyle w:val="Footer"/>
          <w:jc w:val="center"/>
        </w:pPr>
        <w:r>
          <w:fldChar w:fldCharType="begin"/>
        </w:r>
        <w:r>
          <w:instrText xml:space="preserve"> PAGE   \* MERGEFORMAT </w:instrText>
        </w:r>
        <w:r>
          <w:fldChar w:fldCharType="separate"/>
        </w:r>
        <w:r w:rsidR="00BB3C35">
          <w:rPr>
            <w:noProof/>
          </w:rPr>
          <w:t>5</w:t>
        </w:r>
        <w:r>
          <w:rPr>
            <w:noProof/>
          </w:rPr>
          <w:fldChar w:fldCharType="end"/>
        </w:r>
      </w:p>
    </w:sdtContent>
  </w:sdt>
  <w:p w14:paraId="13CB595B" w14:textId="77777777" w:rsidR="006542C2" w:rsidRDefault="006542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6437720"/>
      <w:docPartObj>
        <w:docPartGallery w:val="Page Numbers (Bottom of Page)"/>
        <w:docPartUnique/>
      </w:docPartObj>
    </w:sdtPr>
    <w:sdtEndPr>
      <w:rPr>
        <w:noProof/>
      </w:rPr>
    </w:sdtEndPr>
    <w:sdtContent>
      <w:p w14:paraId="35C78606" w14:textId="2BEFA742" w:rsidR="006542C2" w:rsidRDefault="006542C2">
        <w:pPr>
          <w:pStyle w:val="Footer"/>
          <w:jc w:val="center"/>
        </w:pPr>
        <w:r>
          <w:fldChar w:fldCharType="begin"/>
        </w:r>
        <w:r>
          <w:instrText xml:space="preserve"> PAGE   \* MERGEFORMAT </w:instrText>
        </w:r>
        <w:r>
          <w:fldChar w:fldCharType="separate"/>
        </w:r>
        <w:r w:rsidR="00BB3C35">
          <w:rPr>
            <w:noProof/>
          </w:rPr>
          <w:t>18</w:t>
        </w:r>
        <w:r>
          <w:rPr>
            <w:noProof/>
          </w:rPr>
          <w:fldChar w:fldCharType="end"/>
        </w:r>
      </w:p>
    </w:sdtContent>
  </w:sdt>
  <w:p w14:paraId="426D58F7" w14:textId="77777777" w:rsidR="006542C2" w:rsidRDefault="006542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59B711" w14:textId="77777777" w:rsidR="00A5253C" w:rsidRDefault="00A5253C" w:rsidP="00295265">
      <w:r>
        <w:separator/>
      </w:r>
    </w:p>
  </w:footnote>
  <w:footnote w:type="continuationSeparator" w:id="0">
    <w:p w14:paraId="2994E7D0" w14:textId="77777777" w:rsidR="00A5253C" w:rsidRDefault="00A5253C" w:rsidP="002952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28A62" w14:textId="0667ECD4" w:rsidR="00D243A9" w:rsidRDefault="00D243A9">
    <w:pPr>
      <w:pStyle w:val="Header"/>
    </w:pPr>
  </w:p>
  <w:p w14:paraId="24189806" w14:textId="77777777" w:rsidR="00D243A9" w:rsidRDefault="00D243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D080F" w14:textId="06562C52" w:rsidR="006542C2" w:rsidRPr="00113928" w:rsidRDefault="006542C2" w:rsidP="009217FA">
    <w:pPr>
      <w:rPr>
        <w:rFonts w:asciiTheme="majorHAnsi" w:hAnsiTheme="majorHAnsi" w:cstheme="majorHAnsi"/>
      </w:rPr>
    </w:pPr>
    <w:r w:rsidRPr="00113928">
      <w:rPr>
        <w:rFonts w:asciiTheme="majorHAnsi" w:hAnsiTheme="majorHAnsi" w:cstheme="majorHAnsi"/>
      </w:rPr>
      <w:t>Contributors and abstracts – Wednesday 7th of April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88BC8" w14:textId="7FF996E3" w:rsidR="006542C2" w:rsidRDefault="006542C2">
    <w:pPr>
      <w:spacing w:line="264" w:lineRule="auto"/>
    </w:pPr>
    <w:r>
      <w:rPr>
        <w:noProof/>
        <w:color w:val="000000"/>
      </w:rPr>
      <mc:AlternateContent>
        <mc:Choice Requires="wps">
          <w:drawing>
            <wp:anchor distT="0" distB="0" distL="114300" distR="114300" simplePos="0" relativeHeight="251659264" behindDoc="0" locked="0" layoutInCell="1" allowOverlap="1" wp14:anchorId="1B0750C0" wp14:editId="02B1881B">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862D3FC"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color w:val="5B9BD5" w:themeColor="accent1"/>
          <w:sz w:val="20"/>
          <w:szCs w:val="20"/>
        </w:rPr>
        <w:alias w:val="Title"/>
        <w:id w:val="15524250"/>
        <w:placeholder>
          <w:docPart w:val="CDE45894B44843ADA65E0BC6BE0B0BF5"/>
        </w:placeholder>
        <w:dataBinding w:prefixMappings="xmlns:ns0='http://schemas.openxmlformats.org/package/2006/metadata/core-properties' xmlns:ns1='http://purl.org/dc/elements/1.1/'" w:xpath="/ns0:coreProperties[1]/ns1:title[1]" w:storeItemID="{6C3C8BC8-F283-45AE-878A-BAB7291924A1}"/>
        <w:text/>
      </w:sdtPr>
      <w:sdtEndPr/>
      <w:sdtContent>
        <w:r>
          <w:rPr>
            <w:color w:val="5B9BD5" w:themeColor="accent1"/>
            <w:sz w:val="20"/>
            <w:szCs w:val="20"/>
          </w:rPr>
          <w:t>Contributors and abstracts - Wednesday 7th of April</w:t>
        </w:r>
      </w:sdtContent>
    </w:sdt>
  </w:p>
  <w:p w14:paraId="47E51992" w14:textId="727D9420" w:rsidR="006542C2" w:rsidRDefault="006542C2" w:rsidP="00A5736B">
    <w:pPr>
      <w:pStyle w:val="Heading3"/>
      <w:spacing w:line="276" w:lineRule="aut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1F85E" w14:textId="77777777" w:rsidR="006542C2" w:rsidRPr="009155FE" w:rsidRDefault="006542C2" w:rsidP="009217FA">
    <w:pPr>
      <w:rPr>
        <w:rFonts w:asciiTheme="majorHAnsi" w:hAnsiTheme="majorHAnsi" w:cstheme="majorHAnsi"/>
      </w:rPr>
    </w:pPr>
    <w:r w:rsidRPr="009155FE">
      <w:rPr>
        <w:rFonts w:asciiTheme="majorHAnsi" w:hAnsiTheme="majorHAnsi" w:cstheme="majorHAnsi"/>
      </w:rPr>
      <w:t>Contributors and abstracts – Thursday 8th of April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70971"/>
    <w:multiLevelType w:val="hybridMultilevel"/>
    <w:tmpl w:val="C4380AE4"/>
    <w:lvl w:ilvl="0" w:tplc="2C4CA51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45761342"/>
    <w:multiLevelType w:val="hybridMultilevel"/>
    <w:tmpl w:val="DA36EA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B467AE2"/>
    <w:multiLevelType w:val="multilevel"/>
    <w:tmpl w:val="F918D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F90"/>
    <w:rsid w:val="000005C4"/>
    <w:rsid w:val="00005801"/>
    <w:rsid w:val="00005B0D"/>
    <w:rsid w:val="00020367"/>
    <w:rsid w:val="000578BF"/>
    <w:rsid w:val="00075991"/>
    <w:rsid w:val="000A099C"/>
    <w:rsid w:val="000A22BF"/>
    <w:rsid w:val="000A4E67"/>
    <w:rsid w:val="000B3942"/>
    <w:rsid w:val="000C745D"/>
    <w:rsid w:val="000D3651"/>
    <w:rsid w:val="000F1954"/>
    <w:rsid w:val="000F3F37"/>
    <w:rsid w:val="00107A65"/>
    <w:rsid w:val="00113928"/>
    <w:rsid w:val="00120622"/>
    <w:rsid w:val="0013592D"/>
    <w:rsid w:val="00155C55"/>
    <w:rsid w:val="001601C4"/>
    <w:rsid w:val="001729CD"/>
    <w:rsid w:val="00176680"/>
    <w:rsid w:val="00183779"/>
    <w:rsid w:val="001848A2"/>
    <w:rsid w:val="001954D2"/>
    <w:rsid w:val="001C35A5"/>
    <w:rsid w:val="001E1AA6"/>
    <w:rsid w:val="001E54AD"/>
    <w:rsid w:val="001F2449"/>
    <w:rsid w:val="002224E0"/>
    <w:rsid w:val="00243677"/>
    <w:rsid w:val="00280F55"/>
    <w:rsid w:val="0028162D"/>
    <w:rsid w:val="00281DFA"/>
    <w:rsid w:val="00285F06"/>
    <w:rsid w:val="002876F1"/>
    <w:rsid w:val="00294323"/>
    <w:rsid w:val="00295265"/>
    <w:rsid w:val="002B197B"/>
    <w:rsid w:val="00300F24"/>
    <w:rsid w:val="00325CD6"/>
    <w:rsid w:val="003375FA"/>
    <w:rsid w:val="00353F82"/>
    <w:rsid w:val="003657AA"/>
    <w:rsid w:val="00370BC4"/>
    <w:rsid w:val="003A5B93"/>
    <w:rsid w:val="003B6CD2"/>
    <w:rsid w:val="003B7580"/>
    <w:rsid w:val="003C36A0"/>
    <w:rsid w:val="003F2C45"/>
    <w:rsid w:val="004067EE"/>
    <w:rsid w:val="00407221"/>
    <w:rsid w:val="00432E47"/>
    <w:rsid w:val="00442C91"/>
    <w:rsid w:val="00444007"/>
    <w:rsid w:val="00444906"/>
    <w:rsid w:val="00455E17"/>
    <w:rsid w:val="00457EAF"/>
    <w:rsid w:val="004679D1"/>
    <w:rsid w:val="0047434D"/>
    <w:rsid w:val="00487D22"/>
    <w:rsid w:val="004921F3"/>
    <w:rsid w:val="004971CA"/>
    <w:rsid w:val="004A1E73"/>
    <w:rsid w:val="004B7315"/>
    <w:rsid w:val="004D0513"/>
    <w:rsid w:val="004D2A71"/>
    <w:rsid w:val="004E0352"/>
    <w:rsid w:val="004E6B10"/>
    <w:rsid w:val="004F0FC5"/>
    <w:rsid w:val="004F402C"/>
    <w:rsid w:val="004F5130"/>
    <w:rsid w:val="0050232A"/>
    <w:rsid w:val="0050736A"/>
    <w:rsid w:val="005148F9"/>
    <w:rsid w:val="00550491"/>
    <w:rsid w:val="005532D2"/>
    <w:rsid w:val="00576B2F"/>
    <w:rsid w:val="0057705B"/>
    <w:rsid w:val="005C4810"/>
    <w:rsid w:val="005D5EE7"/>
    <w:rsid w:val="005F3CA9"/>
    <w:rsid w:val="00606F71"/>
    <w:rsid w:val="006302EE"/>
    <w:rsid w:val="00643531"/>
    <w:rsid w:val="00644F98"/>
    <w:rsid w:val="00653F34"/>
    <w:rsid w:val="006542C2"/>
    <w:rsid w:val="006724ED"/>
    <w:rsid w:val="00672BEE"/>
    <w:rsid w:val="00675DF8"/>
    <w:rsid w:val="0068404D"/>
    <w:rsid w:val="006849F0"/>
    <w:rsid w:val="006A31BE"/>
    <w:rsid w:val="006C079D"/>
    <w:rsid w:val="006C5A91"/>
    <w:rsid w:val="006E0A9B"/>
    <w:rsid w:val="00702A05"/>
    <w:rsid w:val="00720CB4"/>
    <w:rsid w:val="00732F8E"/>
    <w:rsid w:val="00735C34"/>
    <w:rsid w:val="007375C9"/>
    <w:rsid w:val="00742874"/>
    <w:rsid w:val="00743AE7"/>
    <w:rsid w:val="007449EA"/>
    <w:rsid w:val="00746A20"/>
    <w:rsid w:val="007A13EA"/>
    <w:rsid w:val="007A458D"/>
    <w:rsid w:val="007F12A7"/>
    <w:rsid w:val="007F55A4"/>
    <w:rsid w:val="0080519B"/>
    <w:rsid w:val="0086587A"/>
    <w:rsid w:val="00871D32"/>
    <w:rsid w:val="00890F22"/>
    <w:rsid w:val="008A323D"/>
    <w:rsid w:val="008B567C"/>
    <w:rsid w:val="008D03A6"/>
    <w:rsid w:val="008D2FC9"/>
    <w:rsid w:val="008D685A"/>
    <w:rsid w:val="008F74BE"/>
    <w:rsid w:val="009125D7"/>
    <w:rsid w:val="009155FE"/>
    <w:rsid w:val="009217FA"/>
    <w:rsid w:val="00942989"/>
    <w:rsid w:val="00944A9C"/>
    <w:rsid w:val="00960D6D"/>
    <w:rsid w:val="00962F57"/>
    <w:rsid w:val="00983818"/>
    <w:rsid w:val="0098586E"/>
    <w:rsid w:val="00994866"/>
    <w:rsid w:val="009A327F"/>
    <w:rsid w:val="009B0BAE"/>
    <w:rsid w:val="009B3923"/>
    <w:rsid w:val="009E2242"/>
    <w:rsid w:val="009E5247"/>
    <w:rsid w:val="00A17087"/>
    <w:rsid w:val="00A22335"/>
    <w:rsid w:val="00A37F90"/>
    <w:rsid w:val="00A5253C"/>
    <w:rsid w:val="00A5736B"/>
    <w:rsid w:val="00A60707"/>
    <w:rsid w:val="00AA24A5"/>
    <w:rsid w:val="00AB0F0C"/>
    <w:rsid w:val="00AB331F"/>
    <w:rsid w:val="00AD1E6E"/>
    <w:rsid w:val="00AE016D"/>
    <w:rsid w:val="00AE0D6B"/>
    <w:rsid w:val="00B17196"/>
    <w:rsid w:val="00B23A80"/>
    <w:rsid w:val="00B315BF"/>
    <w:rsid w:val="00B5354C"/>
    <w:rsid w:val="00B542E9"/>
    <w:rsid w:val="00B57E43"/>
    <w:rsid w:val="00B57F41"/>
    <w:rsid w:val="00B769DF"/>
    <w:rsid w:val="00B8043D"/>
    <w:rsid w:val="00B92A03"/>
    <w:rsid w:val="00BA4B99"/>
    <w:rsid w:val="00BB3C35"/>
    <w:rsid w:val="00BC6741"/>
    <w:rsid w:val="00BD0A52"/>
    <w:rsid w:val="00C1554F"/>
    <w:rsid w:val="00C333D4"/>
    <w:rsid w:val="00C44740"/>
    <w:rsid w:val="00C66465"/>
    <w:rsid w:val="00C816D5"/>
    <w:rsid w:val="00C91417"/>
    <w:rsid w:val="00CA21BE"/>
    <w:rsid w:val="00CA46D7"/>
    <w:rsid w:val="00CB684A"/>
    <w:rsid w:val="00CC2228"/>
    <w:rsid w:val="00CD0725"/>
    <w:rsid w:val="00CD3C88"/>
    <w:rsid w:val="00CE5ED4"/>
    <w:rsid w:val="00D243A9"/>
    <w:rsid w:val="00D302CE"/>
    <w:rsid w:val="00D34D3B"/>
    <w:rsid w:val="00D62D4E"/>
    <w:rsid w:val="00D73F1D"/>
    <w:rsid w:val="00D81606"/>
    <w:rsid w:val="00D817C5"/>
    <w:rsid w:val="00D943E5"/>
    <w:rsid w:val="00D96169"/>
    <w:rsid w:val="00DF30BA"/>
    <w:rsid w:val="00E01297"/>
    <w:rsid w:val="00E133AA"/>
    <w:rsid w:val="00E150BD"/>
    <w:rsid w:val="00E34D63"/>
    <w:rsid w:val="00E51A68"/>
    <w:rsid w:val="00E54F39"/>
    <w:rsid w:val="00E61338"/>
    <w:rsid w:val="00E80252"/>
    <w:rsid w:val="00EB3877"/>
    <w:rsid w:val="00EB47D2"/>
    <w:rsid w:val="00EB5BFD"/>
    <w:rsid w:val="00EC436F"/>
    <w:rsid w:val="00F003A3"/>
    <w:rsid w:val="00F04DCD"/>
    <w:rsid w:val="00F31390"/>
    <w:rsid w:val="00F57B5A"/>
    <w:rsid w:val="00F62D96"/>
    <w:rsid w:val="00FA4DCB"/>
    <w:rsid w:val="00FC0D69"/>
    <w:rsid w:val="00FE6075"/>
    <w:rsid w:val="012B2986"/>
    <w:rsid w:val="01507351"/>
    <w:rsid w:val="01FDD696"/>
    <w:rsid w:val="0240DC9B"/>
    <w:rsid w:val="0353329C"/>
    <w:rsid w:val="03D24369"/>
    <w:rsid w:val="03E31130"/>
    <w:rsid w:val="0458FF0F"/>
    <w:rsid w:val="046FD71E"/>
    <w:rsid w:val="04B97F23"/>
    <w:rsid w:val="04CC09BA"/>
    <w:rsid w:val="04FDCA63"/>
    <w:rsid w:val="05FC56E4"/>
    <w:rsid w:val="068AD35E"/>
    <w:rsid w:val="06E8A657"/>
    <w:rsid w:val="07F54977"/>
    <w:rsid w:val="08B7172A"/>
    <w:rsid w:val="0A20BF5E"/>
    <w:rsid w:val="0A4114CC"/>
    <w:rsid w:val="0A9C3D71"/>
    <w:rsid w:val="0B49CA92"/>
    <w:rsid w:val="0B673868"/>
    <w:rsid w:val="0B6C236A"/>
    <w:rsid w:val="0BA013B9"/>
    <w:rsid w:val="0CC46C6D"/>
    <w:rsid w:val="0CF40963"/>
    <w:rsid w:val="0CF8A47F"/>
    <w:rsid w:val="0D1E8BC8"/>
    <w:rsid w:val="0D6E52DD"/>
    <w:rsid w:val="0D90BB97"/>
    <w:rsid w:val="0DB6D507"/>
    <w:rsid w:val="0DEE9076"/>
    <w:rsid w:val="0E18B6F2"/>
    <w:rsid w:val="0E8EAFFA"/>
    <w:rsid w:val="0F17B0B2"/>
    <w:rsid w:val="0F268147"/>
    <w:rsid w:val="0FA2D093"/>
    <w:rsid w:val="1120FDDC"/>
    <w:rsid w:val="114E87AC"/>
    <w:rsid w:val="124AB2CE"/>
    <w:rsid w:val="1283EE46"/>
    <w:rsid w:val="13302849"/>
    <w:rsid w:val="1343B50A"/>
    <w:rsid w:val="13581B8F"/>
    <w:rsid w:val="13FB539F"/>
    <w:rsid w:val="1462DB22"/>
    <w:rsid w:val="14AA77C6"/>
    <w:rsid w:val="15328371"/>
    <w:rsid w:val="153474D7"/>
    <w:rsid w:val="15F1E33F"/>
    <w:rsid w:val="166F9FF1"/>
    <w:rsid w:val="168BE5C1"/>
    <w:rsid w:val="1697EE78"/>
    <w:rsid w:val="16CE39EB"/>
    <w:rsid w:val="17B04A91"/>
    <w:rsid w:val="182B8CB2"/>
    <w:rsid w:val="1893E917"/>
    <w:rsid w:val="19A740B3"/>
    <w:rsid w:val="19D676BA"/>
    <w:rsid w:val="19DDB7E1"/>
    <w:rsid w:val="19F9C49E"/>
    <w:rsid w:val="1ADC7936"/>
    <w:rsid w:val="1B03D5EC"/>
    <w:rsid w:val="1C6E3C31"/>
    <w:rsid w:val="1D6C369B"/>
    <w:rsid w:val="1E0A0C92"/>
    <w:rsid w:val="1E17CCEB"/>
    <w:rsid w:val="1E4BE95D"/>
    <w:rsid w:val="1EB3F693"/>
    <w:rsid w:val="1EE9D206"/>
    <w:rsid w:val="1F3D0CD6"/>
    <w:rsid w:val="1F6A0A4D"/>
    <w:rsid w:val="1F6D6036"/>
    <w:rsid w:val="1F84D39E"/>
    <w:rsid w:val="1F9FCC00"/>
    <w:rsid w:val="1FEE3C6F"/>
    <w:rsid w:val="2174237F"/>
    <w:rsid w:val="21A114B0"/>
    <w:rsid w:val="222FC7EB"/>
    <w:rsid w:val="223A5072"/>
    <w:rsid w:val="230B1DEA"/>
    <w:rsid w:val="235445B7"/>
    <w:rsid w:val="24E6D7D5"/>
    <w:rsid w:val="25337F50"/>
    <w:rsid w:val="25B7E9DD"/>
    <w:rsid w:val="25EE437F"/>
    <w:rsid w:val="269C0894"/>
    <w:rsid w:val="26ADCDA1"/>
    <w:rsid w:val="26B601C5"/>
    <w:rsid w:val="270C836A"/>
    <w:rsid w:val="2758876B"/>
    <w:rsid w:val="2799A30E"/>
    <w:rsid w:val="27B33402"/>
    <w:rsid w:val="2895706C"/>
    <w:rsid w:val="29C55203"/>
    <w:rsid w:val="29F6370B"/>
    <w:rsid w:val="2A90282D"/>
    <w:rsid w:val="2AE27EA7"/>
    <w:rsid w:val="2AEAD4C4"/>
    <w:rsid w:val="2B123EB0"/>
    <w:rsid w:val="2BBAD4B3"/>
    <w:rsid w:val="2BD6AA31"/>
    <w:rsid w:val="2C990F74"/>
    <w:rsid w:val="2CC434C4"/>
    <w:rsid w:val="2CD8FFFF"/>
    <w:rsid w:val="2CFC00CC"/>
    <w:rsid w:val="2D5EFA91"/>
    <w:rsid w:val="2E01C5B5"/>
    <w:rsid w:val="2E08E492"/>
    <w:rsid w:val="2E49DF72"/>
    <w:rsid w:val="2E6BE5E1"/>
    <w:rsid w:val="2FB8D495"/>
    <w:rsid w:val="2FCC157D"/>
    <w:rsid w:val="2FE955AA"/>
    <w:rsid w:val="304A9CF0"/>
    <w:rsid w:val="30F9DEE8"/>
    <w:rsid w:val="31463070"/>
    <w:rsid w:val="314D204D"/>
    <w:rsid w:val="3151C02B"/>
    <w:rsid w:val="31F272FE"/>
    <w:rsid w:val="31F32CA4"/>
    <w:rsid w:val="323306E6"/>
    <w:rsid w:val="3284D5F9"/>
    <w:rsid w:val="333A54F2"/>
    <w:rsid w:val="33545E16"/>
    <w:rsid w:val="33E22228"/>
    <w:rsid w:val="345EFDB9"/>
    <w:rsid w:val="3584051E"/>
    <w:rsid w:val="36209170"/>
    <w:rsid w:val="37029B73"/>
    <w:rsid w:val="377CF8AD"/>
    <w:rsid w:val="379B4CE9"/>
    <w:rsid w:val="38034809"/>
    <w:rsid w:val="38267D0F"/>
    <w:rsid w:val="387DB500"/>
    <w:rsid w:val="38A1AD38"/>
    <w:rsid w:val="38C7677C"/>
    <w:rsid w:val="391045EB"/>
    <w:rsid w:val="3918753A"/>
    <w:rsid w:val="3AF2507E"/>
    <w:rsid w:val="3DEBE65D"/>
    <w:rsid w:val="3E05DFFF"/>
    <w:rsid w:val="3E750B41"/>
    <w:rsid w:val="3F87B6BE"/>
    <w:rsid w:val="3F8A7FF6"/>
    <w:rsid w:val="3F9D07A9"/>
    <w:rsid w:val="3FC88187"/>
    <w:rsid w:val="4008F9A0"/>
    <w:rsid w:val="40E2FF97"/>
    <w:rsid w:val="40E7B575"/>
    <w:rsid w:val="4160938D"/>
    <w:rsid w:val="41A42410"/>
    <w:rsid w:val="41B6EEBC"/>
    <w:rsid w:val="42E13EA8"/>
    <w:rsid w:val="42F2797F"/>
    <w:rsid w:val="437F9923"/>
    <w:rsid w:val="43A324AE"/>
    <w:rsid w:val="43DE0D35"/>
    <w:rsid w:val="441DD1E6"/>
    <w:rsid w:val="44623F57"/>
    <w:rsid w:val="44E926FE"/>
    <w:rsid w:val="457A1F4D"/>
    <w:rsid w:val="45C3DC0B"/>
    <w:rsid w:val="45FC77F5"/>
    <w:rsid w:val="462A1A41"/>
    <w:rsid w:val="462F53AF"/>
    <w:rsid w:val="46BF87C0"/>
    <w:rsid w:val="4723EE27"/>
    <w:rsid w:val="480A1B38"/>
    <w:rsid w:val="483685B8"/>
    <w:rsid w:val="4843C125"/>
    <w:rsid w:val="487B313C"/>
    <w:rsid w:val="48868B96"/>
    <w:rsid w:val="489DE1FA"/>
    <w:rsid w:val="4907C2E0"/>
    <w:rsid w:val="490D3B5C"/>
    <w:rsid w:val="493757CF"/>
    <w:rsid w:val="4A076686"/>
    <w:rsid w:val="4A1070DC"/>
    <w:rsid w:val="4A195C56"/>
    <w:rsid w:val="4A976962"/>
    <w:rsid w:val="4B2D460A"/>
    <w:rsid w:val="4B49A980"/>
    <w:rsid w:val="4C551C0C"/>
    <w:rsid w:val="4DBC95E3"/>
    <w:rsid w:val="4E3F9B9D"/>
    <w:rsid w:val="4FEE978C"/>
    <w:rsid w:val="5000BC90"/>
    <w:rsid w:val="5058F51C"/>
    <w:rsid w:val="505FC3D0"/>
    <w:rsid w:val="5087FE39"/>
    <w:rsid w:val="50CAD06D"/>
    <w:rsid w:val="5247677E"/>
    <w:rsid w:val="5266A0CE"/>
    <w:rsid w:val="528A554E"/>
    <w:rsid w:val="52EDAF7F"/>
    <w:rsid w:val="5324D7E2"/>
    <w:rsid w:val="53D1FD08"/>
    <w:rsid w:val="54573D5A"/>
    <w:rsid w:val="54D76369"/>
    <w:rsid w:val="54F08BC6"/>
    <w:rsid w:val="54FB8475"/>
    <w:rsid w:val="557F0840"/>
    <w:rsid w:val="5648C63E"/>
    <w:rsid w:val="565A0341"/>
    <w:rsid w:val="569E2E76"/>
    <w:rsid w:val="56CFFC49"/>
    <w:rsid w:val="56D055FC"/>
    <w:rsid w:val="5702A9C7"/>
    <w:rsid w:val="573400FE"/>
    <w:rsid w:val="576B3B99"/>
    <w:rsid w:val="57FFC999"/>
    <w:rsid w:val="5992AE80"/>
    <w:rsid w:val="59B4B941"/>
    <w:rsid w:val="5A0022E9"/>
    <w:rsid w:val="5ACFA62C"/>
    <w:rsid w:val="5B5911C5"/>
    <w:rsid w:val="5C2421C4"/>
    <w:rsid w:val="5C8D09E1"/>
    <w:rsid w:val="5CA853E6"/>
    <w:rsid w:val="5CC8E45A"/>
    <w:rsid w:val="5D124A33"/>
    <w:rsid w:val="5D3692AD"/>
    <w:rsid w:val="5D370F8D"/>
    <w:rsid w:val="5D78DF4E"/>
    <w:rsid w:val="5D7D8CC1"/>
    <w:rsid w:val="5D8A1A25"/>
    <w:rsid w:val="5D8EB737"/>
    <w:rsid w:val="5D9207AB"/>
    <w:rsid w:val="5DFB8688"/>
    <w:rsid w:val="5EA5AF9B"/>
    <w:rsid w:val="60C1BAE7"/>
    <w:rsid w:val="60C7CBDA"/>
    <w:rsid w:val="6115D53C"/>
    <w:rsid w:val="6125BF53"/>
    <w:rsid w:val="63F02B24"/>
    <w:rsid w:val="6401492F"/>
    <w:rsid w:val="65232A47"/>
    <w:rsid w:val="662DDD82"/>
    <w:rsid w:val="66369883"/>
    <w:rsid w:val="663E6C58"/>
    <w:rsid w:val="667C6199"/>
    <w:rsid w:val="6683812F"/>
    <w:rsid w:val="6811A7F4"/>
    <w:rsid w:val="69AD7855"/>
    <w:rsid w:val="6A04C055"/>
    <w:rsid w:val="6A2B2881"/>
    <w:rsid w:val="6B95709A"/>
    <w:rsid w:val="6BA0E5FD"/>
    <w:rsid w:val="6C0C5B14"/>
    <w:rsid w:val="6C142D9A"/>
    <w:rsid w:val="6C467BFB"/>
    <w:rsid w:val="6C508BAA"/>
    <w:rsid w:val="6C920E7F"/>
    <w:rsid w:val="6D554B0D"/>
    <w:rsid w:val="6E8F03C6"/>
    <w:rsid w:val="6EAA3239"/>
    <w:rsid w:val="6EE050D4"/>
    <w:rsid w:val="6F882C6C"/>
    <w:rsid w:val="6FB995DC"/>
    <w:rsid w:val="707C9156"/>
    <w:rsid w:val="709381DB"/>
    <w:rsid w:val="7189E86B"/>
    <w:rsid w:val="71A62467"/>
    <w:rsid w:val="7217F196"/>
    <w:rsid w:val="7254F9B6"/>
    <w:rsid w:val="72A1C17F"/>
    <w:rsid w:val="72B5F56C"/>
    <w:rsid w:val="72B8A9F1"/>
    <w:rsid w:val="72FB0A4A"/>
    <w:rsid w:val="734E49A8"/>
    <w:rsid w:val="73545A9B"/>
    <w:rsid w:val="73569FC5"/>
    <w:rsid w:val="739DDE4A"/>
    <w:rsid w:val="73DB6203"/>
    <w:rsid w:val="74397FDC"/>
    <w:rsid w:val="743D91E0"/>
    <w:rsid w:val="745B9D8F"/>
    <w:rsid w:val="749CA01E"/>
    <w:rsid w:val="75034266"/>
    <w:rsid w:val="75297320"/>
    <w:rsid w:val="75CC4ED1"/>
    <w:rsid w:val="76241C68"/>
    <w:rsid w:val="78587E2D"/>
    <w:rsid w:val="7927B8A4"/>
    <w:rsid w:val="79739EB0"/>
    <w:rsid w:val="79E58EBE"/>
    <w:rsid w:val="79F44E8E"/>
    <w:rsid w:val="7A33BF4D"/>
    <w:rsid w:val="7A3CC201"/>
    <w:rsid w:val="7AA01640"/>
    <w:rsid w:val="7AB75F12"/>
    <w:rsid w:val="7B070513"/>
    <w:rsid w:val="7B0F6F11"/>
    <w:rsid w:val="7B5F6C80"/>
    <w:rsid w:val="7BB97665"/>
    <w:rsid w:val="7CAB3F72"/>
    <w:rsid w:val="7CD1AF2B"/>
    <w:rsid w:val="7DB96C1F"/>
    <w:rsid w:val="7E7FC178"/>
    <w:rsid w:val="7E89D99A"/>
    <w:rsid w:val="7E970D42"/>
    <w:rsid w:val="7F196BBB"/>
    <w:rsid w:val="7F68FAD5"/>
    <w:rsid w:val="7F80B46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E3F3F"/>
  <w15:chartTrackingRefBased/>
  <w15:docId w15:val="{E6930A83-48D8-4F9E-B820-2E1F22A66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4DCD"/>
    <w:pPr>
      <w:spacing w:after="0" w:line="240" w:lineRule="auto"/>
    </w:pPr>
    <w:rPr>
      <w:rFonts w:ascii="Times New Roman" w:eastAsia="Times New Roman" w:hAnsi="Times New Roman" w:cs="Times New Roman"/>
      <w:sz w:val="24"/>
      <w:szCs w:val="24"/>
      <w:lang w:eastAsia="en-IE"/>
    </w:rPr>
  </w:style>
  <w:style w:type="paragraph" w:styleId="Heading1">
    <w:name w:val="heading 1"/>
    <w:basedOn w:val="Normal"/>
    <w:next w:val="Normal"/>
    <w:link w:val="Heading1Char"/>
    <w:uiPriority w:val="9"/>
    <w:qFormat/>
    <w:rsid w:val="00944A9C"/>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Heading2">
    <w:name w:val="heading 2"/>
    <w:basedOn w:val="Normal"/>
    <w:next w:val="Normal"/>
    <w:link w:val="Heading2Char"/>
    <w:uiPriority w:val="9"/>
    <w:unhideWhenUsed/>
    <w:qFormat/>
    <w:rsid w:val="00944A9C"/>
    <w:pPr>
      <w:keepNext/>
      <w:keepLines/>
      <w:spacing w:before="40"/>
      <w:outlineLvl w:val="1"/>
    </w:pPr>
    <w:rPr>
      <w:rFonts w:asciiTheme="majorHAnsi" w:eastAsiaTheme="majorEastAsia" w:hAnsiTheme="majorHAnsi" w:cstheme="majorBidi"/>
      <w:color w:val="2E74B5" w:themeColor="accent1" w:themeShade="BF"/>
      <w:sz w:val="26"/>
      <w:szCs w:val="26"/>
      <w:lang w:eastAsia="en-US"/>
    </w:rPr>
  </w:style>
  <w:style w:type="paragraph" w:styleId="Heading3">
    <w:name w:val="heading 3"/>
    <w:basedOn w:val="Normal"/>
    <w:next w:val="Normal"/>
    <w:link w:val="Heading3Char"/>
    <w:uiPriority w:val="9"/>
    <w:unhideWhenUsed/>
    <w:qFormat/>
    <w:rsid w:val="00120622"/>
    <w:pPr>
      <w:keepNext/>
      <w:keepLines/>
      <w:spacing w:before="40"/>
      <w:outlineLvl w:val="2"/>
    </w:pPr>
    <w:rPr>
      <w:rFonts w:asciiTheme="majorHAnsi" w:eastAsiaTheme="majorEastAsia" w:hAnsiTheme="majorHAnsi" w:cstheme="majorBidi"/>
      <w:color w:val="1F4D78" w:themeColor="accent1" w:themeShade="7F"/>
      <w:lang w:eastAsia="en-US"/>
    </w:rPr>
  </w:style>
  <w:style w:type="paragraph" w:styleId="Heading4">
    <w:name w:val="heading 4"/>
    <w:basedOn w:val="Normal"/>
    <w:next w:val="Normal"/>
    <w:link w:val="Heading4Char"/>
    <w:uiPriority w:val="9"/>
    <w:unhideWhenUsed/>
    <w:qFormat/>
    <w:rsid w:val="007F55A4"/>
    <w:pPr>
      <w:keepNext/>
      <w:keepLines/>
      <w:spacing w:before="40"/>
      <w:outlineLvl w:val="3"/>
    </w:pPr>
    <w:rPr>
      <w:rFonts w:asciiTheme="majorHAnsi" w:eastAsiaTheme="majorEastAsia" w:hAnsiTheme="majorHAnsi" w:cstheme="majorBidi"/>
      <w:i/>
      <w:iCs/>
      <w:color w:val="2E74B5" w:themeColor="accent1" w:themeShade="BF"/>
      <w:sz w:val="22"/>
      <w:szCs w:val="22"/>
      <w:lang w:eastAsia="en-US"/>
    </w:rPr>
  </w:style>
  <w:style w:type="paragraph" w:styleId="Heading5">
    <w:name w:val="heading 5"/>
    <w:basedOn w:val="Normal"/>
    <w:next w:val="Normal"/>
    <w:link w:val="Heading5Char"/>
    <w:uiPriority w:val="9"/>
    <w:unhideWhenUsed/>
    <w:qFormat/>
    <w:rsid w:val="00005B0D"/>
    <w:pPr>
      <w:keepNext/>
      <w:keepLines/>
      <w:spacing w:before="40"/>
      <w:outlineLvl w:val="4"/>
    </w:pPr>
    <w:rPr>
      <w:rFonts w:asciiTheme="majorHAnsi" w:eastAsiaTheme="majorEastAsia" w:hAnsiTheme="majorHAnsi" w:cstheme="majorBidi"/>
      <w:color w:val="2E74B5" w:themeColor="accent1" w:themeShade="B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5265"/>
    <w:pPr>
      <w:tabs>
        <w:tab w:val="center" w:pos="4513"/>
        <w:tab w:val="right" w:pos="9026"/>
      </w:tabs>
    </w:pPr>
    <w:rPr>
      <w:rFonts w:ascii="Calibri" w:eastAsiaTheme="minorHAnsi" w:hAnsi="Calibri"/>
      <w:sz w:val="22"/>
      <w:szCs w:val="22"/>
      <w:lang w:eastAsia="en-US"/>
    </w:rPr>
  </w:style>
  <w:style w:type="character" w:customStyle="1" w:styleId="HeaderChar">
    <w:name w:val="Header Char"/>
    <w:basedOn w:val="DefaultParagraphFont"/>
    <w:link w:val="Header"/>
    <w:uiPriority w:val="99"/>
    <w:rsid w:val="00295265"/>
  </w:style>
  <w:style w:type="paragraph" w:styleId="Footer">
    <w:name w:val="footer"/>
    <w:basedOn w:val="Normal"/>
    <w:link w:val="FooterChar"/>
    <w:uiPriority w:val="99"/>
    <w:unhideWhenUsed/>
    <w:rsid w:val="00295265"/>
    <w:pPr>
      <w:tabs>
        <w:tab w:val="center" w:pos="4513"/>
        <w:tab w:val="right" w:pos="9026"/>
      </w:tabs>
    </w:pPr>
    <w:rPr>
      <w:rFonts w:ascii="Calibri" w:eastAsiaTheme="minorHAnsi" w:hAnsi="Calibri"/>
      <w:sz w:val="22"/>
      <w:szCs w:val="22"/>
      <w:lang w:eastAsia="en-US"/>
    </w:rPr>
  </w:style>
  <w:style w:type="character" w:customStyle="1" w:styleId="FooterChar">
    <w:name w:val="Footer Char"/>
    <w:basedOn w:val="DefaultParagraphFont"/>
    <w:link w:val="Footer"/>
    <w:uiPriority w:val="99"/>
    <w:rsid w:val="00295265"/>
  </w:style>
  <w:style w:type="character" w:customStyle="1" w:styleId="Heading1Char">
    <w:name w:val="Heading 1 Char"/>
    <w:basedOn w:val="DefaultParagraphFont"/>
    <w:link w:val="Heading1"/>
    <w:uiPriority w:val="9"/>
    <w:rsid w:val="00944A9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44A9C"/>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944A9C"/>
    <w:rPr>
      <w:rFonts w:eastAsiaTheme="minorHAnsi"/>
      <w:lang w:eastAsia="en-US"/>
    </w:rPr>
  </w:style>
  <w:style w:type="character" w:styleId="Hyperlink">
    <w:name w:val="Hyperlink"/>
    <w:basedOn w:val="DefaultParagraphFont"/>
    <w:uiPriority w:val="99"/>
    <w:unhideWhenUsed/>
    <w:rsid w:val="00944A9C"/>
    <w:rPr>
      <w:color w:val="0563C1" w:themeColor="hyperlink"/>
      <w:u w:val="single"/>
    </w:rPr>
  </w:style>
  <w:style w:type="character" w:customStyle="1" w:styleId="Heading3Char">
    <w:name w:val="Heading 3 Char"/>
    <w:basedOn w:val="DefaultParagraphFont"/>
    <w:link w:val="Heading3"/>
    <w:uiPriority w:val="9"/>
    <w:rsid w:val="0012062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120622"/>
    <w:pPr>
      <w:ind w:left="720"/>
      <w:contextualSpacing/>
    </w:pPr>
    <w:rPr>
      <w:rFonts w:ascii="Calibri" w:eastAsiaTheme="minorHAnsi" w:hAnsi="Calibri"/>
      <w:sz w:val="22"/>
      <w:szCs w:val="22"/>
      <w:lang w:eastAsia="en-US"/>
    </w:rPr>
  </w:style>
  <w:style w:type="character" w:customStyle="1" w:styleId="Heading4Char">
    <w:name w:val="Heading 4 Char"/>
    <w:basedOn w:val="DefaultParagraphFont"/>
    <w:link w:val="Heading4"/>
    <w:uiPriority w:val="9"/>
    <w:rsid w:val="007F55A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005B0D"/>
    <w:rPr>
      <w:rFonts w:asciiTheme="majorHAnsi" w:eastAsiaTheme="majorEastAsia" w:hAnsiTheme="majorHAnsi" w:cstheme="majorBidi"/>
      <w:color w:val="2E74B5" w:themeColor="accent1" w:themeShade="BF"/>
    </w:rPr>
  </w:style>
  <w:style w:type="paragraph" w:styleId="TOCHeading">
    <w:name w:val="TOC Heading"/>
    <w:basedOn w:val="Heading1"/>
    <w:next w:val="Normal"/>
    <w:uiPriority w:val="39"/>
    <w:unhideWhenUsed/>
    <w:qFormat/>
    <w:rsid w:val="00D34D3B"/>
    <w:pPr>
      <w:outlineLvl w:val="9"/>
    </w:pPr>
    <w:rPr>
      <w:lang w:val="en-US"/>
    </w:rPr>
  </w:style>
  <w:style w:type="paragraph" w:styleId="TOC1">
    <w:name w:val="toc 1"/>
    <w:basedOn w:val="Normal"/>
    <w:next w:val="Normal"/>
    <w:autoRedefine/>
    <w:uiPriority w:val="39"/>
    <w:unhideWhenUsed/>
    <w:rsid w:val="00D34D3B"/>
    <w:pPr>
      <w:spacing w:after="100"/>
    </w:pPr>
    <w:rPr>
      <w:rFonts w:ascii="Calibri" w:eastAsiaTheme="minorHAnsi" w:hAnsi="Calibri"/>
      <w:sz w:val="22"/>
      <w:szCs w:val="22"/>
      <w:lang w:eastAsia="en-US"/>
    </w:rPr>
  </w:style>
  <w:style w:type="paragraph" w:styleId="TOC2">
    <w:name w:val="toc 2"/>
    <w:basedOn w:val="Normal"/>
    <w:next w:val="Normal"/>
    <w:autoRedefine/>
    <w:uiPriority w:val="39"/>
    <w:unhideWhenUsed/>
    <w:rsid w:val="00D34D3B"/>
    <w:pPr>
      <w:spacing w:after="100"/>
      <w:ind w:left="220"/>
    </w:pPr>
    <w:rPr>
      <w:rFonts w:ascii="Calibri" w:eastAsiaTheme="minorHAnsi" w:hAnsi="Calibri"/>
      <w:sz w:val="22"/>
      <w:szCs w:val="22"/>
      <w:lang w:eastAsia="en-US"/>
    </w:rPr>
  </w:style>
  <w:style w:type="paragraph" w:styleId="TOC3">
    <w:name w:val="toc 3"/>
    <w:basedOn w:val="Normal"/>
    <w:next w:val="Normal"/>
    <w:autoRedefine/>
    <w:uiPriority w:val="39"/>
    <w:unhideWhenUsed/>
    <w:rsid w:val="00D34D3B"/>
    <w:pPr>
      <w:spacing w:after="100"/>
      <w:ind w:left="440"/>
    </w:pPr>
    <w:rPr>
      <w:rFonts w:ascii="Calibri" w:eastAsiaTheme="minorHAnsi" w:hAnsi="Calibri"/>
      <w:sz w:val="22"/>
      <w:szCs w:val="22"/>
      <w:lang w:eastAsia="en-US"/>
    </w:rPr>
  </w:style>
  <w:style w:type="paragraph" w:styleId="NoSpacing">
    <w:name w:val="No Spacing"/>
    <w:link w:val="NoSpacingChar"/>
    <w:uiPriority w:val="1"/>
    <w:qFormat/>
    <w:rsid w:val="00A1708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17087"/>
    <w:rPr>
      <w:rFonts w:eastAsiaTheme="minorEastAsia"/>
      <w:lang w:val="en-US"/>
    </w:rPr>
  </w:style>
  <w:style w:type="paragraph" w:styleId="Title">
    <w:name w:val="Title"/>
    <w:basedOn w:val="Normal"/>
    <w:link w:val="TitleChar"/>
    <w:uiPriority w:val="1"/>
    <w:qFormat/>
    <w:rsid w:val="00994866"/>
    <w:pPr>
      <w:spacing w:after="240" w:line="276" w:lineRule="auto"/>
      <w:contextualSpacing/>
      <w:jc w:val="center"/>
    </w:pPr>
    <w:rPr>
      <w:rFonts w:asciiTheme="majorHAnsi" w:hAnsiTheme="majorHAnsi" w:cs="Arial"/>
      <w:b/>
      <w:bCs/>
      <w:sz w:val="36"/>
      <w:szCs w:val="32"/>
      <w:lang w:val="en-US" w:eastAsia="en-US"/>
    </w:rPr>
  </w:style>
  <w:style w:type="character" w:customStyle="1" w:styleId="TitleChar">
    <w:name w:val="Title Char"/>
    <w:basedOn w:val="DefaultParagraphFont"/>
    <w:link w:val="Title"/>
    <w:uiPriority w:val="1"/>
    <w:rsid w:val="00994866"/>
    <w:rPr>
      <w:rFonts w:asciiTheme="majorHAnsi" w:eastAsia="Times New Roman" w:hAnsiTheme="majorHAnsi" w:cs="Arial"/>
      <w:b/>
      <w:bCs/>
      <w:sz w:val="36"/>
      <w:szCs w:val="32"/>
      <w:lang w:val="en-US"/>
    </w:rPr>
  </w:style>
  <w:style w:type="paragraph" w:customStyle="1" w:styleId="Companyname">
    <w:name w:val="Company name"/>
    <w:basedOn w:val="Normal"/>
    <w:uiPriority w:val="3"/>
    <w:qFormat/>
    <w:rsid w:val="00994866"/>
    <w:pPr>
      <w:spacing w:before="60" w:after="60" w:line="276" w:lineRule="auto"/>
    </w:pPr>
    <w:rPr>
      <w:rFonts w:ascii="Calibri" w:hAnsi="Calibri"/>
      <w:b/>
      <w:sz w:val="22"/>
      <w:szCs w:val="22"/>
      <w:lang w:val="en-US" w:eastAsia="en-US"/>
    </w:rPr>
  </w:style>
  <w:style w:type="table" w:styleId="TableGrid">
    <w:name w:val="Table Grid"/>
    <w:basedOn w:val="TableNormal"/>
    <w:uiPriority w:val="59"/>
    <w:rsid w:val="00994866"/>
    <w:pPr>
      <w:spacing w:before="60" w:after="60" w:line="276" w:lineRule="auto"/>
    </w:pPr>
    <w:rPr>
      <w:rFonts w:eastAsia="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4"/>
    <w:qFormat/>
    <w:rsid w:val="00994866"/>
    <w:rPr>
      <w:b/>
      <w:bCs/>
    </w:rPr>
  </w:style>
  <w:style w:type="paragraph" w:styleId="CommentText">
    <w:name w:val="annotation text"/>
    <w:basedOn w:val="Normal"/>
    <w:link w:val="CommentTextChar"/>
    <w:uiPriority w:val="99"/>
    <w:semiHidden/>
    <w:unhideWhenUsed/>
    <w:rPr>
      <w:rFonts w:ascii="Calibri" w:eastAsiaTheme="minorHAnsi" w:hAnsi="Calibri"/>
      <w:sz w:val="20"/>
      <w:szCs w:val="20"/>
      <w:lang w:eastAsia="en-US"/>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B6CD2"/>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3B6CD2"/>
    <w:rPr>
      <w:rFonts w:ascii="Segoe UI" w:hAnsi="Segoe UI" w:cs="Segoe UI"/>
      <w:sz w:val="18"/>
      <w:szCs w:val="18"/>
    </w:rPr>
  </w:style>
  <w:style w:type="table" w:customStyle="1" w:styleId="TableGrid1">
    <w:name w:val="Table Grid1"/>
    <w:basedOn w:val="TableNormal"/>
    <w:next w:val="TableGrid"/>
    <w:uiPriority w:val="39"/>
    <w:rsid w:val="004E0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E0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F3F37"/>
    <w:rPr>
      <w:rFonts w:eastAsiaTheme="minorHAnsi"/>
    </w:rPr>
  </w:style>
  <w:style w:type="paragraph" w:customStyle="1" w:styleId="xxparagraph">
    <w:name w:val="x_xparagraph"/>
    <w:basedOn w:val="Normal"/>
    <w:rsid w:val="000F3F37"/>
    <w:rPr>
      <w:rFonts w:eastAsiaTheme="minorHAnsi"/>
    </w:rPr>
  </w:style>
  <w:style w:type="character" w:customStyle="1" w:styleId="xxnormaltextrun">
    <w:name w:val="x_xnormaltextrun"/>
    <w:basedOn w:val="DefaultParagraphFont"/>
    <w:rsid w:val="000F3F37"/>
  </w:style>
  <w:style w:type="character" w:customStyle="1" w:styleId="xxeop">
    <w:name w:val="x_xeop"/>
    <w:basedOn w:val="DefaultParagraphFont"/>
    <w:rsid w:val="000F3F37"/>
  </w:style>
  <w:style w:type="paragraph" w:styleId="CommentSubject">
    <w:name w:val="annotation subject"/>
    <w:basedOn w:val="CommentText"/>
    <w:next w:val="CommentText"/>
    <w:link w:val="CommentSubjectChar"/>
    <w:uiPriority w:val="99"/>
    <w:semiHidden/>
    <w:unhideWhenUsed/>
    <w:rsid w:val="00C1554F"/>
    <w:rPr>
      <w:rFonts w:ascii="Times New Roman" w:eastAsia="Times New Roman" w:hAnsi="Times New Roman"/>
      <w:b/>
      <w:bCs/>
      <w:lang w:eastAsia="en-IE"/>
    </w:rPr>
  </w:style>
  <w:style w:type="character" w:customStyle="1" w:styleId="CommentSubjectChar">
    <w:name w:val="Comment Subject Char"/>
    <w:basedOn w:val="CommentTextChar"/>
    <w:link w:val="CommentSubject"/>
    <w:uiPriority w:val="99"/>
    <w:semiHidden/>
    <w:rsid w:val="00C1554F"/>
    <w:rPr>
      <w:rFonts w:ascii="Times New Roman" w:eastAsia="Times New Roman" w:hAnsi="Times New Roman" w:cs="Times New Roman"/>
      <w:b/>
      <w:bCs/>
      <w:sz w:val="20"/>
      <w:szCs w:val="20"/>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845298">
      <w:bodyDiv w:val="1"/>
      <w:marLeft w:val="0"/>
      <w:marRight w:val="0"/>
      <w:marTop w:val="0"/>
      <w:marBottom w:val="0"/>
      <w:divBdr>
        <w:top w:val="none" w:sz="0" w:space="0" w:color="auto"/>
        <w:left w:val="none" w:sz="0" w:space="0" w:color="auto"/>
        <w:bottom w:val="none" w:sz="0" w:space="0" w:color="auto"/>
        <w:right w:val="none" w:sz="0" w:space="0" w:color="auto"/>
      </w:divBdr>
      <w:divsChild>
        <w:div w:id="20134426">
          <w:marLeft w:val="0"/>
          <w:marRight w:val="0"/>
          <w:marTop w:val="0"/>
          <w:marBottom w:val="0"/>
          <w:divBdr>
            <w:top w:val="none" w:sz="0" w:space="0" w:color="auto"/>
            <w:left w:val="none" w:sz="0" w:space="0" w:color="auto"/>
            <w:bottom w:val="none" w:sz="0" w:space="0" w:color="auto"/>
            <w:right w:val="none" w:sz="0" w:space="0" w:color="auto"/>
          </w:divBdr>
        </w:div>
      </w:divsChild>
    </w:div>
    <w:div w:id="223836502">
      <w:bodyDiv w:val="1"/>
      <w:marLeft w:val="0"/>
      <w:marRight w:val="0"/>
      <w:marTop w:val="0"/>
      <w:marBottom w:val="0"/>
      <w:divBdr>
        <w:top w:val="none" w:sz="0" w:space="0" w:color="auto"/>
        <w:left w:val="none" w:sz="0" w:space="0" w:color="auto"/>
        <w:bottom w:val="none" w:sz="0" w:space="0" w:color="auto"/>
        <w:right w:val="none" w:sz="0" w:space="0" w:color="auto"/>
      </w:divBdr>
      <w:divsChild>
        <w:div w:id="768085774">
          <w:marLeft w:val="0"/>
          <w:marRight w:val="0"/>
          <w:marTop w:val="0"/>
          <w:marBottom w:val="0"/>
          <w:divBdr>
            <w:top w:val="none" w:sz="0" w:space="0" w:color="auto"/>
            <w:left w:val="none" w:sz="0" w:space="0" w:color="auto"/>
            <w:bottom w:val="none" w:sz="0" w:space="0" w:color="auto"/>
            <w:right w:val="none" w:sz="0" w:space="0" w:color="auto"/>
          </w:divBdr>
        </w:div>
      </w:divsChild>
    </w:div>
    <w:div w:id="270402851">
      <w:bodyDiv w:val="1"/>
      <w:marLeft w:val="0"/>
      <w:marRight w:val="0"/>
      <w:marTop w:val="0"/>
      <w:marBottom w:val="0"/>
      <w:divBdr>
        <w:top w:val="none" w:sz="0" w:space="0" w:color="auto"/>
        <w:left w:val="none" w:sz="0" w:space="0" w:color="auto"/>
        <w:bottom w:val="none" w:sz="0" w:space="0" w:color="auto"/>
        <w:right w:val="none" w:sz="0" w:space="0" w:color="auto"/>
      </w:divBdr>
    </w:div>
    <w:div w:id="468983742">
      <w:bodyDiv w:val="1"/>
      <w:marLeft w:val="0"/>
      <w:marRight w:val="0"/>
      <w:marTop w:val="0"/>
      <w:marBottom w:val="0"/>
      <w:divBdr>
        <w:top w:val="none" w:sz="0" w:space="0" w:color="auto"/>
        <w:left w:val="none" w:sz="0" w:space="0" w:color="auto"/>
        <w:bottom w:val="none" w:sz="0" w:space="0" w:color="auto"/>
        <w:right w:val="none" w:sz="0" w:space="0" w:color="auto"/>
      </w:divBdr>
    </w:div>
    <w:div w:id="487672432">
      <w:bodyDiv w:val="1"/>
      <w:marLeft w:val="0"/>
      <w:marRight w:val="0"/>
      <w:marTop w:val="0"/>
      <w:marBottom w:val="0"/>
      <w:divBdr>
        <w:top w:val="none" w:sz="0" w:space="0" w:color="auto"/>
        <w:left w:val="none" w:sz="0" w:space="0" w:color="auto"/>
        <w:bottom w:val="none" w:sz="0" w:space="0" w:color="auto"/>
        <w:right w:val="none" w:sz="0" w:space="0" w:color="auto"/>
      </w:divBdr>
    </w:div>
    <w:div w:id="550844236">
      <w:bodyDiv w:val="1"/>
      <w:marLeft w:val="0"/>
      <w:marRight w:val="0"/>
      <w:marTop w:val="0"/>
      <w:marBottom w:val="0"/>
      <w:divBdr>
        <w:top w:val="none" w:sz="0" w:space="0" w:color="auto"/>
        <w:left w:val="none" w:sz="0" w:space="0" w:color="auto"/>
        <w:bottom w:val="none" w:sz="0" w:space="0" w:color="auto"/>
        <w:right w:val="none" w:sz="0" w:space="0" w:color="auto"/>
      </w:divBdr>
      <w:divsChild>
        <w:div w:id="742261544">
          <w:marLeft w:val="0"/>
          <w:marRight w:val="0"/>
          <w:marTop w:val="0"/>
          <w:marBottom w:val="0"/>
          <w:divBdr>
            <w:top w:val="none" w:sz="0" w:space="0" w:color="auto"/>
            <w:left w:val="none" w:sz="0" w:space="0" w:color="auto"/>
            <w:bottom w:val="none" w:sz="0" w:space="0" w:color="auto"/>
            <w:right w:val="none" w:sz="0" w:space="0" w:color="auto"/>
          </w:divBdr>
        </w:div>
      </w:divsChild>
    </w:div>
    <w:div w:id="638270071">
      <w:bodyDiv w:val="1"/>
      <w:marLeft w:val="0"/>
      <w:marRight w:val="0"/>
      <w:marTop w:val="0"/>
      <w:marBottom w:val="0"/>
      <w:divBdr>
        <w:top w:val="none" w:sz="0" w:space="0" w:color="auto"/>
        <w:left w:val="none" w:sz="0" w:space="0" w:color="auto"/>
        <w:bottom w:val="none" w:sz="0" w:space="0" w:color="auto"/>
        <w:right w:val="none" w:sz="0" w:space="0" w:color="auto"/>
      </w:divBdr>
      <w:divsChild>
        <w:div w:id="891115427">
          <w:marLeft w:val="0"/>
          <w:marRight w:val="0"/>
          <w:marTop w:val="0"/>
          <w:marBottom w:val="0"/>
          <w:divBdr>
            <w:top w:val="none" w:sz="0" w:space="0" w:color="auto"/>
            <w:left w:val="none" w:sz="0" w:space="0" w:color="auto"/>
            <w:bottom w:val="none" w:sz="0" w:space="0" w:color="auto"/>
            <w:right w:val="none" w:sz="0" w:space="0" w:color="auto"/>
          </w:divBdr>
        </w:div>
      </w:divsChild>
    </w:div>
    <w:div w:id="642001689">
      <w:bodyDiv w:val="1"/>
      <w:marLeft w:val="0"/>
      <w:marRight w:val="0"/>
      <w:marTop w:val="0"/>
      <w:marBottom w:val="0"/>
      <w:divBdr>
        <w:top w:val="none" w:sz="0" w:space="0" w:color="auto"/>
        <w:left w:val="none" w:sz="0" w:space="0" w:color="auto"/>
        <w:bottom w:val="none" w:sz="0" w:space="0" w:color="auto"/>
        <w:right w:val="none" w:sz="0" w:space="0" w:color="auto"/>
      </w:divBdr>
      <w:divsChild>
        <w:div w:id="273943801">
          <w:marLeft w:val="0"/>
          <w:marRight w:val="0"/>
          <w:marTop w:val="0"/>
          <w:marBottom w:val="0"/>
          <w:divBdr>
            <w:top w:val="none" w:sz="0" w:space="0" w:color="auto"/>
            <w:left w:val="none" w:sz="0" w:space="0" w:color="auto"/>
            <w:bottom w:val="none" w:sz="0" w:space="0" w:color="auto"/>
            <w:right w:val="none" w:sz="0" w:space="0" w:color="auto"/>
          </w:divBdr>
        </w:div>
      </w:divsChild>
    </w:div>
    <w:div w:id="740257656">
      <w:bodyDiv w:val="1"/>
      <w:marLeft w:val="0"/>
      <w:marRight w:val="0"/>
      <w:marTop w:val="0"/>
      <w:marBottom w:val="0"/>
      <w:divBdr>
        <w:top w:val="none" w:sz="0" w:space="0" w:color="auto"/>
        <w:left w:val="none" w:sz="0" w:space="0" w:color="auto"/>
        <w:bottom w:val="none" w:sz="0" w:space="0" w:color="auto"/>
        <w:right w:val="none" w:sz="0" w:space="0" w:color="auto"/>
      </w:divBdr>
      <w:divsChild>
        <w:div w:id="1212962620">
          <w:marLeft w:val="0"/>
          <w:marRight w:val="0"/>
          <w:marTop w:val="0"/>
          <w:marBottom w:val="0"/>
          <w:divBdr>
            <w:top w:val="none" w:sz="0" w:space="0" w:color="auto"/>
            <w:left w:val="none" w:sz="0" w:space="0" w:color="auto"/>
            <w:bottom w:val="none" w:sz="0" w:space="0" w:color="auto"/>
            <w:right w:val="none" w:sz="0" w:space="0" w:color="auto"/>
          </w:divBdr>
        </w:div>
      </w:divsChild>
    </w:div>
    <w:div w:id="793447021">
      <w:bodyDiv w:val="1"/>
      <w:marLeft w:val="0"/>
      <w:marRight w:val="0"/>
      <w:marTop w:val="0"/>
      <w:marBottom w:val="0"/>
      <w:divBdr>
        <w:top w:val="none" w:sz="0" w:space="0" w:color="auto"/>
        <w:left w:val="none" w:sz="0" w:space="0" w:color="auto"/>
        <w:bottom w:val="none" w:sz="0" w:space="0" w:color="auto"/>
        <w:right w:val="none" w:sz="0" w:space="0" w:color="auto"/>
      </w:divBdr>
    </w:div>
    <w:div w:id="1278297186">
      <w:bodyDiv w:val="1"/>
      <w:marLeft w:val="0"/>
      <w:marRight w:val="0"/>
      <w:marTop w:val="0"/>
      <w:marBottom w:val="0"/>
      <w:divBdr>
        <w:top w:val="none" w:sz="0" w:space="0" w:color="auto"/>
        <w:left w:val="none" w:sz="0" w:space="0" w:color="auto"/>
        <w:bottom w:val="none" w:sz="0" w:space="0" w:color="auto"/>
        <w:right w:val="none" w:sz="0" w:space="0" w:color="auto"/>
      </w:divBdr>
    </w:div>
    <w:div w:id="1280449462">
      <w:bodyDiv w:val="1"/>
      <w:marLeft w:val="0"/>
      <w:marRight w:val="0"/>
      <w:marTop w:val="0"/>
      <w:marBottom w:val="0"/>
      <w:divBdr>
        <w:top w:val="none" w:sz="0" w:space="0" w:color="auto"/>
        <w:left w:val="none" w:sz="0" w:space="0" w:color="auto"/>
        <w:bottom w:val="none" w:sz="0" w:space="0" w:color="auto"/>
        <w:right w:val="none" w:sz="0" w:space="0" w:color="auto"/>
      </w:divBdr>
    </w:div>
    <w:div w:id="1306354372">
      <w:bodyDiv w:val="1"/>
      <w:marLeft w:val="0"/>
      <w:marRight w:val="0"/>
      <w:marTop w:val="0"/>
      <w:marBottom w:val="0"/>
      <w:divBdr>
        <w:top w:val="none" w:sz="0" w:space="0" w:color="auto"/>
        <w:left w:val="none" w:sz="0" w:space="0" w:color="auto"/>
        <w:bottom w:val="none" w:sz="0" w:space="0" w:color="auto"/>
        <w:right w:val="none" w:sz="0" w:space="0" w:color="auto"/>
      </w:divBdr>
    </w:div>
    <w:div w:id="1315447752">
      <w:bodyDiv w:val="1"/>
      <w:marLeft w:val="0"/>
      <w:marRight w:val="0"/>
      <w:marTop w:val="0"/>
      <w:marBottom w:val="0"/>
      <w:divBdr>
        <w:top w:val="none" w:sz="0" w:space="0" w:color="auto"/>
        <w:left w:val="none" w:sz="0" w:space="0" w:color="auto"/>
        <w:bottom w:val="none" w:sz="0" w:space="0" w:color="auto"/>
        <w:right w:val="none" w:sz="0" w:space="0" w:color="auto"/>
      </w:divBdr>
      <w:divsChild>
        <w:div w:id="1444960101">
          <w:marLeft w:val="0"/>
          <w:marRight w:val="0"/>
          <w:marTop w:val="0"/>
          <w:marBottom w:val="0"/>
          <w:divBdr>
            <w:top w:val="none" w:sz="0" w:space="0" w:color="auto"/>
            <w:left w:val="none" w:sz="0" w:space="0" w:color="auto"/>
            <w:bottom w:val="none" w:sz="0" w:space="0" w:color="auto"/>
            <w:right w:val="none" w:sz="0" w:space="0" w:color="auto"/>
          </w:divBdr>
        </w:div>
      </w:divsChild>
    </w:div>
    <w:div w:id="1571649419">
      <w:bodyDiv w:val="1"/>
      <w:marLeft w:val="0"/>
      <w:marRight w:val="0"/>
      <w:marTop w:val="0"/>
      <w:marBottom w:val="0"/>
      <w:divBdr>
        <w:top w:val="none" w:sz="0" w:space="0" w:color="auto"/>
        <w:left w:val="none" w:sz="0" w:space="0" w:color="auto"/>
        <w:bottom w:val="none" w:sz="0" w:space="0" w:color="auto"/>
        <w:right w:val="none" w:sz="0" w:space="0" w:color="auto"/>
      </w:divBdr>
    </w:div>
    <w:div w:id="1690139927">
      <w:bodyDiv w:val="1"/>
      <w:marLeft w:val="0"/>
      <w:marRight w:val="0"/>
      <w:marTop w:val="0"/>
      <w:marBottom w:val="0"/>
      <w:divBdr>
        <w:top w:val="none" w:sz="0" w:space="0" w:color="auto"/>
        <w:left w:val="none" w:sz="0" w:space="0" w:color="auto"/>
        <w:bottom w:val="none" w:sz="0" w:space="0" w:color="auto"/>
        <w:right w:val="none" w:sz="0" w:space="0" w:color="auto"/>
      </w:divBdr>
    </w:div>
    <w:div w:id="1762294541">
      <w:bodyDiv w:val="1"/>
      <w:marLeft w:val="0"/>
      <w:marRight w:val="0"/>
      <w:marTop w:val="0"/>
      <w:marBottom w:val="0"/>
      <w:divBdr>
        <w:top w:val="none" w:sz="0" w:space="0" w:color="auto"/>
        <w:left w:val="none" w:sz="0" w:space="0" w:color="auto"/>
        <w:bottom w:val="none" w:sz="0" w:space="0" w:color="auto"/>
        <w:right w:val="none" w:sz="0" w:space="0" w:color="auto"/>
      </w:divBdr>
      <w:divsChild>
        <w:div w:id="1759520997">
          <w:marLeft w:val="0"/>
          <w:marRight w:val="0"/>
          <w:marTop w:val="0"/>
          <w:marBottom w:val="0"/>
          <w:divBdr>
            <w:top w:val="none" w:sz="0" w:space="0" w:color="auto"/>
            <w:left w:val="none" w:sz="0" w:space="0" w:color="auto"/>
            <w:bottom w:val="none" w:sz="0" w:space="0" w:color="auto"/>
            <w:right w:val="none" w:sz="0" w:space="0" w:color="auto"/>
          </w:divBdr>
        </w:div>
      </w:divsChild>
    </w:div>
    <w:div w:id="1800951637">
      <w:bodyDiv w:val="1"/>
      <w:marLeft w:val="0"/>
      <w:marRight w:val="0"/>
      <w:marTop w:val="0"/>
      <w:marBottom w:val="0"/>
      <w:divBdr>
        <w:top w:val="none" w:sz="0" w:space="0" w:color="auto"/>
        <w:left w:val="none" w:sz="0" w:space="0" w:color="auto"/>
        <w:bottom w:val="none" w:sz="0" w:space="0" w:color="auto"/>
        <w:right w:val="none" w:sz="0" w:space="0" w:color="auto"/>
      </w:divBdr>
    </w:div>
    <w:div w:id="1982226428">
      <w:bodyDiv w:val="1"/>
      <w:marLeft w:val="0"/>
      <w:marRight w:val="0"/>
      <w:marTop w:val="0"/>
      <w:marBottom w:val="0"/>
      <w:divBdr>
        <w:top w:val="none" w:sz="0" w:space="0" w:color="auto"/>
        <w:left w:val="none" w:sz="0" w:space="0" w:color="auto"/>
        <w:bottom w:val="none" w:sz="0" w:space="0" w:color="auto"/>
        <w:right w:val="none" w:sz="0" w:space="0" w:color="auto"/>
      </w:divBdr>
    </w:div>
    <w:div w:id="2077313831">
      <w:bodyDiv w:val="1"/>
      <w:marLeft w:val="0"/>
      <w:marRight w:val="0"/>
      <w:marTop w:val="0"/>
      <w:marBottom w:val="0"/>
      <w:divBdr>
        <w:top w:val="none" w:sz="0" w:space="0" w:color="auto"/>
        <w:left w:val="none" w:sz="0" w:space="0" w:color="auto"/>
        <w:bottom w:val="none" w:sz="0" w:space="0" w:color="auto"/>
        <w:right w:val="none" w:sz="0" w:space="0" w:color="auto"/>
      </w:divBdr>
    </w:div>
    <w:div w:id="2095516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witter.com/iainmacl" TargetMode="External"/><Relationship Id="rId21" Type="http://schemas.openxmlformats.org/officeDocument/2006/relationships/hyperlink" Target="https://www.ai-media.tv/" TargetMode="External"/><Relationship Id="rId34" Type="http://schemas.openxmlformats.org/officeDocument/2006/relationships/hyperlink" Target="https://twitter.com/CameronKeighron" TargetMode="External"/><Relationship Id="rId42" Type="http://schemas.openxmlformats.org/officeDocument/2006/relationships/hyperlink" Target="https://twitter.com/LucyAnnBuckley" TargetMode="External"/><Relationship Id="rId47" Type="http://schemas.openxmlformats.org/officeDocument/2006/relationships/hyperlink" Target="https://twitter.com/Hamsavani_" TargetMode="External"/><Relationship Id="rId50" Type="http://schemas.openxmlformats.org/officeDocument/2006/relationships/image" Target="media/image16.jpeg"/><Relationship Id="rId55" Type="http://schemas.openxmlformats.org/officeDocument/2006/relationships/hyperlink" Target="https://twitter.com/Jessifer" TargetMode="External"/><Relationship Id="rId63" Type="http://schemas.openxmlformats.org/officeDocument/2006/relationships/header" Target="header3.xml"/><Relationship Id="rId68" Type="http://schemas.openxmlformats.org/officeDocument/2006/relationships/image" Target="media/image22.png"/><Relationship Id="rId76" Type="http://schemas.openxmlformats.org/officeDocument/2006/relationships/hyperlink" Target="https://twitter.com/keithcarden" TargetMode="External"/><Relationship Id="rId84" Type="http://schemas.openxmlformats.org/officeDocument/2006/relationships/hyperlink" Target="https://edtl.blog/the-edtl-approach/" TargetMode="External"/><Relationship Id="rId89" Type="http://schemas.openxmlformats.org/officeDocument/2006/relationships/image" Target="media/image32.jpe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twitter.com/PatriciaMcHugh" TargetMode="External"/><Relationship Id="rId92" Type="http://schemas.openxmlformats.org/officeDocument/2006/relationships/hyperlink" Target="https://www.ucc.ie/en/digital-ed/training/teach-digi/"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8.jp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s://twitter.com/hey_km" TargetMode="External"/><Relationship Id="rId37" Type="http://schemas.openxmlformats.org/officeDocument/2006/relationships/image" Target="media/image13.jpg"/><Relationship Id="rId40" Type="http://schemas.openxmlformats.org/officeDocument/2006/relationships/hyperlink" Target="https://twitter.com/AnnaNiF" TargetMode="External"/><Relationship Id="rId45" Type="http://schemas.openxmlformats.org/officeDocument/2006/relationships/image" Target="media/image14.jpeg"/><Relationship Id="rId53" Type="http://schemas.openxmlformats.org/officeDocument/2006/relationships/image" Target="media/image17.png"/><Relationship Id="rId58" Type="http://schemas.openxmlformats.org/officeDocument/2006/relationships/hyperlink" Target="http://hybridpedagogy.org/" TargetMode="External"/><Relationship Id="rId66" Type="http://schemas.openxmlformats.org/officeDocument/2006/relationships/image" Target="media/image21.png"/><Relationship Id="rId74" Type="http://schemas.openxmlformats.org/officeDocument/2006/relationships/image" Target="media/image25.jpg"/><Relationship Id="rId79" Type="http://schemas.openxmlformats.org/officeDocument/2006/relationships/hyperlink" Target="https://twitter.com/tracygalvin77" TargetMode="External"/><Relationship Id="rId87" Type="http://schemas.openxmlformats.org/officeDocument/2006/relationships/image" Target="media/image31.jpg"/><Relationship Id="rId5" Type="http://schemas.openxmlformats.org/officeDocument/2006/relationships/numbering" Target="numbering.xml"/><Relationship Id="rId61" Type="http://schemas.openxmlformats.org/officeDocument/2006/relationships/header" Target="header2.xml"/><Relationship Id="rId82" Type="http://schemas.openxmlformats.org/officeDocument/2006/relationships/image" Target="media/image30.jpeg"/><Relationship Id="rId90" Type="http://schemas.openxmlformats.org/officeDocument/2006/relationships/hyperlink" Target="https://twitter.com/cliodhnacal" TargetMode="External"/><Relationship Id="rId95" Type="http://schemas.openxmlformats.org/officeDocument/2006/relationships/hyperlink" Target="https://twitter.com/iainmacl" TargetMode="External"/><Relationship Id="rId19" Type="http://schemas.openxmlformats.org/officeDocument/2006/relationships/hyperlink" Target="http://www.nuigalway.ie/centre-excellence-learning-teaching/" TargetMode="External"/><Relationship Id="rId14" Type="http://schemas.openxmlformats.org/officeDocument/2006/relationships/hyperlink" Target="https://unsplash.com/photos/OMzZ_dt5ovg" TargetMode="External"/><Relationship Id="rId22" Type="http://schemas.openxmlformats.org/officeDocument/2006/relationships/image" Target="media/image4.jpg"/><Relationship Id="rId27" Type="http://schemas.openxmlformats.org/officeDocument/2006/relationships/hyperlink" Target="https://twitter.com/LucyAnnBuckley" TargetMode="External"/><Relationship Id="rId30" Type="http://schemas.openxmlformats.org/officeDocument/2006/relationships/image" Target="media/image9.jpeg"/><Relationship Id="rId35" Type="http://schemas.openxmlformats.org/officeDocument/2006/relationships/image" Target="media/image11.jpg"/><Relationship Id="rId43" Type="http://schemas.openxmlformats.org/officeDocument/2006/relationships/hyperlink" Target="https://twitter.com/She_Persisted4" TargetMode="External"/><Relationship Id="rId48" Type="http://schemas.openxmlformats.org/officeDocument/2006/relationships/image" Target="media/image15.jpeg"/><Relationship Id="rId56" Type="http://schemas.openxmlformats.org/officeDocument/2006/relationships/image" Target="media/image18.jpeg"/><Relationship Id="rId64" Type="http://schemas.openxmlformats.org/officeDocument/2006/relationships/image" Target="media/image19.png"/><Relationship Id="rId69" Type="http://schemas.openxmlformats.org/officeDocument/2006/relationships/hyperlink" Target="https://twitter.com/DennehyD" TargetMode="External"/><Relationship Id="rId77" Type="http://schemas.openxmlformats.org/officeDocument/2006/relationships/hyperlink" Target="https://twitter.com/joolsled" TargetMode="External"/><Relationship Id="rId8" Type="http://schemas.openxmlformats.org/officeDocument/2006/relationships/webSettings" Target="webSettings.xml"/><Relationship Id="rId51" Type="http://schemas.openxmlformats.org/officeDocument/2006/relationships/hyperlink" Target="https://iabs.ie/" TargetMode="External"/><Relationship Id="rId72" Type="http://schemas.openxmlformats.org/officeDocument/2006/relationships/image" Target="media/image24.png"/><Relationship Id="rId80" Type="http://schemas.openxmlformats.org/officeDocument/2006/relationships/image" Target="media/image28.jpg"/><Relationship Id="rId85" Type="http://schemas.openxmlformats.org/officeDocument/2006/relationships/hyperlink" Target="https://twitter.com/hey_km" TargetMode="External"/><Relationship Id="rId93" Type="http://schemas.openxmlformats.org/officeDocument/2006/relationships/hyperlink" Target="https://www.ucc.ie/en/digital-ed/about/" TargetMode="External"/><Relationship Id="rId98" Type="http://schemas.openxmlformats.org/officeDocument/2006/relationships/glossaryDocument" Target="glossary/document.xml"/><Relationship Id="Rb332e3d4548c453e"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hyperlink" Target="https://twitter.com/ImeldaByrne2019" TargetMode="External"/><Relationship Id="rId38" Type="http://schemas.openxmlformats.org/officeDocument/2006/relationships/hyperlink" Target="https://twitter.com/DinaliWijeratne" TargetMode="External"/><Relationship Id="rId46" Type="http://schemas.openxmlformats.org/officeDocument/2006/relationships/hyperlink" Target="https://eua.eu/101-projects/737-invited.html" TargetMode="External"/><Relationship Id="rId59" Type="http://schemas.openxmlformats.org/officeDocument/2006/relationships/hyperlink" Target="https://urgencyofteachers.com/" TargetMode="External"/><Relationship Id="rId67" Type="http://schemas.openxmlformats.org/officeDocument/2006/relationships/hyperlink" Target="https://twitter.com/daniellemartin" TargetMode="External"/><Relationship Id="rId20" Type="http://schemas.openxmlformats.org/officeDocument/2006/relationships/hyperlink" Target="https://www.teachingandlearning.ie/" TargetMode="External"/><Relationship Id="rId41" Type="http://schemas.openxmlformats.org/officeDocument/2006/relationships/footer" Target="footer3.xml"/><Relationship Id="rId54" Type="http://schemas.openxmlformats.org/officeDocument/2006/relationships/hyperlink" Target="http://gtmtrav.ie/" TargetMode="External"/><Relationship Id="rId62" Type="http://schemas.openxmlformats.org/officeDocument/2006/relationships/footer" Target="footer4.xml"/><Relationship Id="rId70" Type="http://schemas.openxmlformats.org/officeDocument/2006/relationships/image" Target="media/image23.jpeg"/><Relationship Id="rId75" Type="http://schemas.openxmlformats.org/officeDocument/2006/relationships/image" Target="media/image26.jpg"/><Relationship Id="rId83" Type="http://schemas.openxmlformats.org/officeDocument/2006/relationships/hyperlink" Target="https://edtl.blog/about/" TargetMode="External"/><Relationship Id="rId88" Type="http://schemas.openxmlformats.org/officeDocument/2006/relationships/hyperlink" Target="https://twitter.com/suzielearning" TargetMode="External"/><Relationship Id="rId91" Type="http://schemas.openxmlformats.org/officeDocument/2006/relationships/image" Target="media/image33.jpeg"/><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5.jpg"/><Relationship Id="rId28" Type="http://schemas.openxmlformats.org/officeDocument/2006/relationships/hyperlink" Target="https://twitter.com/She_Persisted4" TargetMode="External"/><Relationship Id="rId36" Type="http://schemas.openxmlformats.org/officeDocument/2006/relationships/image" Target="media/image12.jpg"/><Relationship Id="rId49" Type="http://schemas.openxmlformats.org/officeDocument/2006/relationships/hyperlink" Target="https://twitter.com/EbunJoseph1" TargetMode="External"/><Relationship Id="rId57" Type="http://schemas.openxmlformats.org/officeDocument/2006/relationships/hyperlink" Target="https://www.digitalpedagogylab.com/" TargetMode="External"/><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hyperlink" Target="https://twitter.com/euatweets" TargetMode="External"/><Relationship Id="rId52" Type="http://schemas.openxmlformats.org/officeDocument/2006/relationships/hyperlink" Target="https://www.afsai.ie/" TargetMode="External"/><Relationship Id="rId60" Type="http://schemas.openxmlformats.org/officeDocument/2006/relationships/hyperlink" Target="https://www.jessestommel.com/" TargetMode="External"/><Relationship Id="rId65" Type="http://schemas.openxmlformats.org/officeDocument/2006/relationships/image" Target="media/image20.jpg"/><Relationship Id="rId73" Type="http://schemas.openxmlformats.org/officeDocument/2006/relationships/hyperlink" Target="https://twitter.com/s_ruane" TargetMode="External"/><Relationship Id="rId78" Type="http://schemas.openxmlformats.org/officeDocument/2006/relationships/image" Target="media/image27.png"/><Relationship Id="rId81" Type="http://schemas.openxmlformats.org/officeDocument/2006/relationships/image" Target="media/image29.png"/><Relationship Id="rId86" Type="http://schemas.openxmlformats.org/officeDocument/2006/relationships/hyperlink" Target="https://twitter.com/MunroMo" TargetMode="External"/><Relationship Id="rId94" Type="http://schemas.openxmlformats.org/officeDocument/2006/relationships/hyperlink" Target="https://twitter.com/jessifer"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1290ba5e8e304189" Type="http://schemas.microsoft.com/office/2016/09/relationships/commentsIds" Target="commentsIds.xml"/><Relationship Id="rId13" Type="http://schemas.openxmlformats.org/officeDocument/2006/relationships/image" Target="media/image3.png"/><Relationship Id="rId18" Type="http://schemas.openxmlformats.org/officeDocument/2006/relationships/hyperlink" Target="https://www.teachingandlearning.ie/project/inclusive-learning-at-nui-galway/" TargetMode="External"/><Relationship Id="rId39" Type="http://schemas.openxmlformats.org/officeDocument/2006/relationships/hyperlink" Target="https://twitter.com/ennisimo"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DE45894B44843ADA65E0BC6BE0B0BF5"/>
        <w:category>
          <w:name w:val="General"/>
          <w:gallery w:val="placeholder"/>
        </w:category>
        <w:types>
          <w:type w:val="bbPlcHdr"/>
        </w:types>
        <w:behaviors>
          <w:behavior w:val="content"/>
        </w:behaviors>
        <w:guid w:val="{7A7E6986-C418-4CC0-B04A-B1C6C999D406}"/>
      </w:docPartPr>
      <w:docPartBody>
        <w:p w:rsidR="009931EF" w:rsidRDefault="009931EF" w:rsidP="009931EF">
          <w:pPr>
            <w:pStyle w:val="CDE45894B44843ADA65E0BC6BE0B0BF5"/>
          </w:pPr>
          <w:r>
            <w:rPr>
              <w:color w:val="5B9BD5"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1EF"/>
    <w:rsid w:val="000C3605"/>
    <w:rsid w:val="002237E2"/>
    <w:rsid w:val="002A0C8B"/>
    <w:rsid w:val="00382834"/>
    <w:rsid w:val="0049310E"/>
    <w:rsid w:val="00557196"/>
    <w:rsid w:val="00655F89"/>
    <w:rsid w:val="00660884"/>
    <w:rsid w:val="00671092"/>
    <w:rsid w:val="006F45C8"/>
    <w:rsid w:val="00724531"/>
    <w:rsid w:val="0077510C"/>
    <w:rsid w:val="00912EB0"/>
    <w:rsid w:val="00912F38"/>
    <w:rsid w:val="009513AC"/>
    <w:rsid w:val="009931EF"/>
    <w:rsid w:val="00AC3948"/>
    <w:rsid w:val="00B845A8"/>
    <w:rsid w:val="00DA1F28"/>
    <w:rsid w:val="00F1758B"/>
    <w:rsid w:val="00FA3B09"/>
    <w:rsid w:val="00FE684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17522BB71143F680562A62A43376F4">
    <w:name w:val="4217522BB71143F680562A62A43376F4"/>
    <w:rsid w:val="009931EF"/>
  </w:style>
  <w:style w:type="paragraph" w:customStyle="1" w:styleId="CDE45894B44843ADA65E0BC6BE0B0BF5">
    <w:name w:val="CDE45894B44843ADA65E0BC6BE0B0BF5"/>
    <w:rsid w:val="009931EF"/>
  </w:style>
  <w:style w:type="paragraph" w:customStyle="1" w:styleId="7F26C4F62FF849F294C22B9D6A61CDDB">
    <w:name w:val="7F26C4F62FF849F294C22B9D6A61CDDB"/>
    <w:rsid w:val="009931EF"/>
  </w:style>
  <w:style w:type="paragraph" w:customStyle="1" w:styleId="EE1A368F20E24DAC8918921C05E66EE9">
    <w:name w:val="EE1A368F20E24DAC8918921C05E66EE9"/>
    <w:rsid w:val="009931EF"/>
  </w:style>
  <w:style w:type="paragraph" w:customStyle="1" w:styleId="D381E0EA779E4D12A1B37488B31BB962">
    <w:name w:val="D381E0EA779E4D12A1B37488B31BB962"/>
    <w:rsid w:val="00912E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21DC7E537A0149A6A8B171B3C6E602" ma:contentTypeVersion="9" ma:contentTypeDescription="Create a new document." ma:contentTypeScope="" ma:versionID="6cb0a582d839cc662c6fa30ac745d6ed">
  <xsd:schema xmlns:xsd="http://www.w3.org/2001/XMLSchema" xmlns:xs="http://www.w3.org/2001/XMLSchema" xmlns:p="http://schemas.microsoft.com/office/2006/metadata/properties" xmlns:ns2="15e0e4d3-06da-463b-ba8d-7e020c3aecab" targetNamespace="http://schemas.microsoft.com/office/2006/metadata/properties" ma:root="true" ma:fieldsID="7d023e7b7d0ff8ada9b209fc15df5db0" ns2:_="">
    <xsd:import namespace="15e0e4d3-06da-463b-ba8d-7e020c3aec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e0e4d3-06da-463b-ba8d-7e020c3aec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84A05-24EC-47B3-B8CB-49E4754A24EE}">
  <ds:schemaRefs>
    <ds:schemaRef ds:uri="http://schemas.microsoft.com/sharepoint/v3/contenttype/forms"/>
  </ds:schemaRefs>
</ds:datastoreItem>
</file>

<file path=customXml/itemProps2.xml><?xml version="1.0" encoding="utf-8"?>
<ds:datastoreItem xmlns:ds="http://schemas.openxmlformats.org/officeDocument/2006/customXml" ds:itemID="{28F08DC9-CFCE-4776-B553-8B1D44A5843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0306E7-EBFB-4DAC-B40C-D6DC6C2394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e0e4d3-06da-463b-ba8d-7e020c3ae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3CD239-53C7-4A64-B502-D7E6B7CB6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23</Pages>
  <Words>6745</Words>
  <Characters>38449</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Contributors and abstracts - Wednesday 7th of April</vt:lpstr>
    </vt:vector>
  </TitlesOfParts>
  <Company/>
  <LinksUpToDate>false</LinksUpToDate>
  <CharactersWithSpaces>45104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Contributors and abstracts - Wednesday 7th of April</dc:title>
  <dc:subject/>
  <dc:creator>Ennis, Jane</dc:creator>
  <cp:keywords/>
  <dc:description/>
  <cp:lastModifiedBy>Ennis, Jane</cp:lastModifiedBy>
  <cp:revision>9</cp:revision>
  <dcterms:created xsi:type="dcterms:W3CDTF">2021-04-05T15:51:00Z</dcterms:created>
  <dcterms:modified xsi:type="dcterms:W3CDTF">2021-04-06T12:43:00Z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0x0101009521DC7E537A0149A6A8B171B3C6E602</vt:lpwstr>
  </property>
</Properties>
</file>