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2770" w14:textId="49EF65D3" w:rsidR="00DD56D4" w:rsidRPr="00F44687" w:rsidRDefault="00C52465" w:rsidP="00601F1F">
      <w:pPr>
        <w:spacing w:after="127" w:line="240" w:lineRule="auto"/>
        <w:ind w:left="284" w:right="0" w:firstLine="0"/>
        <w:contextualSpacing/>
      </w:pPr>
      <w:r w:rsidRPr="00074730">
        <w:rPr>
          <w:rFonts w:asciiTheme="minorHAnsi" w:hAnsiTheme="minorHAnsi"/>
          <w:b/>
          <w:sz w:val="24"/>
          <w:szCs w:val="24"/>
        </w:rPr>
        <w:drawing>
          <wp:anchor distT="0" distB="0" distL="114300" distR="114300" simplePos="0" relativeHeight="251711488" behindDoc="1" locked="0" layoutInCell="1" allowOverlap="1" wp14:anchorId="00223A5B" wp14:editId="15AF4251">
            <wp:simplePos x="0" y="0"/>
            <wp:positionH relativeFrom="margin">
              <wp:align>center</wp:align>
            </wp:positionH>
            <wp:positionV relativeFrom="paragraph">
              <wp:posOffset>0</wp:posOffset>
            </wp:positionV>
            <wp:extent cx="6344920" cy="626110"/>
            <wp:effectExtent l="0" t="0" r="0" b="2540"/>
            <wp:wrapTight wrapText="bothSides">
              <wp:wrapPolygon edited="0">
                <wp:start x="0" y="0"/>
                <wp:lineTo x="0" y="21030"/>
                <wp:lineTo x="21531" y="21030"/>
                <wp:lineTo x="21531" y="0"/>
                <wp:lineTo x="0" y="0"/>
              </wp:wrapPolygon>
            </wp:wrapTight>
            <wp:docPr id="28" name="Picture 10">
              <a:extLst xmlns:a="http://schemas.openxmlformats.org/drawingml/2006/main">
                <a:ext uri="{FF2B5EF4-FFF2-40B4-BE49-F238E27FC236}">
                  <a16:creationId xmlns:a16="http://schemas.microsoft.com/office/drawing/2014/main" id="{44AF4B5C-FF02-462C-B523-3D2B46DF6B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44AF4B5C-FF02-462C-B523-3D2B46DF6BA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44920" cy="626110"/>
                    </a:xfrm>
                    <a:prstGeom prst="rect">
                      <a:avLst/>
                    </a:prstGeom>
                  </pic:spPr>
                </pic:pic>
              </a:graphicData>
            </a:graphic>
            <wp14:sizeRelH relativeFrom="margin">
              <wp14:pctWidth>0</wp14:pctWidth>
            </wp14:sizeRelH>
            <wp14:sizeRelV relativeFrom="margin">
              <wp14:pctHeight>0</wp14:pctHeight>
            </wp14:sizeRelV>
          </wp:anchor>
        </w:drawing>
      </w:r>
      <w:r w:rsidR="00DD56D4" w:rsidRPr="00F44687">
        <w:rPr>
          <w:rFonts w:asciiTheme="minorHAnsi" w:hAnsiTheme="minorHAnsi"/>
          <w:b/>
          <w:sz w:val="24"/>
          <w:szCs w:val="24"/>
        </w:rPr>
        <w:t>Code:</w:t>
      </w:r>
      <w:r w:rsidR="00601F1F" w:rsidRPr="00F44687">
        <w:rPr>
          <w:rFonts w:asciiTheme="minorHAnsi" w:hAnsiTheme="minorHAnsi"/>
          <w:b/>
          <w:sz w:val="24"/>
          <w:szCs w:val="24"/>
        </w:rPr>
        <w:tab/>
        <w:t>QA153</w:t>
      </w:r>
    </w:p>
    <w:p w14:paraId="773C0ADF" w14:textId="1BA24D56" w:rsidR="00150C15" w:rsidRPr="00F44687" w:rsidRDefault="00DD56D4" w:rsidP="00601F1F">
      <w:pPr>
        <w:spacing w:after="0" w:line="240" w:lineRule="auto"/>
        <w:ind w:left="284" w:right="89" w:firstLine="0"/>
        <w:contextualSpacing/>
        <w:jc w:val="left"/>
        <w:rPr>
          <w:rFonts w:asciiTheme="minorHAnsi" w:hAnsiTheme="minorHAnsi"/>
          <w:b/>
          <w:sz w:val="24"/>
          <w:szCs w:val="24"/>
        </w:rPr>
      </w:pPr>
      <w:r w:rsidRPr="00F44687">
        <w:rPr>
          <w:rFonts w:asciiTheme="minorHAnsi" w:hAnsiTheme="minorHAnsi"/>
          <w:b/>
          <w:sz w:val="24"/>
          <w:szCs w:val="24"/>
        </w:rPr>
        <w:t xml:space="preserve">Title: </w:t>
      </w:r>
      <w:r w:rsidRPr="00F44687">
        <w:rPr>
          <w:rFonts w:asciiTheme="minorHAnsi" w:hAnsiTheme="minorHAnsi"/>
          <w:b/>
          <w:sz w:val="24"/>
          <w:szCs w:val="24"/>
        </w:rPr>
        <w:tab/>
      </w:r>
      <w:r w:rsidR="009608A6" w:rsidRPr="00F44687">
        <w:rPr>
          <w:rFonts w:asciiTheme="minorHAnsi" w:hAnsiTheme="minorHAnsi"/>
          <w:b/>
          <w:sz w:val="24"/>
          <w:szCs w:val="24"/>
        </w:rPr>
        <w:t>Equal</w:t>
      </w:r>
      <w:r w:rsidR="002E581A" w:rsidRPr="00F44687">
        <w:rPr>
          <w:rFonts w:asciiTheme="minorHAnsi" w:hAnsiTheme="minorHAnsi"/>
          <w:b/>
          <w:sz w:val="24"/>
          <w:szCs w:val="24"/>
        </w:rPr>
        <w:t xml:space="preserve">ity Impact Assessment </w:t>
      </w:r>
      <w:r w:rsidR="009608A6" w:rsidRPr="00F44687">
        <w:rPr>
          <w:rFonts w:asciiTheme="minorHAnsi" w:hAnsiTheme="minorHAnsi"/>
          <w:b/>
          <w:sz w:val="24"/>
          <w:szCs w:val="24"/>
        </w:rPr>
        <w:t xml:space="preserve">Guidelines </w:t>
      </w:r>
      <w:r w:rsidR="001166BF" w:rsidRPr="00F44687">
        <w:rPr>
          <w:rStyle w:val="FootnoteReference"/>
          <w:rFonts w:asciiTheme="minorHAnsi" w:hAnsiTheme="minorHAnsi"/>
          <w:b/>
          <w:sz w:val="24"/>
          <w:szCs w:val="24"/>
        </w:rPr>
        <w:footnoteReference w:id="1"/>
      </w:r>
    </w:p>
    <w:p w14:paraId="557A0B1D" w14:textId="7ED41E94" w:rsidR="00150C15" w:rsidRDefault="00DD56D4" w:rsidP="00601F1F">
      <w:pPr>
        <w:spacing w:after="38" w:line="240" w:lineRule="auto"/>
        <w:ind w:left="284" w:right="0" w:firstLine="0"/>
        <w:contextualSpacing/>
        <w:jc w:val="left"/>
        <w:rPr>
          <w:rFonts w:asciiTheme="minorHAnsi" w:hAnsiTheme="minorHAnsi"/>
          <w:b/>
          <w:sz w:val="24"/>
          <w:szCs w:val="24"/>
        </w:rPr>
      </w:pPr>
      <w:r w:rsidRPr="00F44687">
        <w:rPr>
          <w:rFonts w:asciiTheme="minorHAnsi" w:hAnsiTheme="minorHAnsi"/>
          <w:b/>
          <w:sz w:val="24"/>
          <w:szCs w:val="24"/>
        </w:rPr>
        <w:t>Date:</w:t>
      </w:r>
      <w:r w:rsidRPr="00F44687">
        <w:rPr>
          <w:rFonts w:asciiTheme="minorHAnsi" w:hAnsiTheme="minorHAnsi"/>
          <w:b/>
          <w:sz w:val="24"/>
          <w:szCs w:val="24"/>
        </w:rPr>
        <w:tab/>
      </w:r>
      <w:r w:rsidR="00E141B0" w:rsidRPr="00F44687">
        <w:rPr>
          <w:rFonts w:asciiTheme="minorHAnsi" w:hAnsiTheme="minorHAnsi"/>
          <w:b/>
          <w:sz w:val="24"/>
          <w:szCs w:val="24"/>
        </w:rPr>
        <w:t>Pilot documents approved June 28</w:t>
      </w:r>
      <w:r w:rsidR="00672EEC" w:rsidRPr="00F44687">
        <w:rPr>
          <w:rFonts w:asciiTheme="minorHAnsi" w:hAnsiTheme="minorHAnsi"/>
          <w:b/>
          <w:sz w:val="24"/>
          <w:szCs w:val="24"/>
          <w:vertAlign w:val="superscript"/>
        </w:rPr>
        <w:t>th</w:t>
      </w:r>
      <w:proofErr w:type="gramStart"/>
      <w:r w:rsidR="00672EEC" w:rsidRPr="00F44687">
        <w:rPr>
          <w:rFonts w:asciiTheme="minorHAnsi" w:hAnsiTheme="minorHAnsi"/>
          <w:b/>
          <w:sz w:val="24"/>
          <w:szCs w:val="24"/>
        </w:rPr>
        <w:t xml:space="preserve"> 2019</w:t>
      </w:r>
      <w:proofErr w:type="gramEnd"/>
      <w:r w:rsidR="00672EEC" w:rsidRPr="00F44687">
        <w:rPr>
          <w:rFonts w:asciiTheme="minorHAnsi" w:hAnsiTheme="minorHAnsi"/>
          <w:b/>
          <w:sz w:val="24"/>
          <w:szCs w:val="24"/>
        </w:rPr>
        <w:t xml:space="preserve">. Mainstreaming approved </w:t>
      </w:r>
      <w:r w:rsidR="00672EEC" w:rsidRPr="00F44687">
        <w:rPr>
          <w:rFonts w:asciiTheme="minorHAnsi" w:hAnsiTheme="minorHAnsi"/>
          <w:b/>
          <w:sz w:val="24"/>
          <w:szCs w:val="24"/>
        </w:rPr>
        <w:tab/>
      </w:r>
      <w:r w:rsidR="00672EEC" w:rsidRPr="00F44687">
        <w:rPr>
          <w:rFonts w:asciiTheme="minorHAnsi" w:hAnsiTheme="minorHAnsi"/>
          <w:b/>
          <w:sz w:val="24"/>
          <w:szCs w:val="24"/>
        </w:rPr>
        <w:tab/>
      </w:r>
      <w:r w:rsidR="00672EEC" w:rsidRPr="00F44687">
        <w:rPr>
          <w:rFonts w:asciiTheme="minorHAnsi" w:hAnsiTheme="minorHAnsi"/>
          <w:b/>
          <w:sz w:val="24"/>
          <w:szCs w:val="24"/>
        </w:rPr>
        <w:tab/>
      </w:r>
      <w:r w:rsidR="00907139" w:rsidRPr="00F44687">
        <w:rPr>
          <w:rFonts w:asciiTheme="minorHAnsi" w:hAnsiTheme="minorHAnsi"/>
          <w:b/>
          <w:sz w:val="24"/>
          <w:szCs w:val="24"/>
        </w:rPr>
        <w:t>October 15</w:t>
      </w:r>
      <w:r w:rsidR="00907139" w:rsidRPr="00F44687">
        <w:rPr>
          <w:rFonts w:asciiTheme="minorHAnsi" w:hAnsiTheme="minorHAnsi"/>
          <w:b/>
          <w:sz w:val="24"/>
          <w:szCs w:val="24"/>
          <w:vertAlign w:val="superscript"/>
        </w:rPr>
        <w:t>th</w:t>
      </w:r>
      <w:proofErr w:type="gramStart"/>
      <w:r w:rsidR="00907139" w:rsidRPr="00F44687">
        <w:rPr>
          <w:rFonts w:asciiTheme="minorHAnsi" w:hAnsiTheme="minorHAnsi"/>
          <w:b/>
          <w:sz w:val="24"/>
          <w:szCs w:val="24"/>
        </w:rPr>
        <w:t xml:space="preserve"> 2020</w:t>
      </w:r>
      <w:proofErr w:type="gramEnd"/>
    </w:p>
    <w:p w14:paraId="028846E7" w14:textId="6C9AF692" w:rsidR="008229D3" w:rsidRDefault="00DD56D4" w:rsidP="008229D3">
      <w:pPr>
        <w:spacing w:after="38" w:line="240" w:lineRule="auto"/>
        <w:ind w:left="284" w:right="0" w:firstLine="0"/>
        <w:contextualSpacing/>
        <w:jc w:val="left"/>
      </w:pPr>
      <w:r w:rsidRPr="00F44687">
        <w:rPr>
          <w:rFonts w:asciiTheme="minorHAnsi" w:hAnsiTheme="minorHAnsi"/>
          <w:b/>
          <w:sz w:val="24"/>
          <w:szCs w:val="24"/>
        </w:rPr>
        <w:t>Approval:</w:t>
      </w:r>
      <w:r w:rsidRPr="00F44687">
        <w:rPr>
          <w:rFonts w:asciiTheme="minorHAnsi" w:hAnsiTheme="minorHAnsi"/>
          <w:b/>
          <w:sz w:val="24"/>
          <w:szCs w:val="24"/>
        </w:rPr>
        <w:tab/>
        <w:t>Údarás na hOllscoile</w:t>
      </w:r>
    </w:p>
    <w:p w14:paraId="79BF6780" w14:textId="28F789AE" w:rsidR="00833BAB" w:rsidRDefault="00833BAB" w:rsidP="00C406B7">
      <w:pPr>
        <w:ind w:left="284"/>
        <w:rPr>
          <w:rFonts w:ascii="Verdana" w:hAnsi="Verdana"/>
          <w:lang w:eastAsia="en-GB"/>
        </w:rPr>
      </w:pPr>
      <w:r w:rsidRPr="00F44687">
        <w:rPr>
          <w:rFonts w:ascii="Verdana" w:hAnsi="Verdana"/>
          <w:lang w:eastAsia="en-GB"/>
        </w:rPr>
        <w:t xml:space="preserve"> </w:t>
      </w:r>
    </w:p>
    <w:p w14:paraId="65D71944" w14:textId="3B69AAB5" w:rsidR="008229D3" w:rsidRPr="00F44687" w:rsidRDefault="00F8463F" w:rsidP="00C406B7">
      <w:pPr>
        <w:ind w:left="284"/>
        <w:rPr>
          <w:rFonts w:ascii="Verdana" w:hAnsi="Verdana"/>
          <w:lang w:eastAsia="en-GB"/>
        </w:rPr>
      </w:pPr>
      <w:r w:rsidRPr="00F8463F">
        <w:rPr>
          <w:rFonts w:ascii="Verdana" w:hAnsi="Verdana"/>
          <w:lang w:eastAsia="en-GB"/>
        </w:rPr>
        <w:drawing>
          <wp:anchor distT="0" distB="0" distL="114300" distR="114300" simplePos="0" relativeHeight="251714560" behindDoc="0" locked="0" layoutInCell="1" allowOverlap="1" wp14:anchorId="13226BBD" wp14:editId="2BD829FC">
            <wp:simplePos x="0" y="0"/>
            <wp:positionH relativeFrom="column">
              <wp:posOffset>-371806</wp:posOffset>
            </wp:positionH>
            <wp:positionV relativeFrom="paragraph">
              <wp:posOffset>182245</wp:posOffset>
            </wp:positionV>
            <wp:extent cx="1789044" cy="499031"/>
            <wp:effectExtent l="0" t="0" r="1905" b="0"/>
            <wp:wrapNone/>
            <wp:docPr id="14352" name="Picture 14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9044" cy="499031"/>
                    </a:xfrm>
                    <a:prstGeom prst="rect">
                      <a:avLst/>
                    </a:prstGeom>
                    <a:noFill/>
                  </pic:spPr>
                </pic:pic>
              </a:graphicData>
            </a:graphic>
            <wp14:sizeRelH relativeFrom="margin">
              <wp14:pctWidth>0</wp14:pctWidth>
            </wp14:sizeRelH>
            <wp14:sizeRelV relativeFrom="margin">
              <wp14:pctHeight>0</wp14:pctHeight>
            </wp14:sizeRelV>
          </wp:anchor>
        </w:drawing>
      </w:r>
      <w:r w:rsidRPr="00F8463F">
        <w:rPr>
          <w:rFonts w:ascii="Verdana" w:hAnsi="Verdana"/>
          <w:lang w:eastAsia="en-GB"/>
        </w:rPr>
        <mc:AlternateContent>
          <mc:Choice Requires="wps">
            <w:drawing>
              <wp:anchor distT="0" distB="0" distL="114300" distR="114300" simplePos="0" relativeHeight="251713536" behindDoc="0" locked="0" layoutInCell="1" allowOverlap="1" wp14:anchorId="523538B7" wp14:editId="17A7BA36">
                <wp:simplePos x="0" y="0"/>
                <wp:positionH relativeFrom="margin">
                  <wp:align>center</wp:align>
                </wp:positionH>
                <wp:positionV relativeFrom="paragraph">
                  <wp:posOffset>182522</wp:posOffset>
                </wp:positionV>
                <wp:extent cx="6457066" cy="510540"/>
                <wp:effectExtent l="57150" t="38100" r="58420" b="80010"/>
                <wp:wrapNone/>
                <wp:docPr id="26" name="Flowchart: Predefined Process 26"/>
                <wp:cNvGraphicFramePr/>
                <a:graphic xmlns:a="http://schemas.openxmlformats.org/drawingml/2006/main">
                  <a:graphicData uri="http://schemas.microsoft.com/office/word/2010/wordprocessingShape">
                    <wps:wsp>
                      <wps:cNvSpPr/>
                      <wps:spPr>
                        <a:xfrm>
                          <a:off x="0" y="0"/>
                          <a:ext cx="6457066" cy="510540"/>
                        </a:xfrm>
                        <a:prstGeom prst="flowChartPredefinedProcess">
                          <a:avLst/>
                        </a:prstGeom>
                        <a:solidFill>
                          <a:schemeClr val="bg1">
                            <a:lumMod val="85000"/>
                          </a:schemeClr>
                        </a:solidFill>
                        <a:ln/>
                      </wps:spPr>
                      <wps:style>
                        <a:lnRef idx="0">
                          <a:schemeClr val="accent3"/>
                        </a:lnRef>
                        <a:fillRef idx="3">
                          <a:schemeClr val="accent3"/>
                        </a:fillRef>
                        <a:effectRef idx="3">
                          <a:schemeClr val="accent3"/>
                        </a:effectRef>
                        <a:fontRef idx="minor">
                          <a:schemeClr val="lt1"/>
                        </a:fontRef>
                      </wps:style>
                      <wps:txbx>
                        <w:txbxContent>
                          <w:p w14:paraId="428CE8CD" w14:textId="77777777" w:rsidR="00F8463F" w:rsidRPr="00AA2966" w:rsidRDefault="00F8463F" w:rsidP="00F8463F">
                            <w:pPr>
                              <w:ind w:left="0" w:firstLine="0"/>
                              <w:jc w:val="left"/>
                              <w:rPr>
                                <w:b/>
                                <w:color w:val="000000" w:themeColor="text1"/>
                                <w:sz w:val="28"/>
                                <w:szCs w:val="28"/>
                              </w:rPr>
                            </w:pPr>
                            <w:r>
                              <w:rPr>
                                <w:b/>
                                <w:color w:val="000000" w:themeColor="text1"/>
                                <w:sz w:val="28"/>
                                <w:szCs w:val="28"/>
                              </w:rPr>
                              <w:t xml:space="preserve">                           </w:t>
                            </w:r>
                            <w:r w:rsidRPr="00AA2966">
                              <w:rPr>
                                <w:b/>
                                <w:color w:val="000000" w:themeColor="text1"/>
                                <w:sz w:val="28"/>
                                <w:szCs w:val="28"/>
                              </w:rPr>
                              <w:t>Appendix 1 – Equality Impact Assessment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538B7" id="_x0000_t112" coordsize="21600,21600" o:spt="112" path="m,l,21600r21600,l21600,xem2610,nfl2610,21600em18990,nfl18990,21600e">
                <v:stroke joinstyle="miter"/>
                <v:path o:extrusionok="f" gradientshapeok="t" o:connecttype="rect" textboxrect="2610,0,18990,21600"/>
              </v:shapetype>
              <v:shape id="Flowchart: Predefined Process 26" o:spid="_x0000_s1026" type="#_x0000_t112" style="position:absolute;left:0;text-align:left;margin-left:0;margin-top:14.35pt;width:508.45pt;height:40.2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" fillcolor="#d8d8d8 [2732]" stroked="f">
                <v:shadow on="t" color="black" opacity="41287f" offset="0,1.5pt"/>
                <v:textbox>
                  <w:txbxContent>
                    <w:p w14:paraId="428CE8CD" w14:textId="77777777" w:rsidR="00F8463F" w:rsidRPr="00AA2966" w:rsidRDefault="00F8463F" w:rsidP="00F8463F">
                      <w:pPr>
                        <w:ind w:left="0" w:firstLine="0"/>
                        <w:jc w:val="left"/>
                        <w:rPr>
                          <w:b/>
                          <w:color w:val="000000" w:themeColor="text1"/>
                          <w:sz w:val="28"/>
                          <w:szCs w:val="28"/>
                        </w:rPr>
                      </w:pPr>
                      <w:r>
                        <w:rPr>
                          <w:b/>
                          <w:color w:val="000000" w:themeColor="text1"/>
                          <w:sz w:val="28"/>
                          <w:szCs w:val="28"/>
                        </w:rPr>
                        <w:t xml:space="preserve">                           </w:t>
                      </w:r>
                      <w:r w:rsidRPr="00AA2966">
                        <w:rPr>
                          <w:b/>
                          <w:color w:val="000000" w:themeColor="text1"/>
                          <w:sz w:val="28"/>
                          <w:szCs w:val="28"/>
                        </w:rPr>
                        <w:t>Appendix 1 – Equality Impact Assessment Form</w:t>
                      </w:r>
                    </w:p>
                  </w:txbxContent>
                </v:textbox>
                <w10:wrap anchorx="margin"/>
              </v:shape>
            </w:pict>
          </mc:Fallback>
        </mc:AlternateContent>
      </w:r>
    </w:p>
    <w:p w14:paraId="3EF2A012" w14:textId="2F20775A" w:rsidR="00833BAB" w:rsidRPr="00583491" w:rsidRDefault="00833BAB" w:rsidP="00C406B7">
      <w:pPr>
        <w:pStyle w:val="ListParagraph"/>
        <w:autoSpaceDE w:val="0"/>
        <w:autoSpaceDN w:val="0"/>
        <w:adjustRightInd w:val="0"/>
        <w:spacing w:after="0" w:line="240" w:lineRule="auto"/>
        <w:ind w:left="284"/>
        <w:rPr>
          <w:rFonts w:ascii="Verdana" w:eastAsia="Times New Roman" w:hAnsi="Verdana" w:cs="Arial"/>
          <w:bCs/>
          <w:lang w:val="en-IE" w:eastAsia="en-GB"/>
        </w:rPr>
      </w:pPr>
    </w:p>
    <w:p w14:paraId="7CF3B511" w14:textId="012AA9F3" w:rsidR="00833BAB" w:rsidRPr="00583491" w:rsidRDefault="00833BAB" w:rsidP="00C406B7">
      <w:pPr>
        <w:pStyle w:val="ListParagraph"/>
        <w:autoSpaceDE w:val="0"/>
        <w:autoSpaceDN w:val="0"/>
        <w:adjustRightInd w:val="0"/>
        <w:spacing w:after="0" w:line="240" w:lineRule="auto"/>
        <w:ind w:left="284" w:hanging="1069"/>
        <w:rPr>
          <w:rFonts w:ascii="Verdana" w:hAnsi="Verdana" w:cs="Arial"/>
          <w:b/>
          <w:lang w:val="en-IE"/>
        </w:rPr>
      </w:pPr>
    </w:p>
    <w:p w14:paraId="50E6D84E" w14:textId="20952831" w:rsidR="00B861B4" w:rsidRPr="00F44687" w:rsidRDefault="00B861B4" w:rsidP="00C406B7">
      <w:pPr>
        <w:spacing w:after="101" w:line="259" w:lineRule="auto"/>
        <w:ind w:left="284" w:right="0" w:firstLine="0"/>
        <w:jc w:val="left"/>
        <w:rPr>
          <w:rFonts w:asciiTheme="minorHAnsi" w:hAnsiTheme="minorHAnsi"/>
        </w:rPr>
      </w:pPr>
    </w:p>
    <w:p w14:paraId="34B52D0D" w14:textId="63E023AE" w:rsidR="00B861B4" w:rsidRPr="00F44687" w:rsidRDefault="007945A0" w:rsidP="00925376">
      <w:pPr>
        <w:tabs>
          <w:tab w:val="center" w:pos="5041"/>
          <w:tab w:val="center" w:pos="5761"/>
          <w:tab w:val="center" w:pos="6481"/>
          <w:tab w:val="center" w:pos="7201"/>
        </w:tabs>
        <w:spacing w:after="238" w:line="259" w:lineRule="auto"/>
        <w:ind w:left="284" w:right="0" w:firstLine="0"/>
        <w:contextualSpacing/>
        <w:jc w:val="center"/>
        <w:rPr>
          <w:rFonts w:asciiTheme="minorHAnsi" w:hAnsiTheme="minorHAnsi"/>
          <w:b/>
          <w:color w:val="auto"/>
          <w:sz w:val="24"/>
          <w:szCs w:val="24"/>
        </w:rPr>
      </w:pPr>
      <w:r w:rsidRPr="00F44687">
        <w:rPr>
          <w:rFonts w:asciiTheme="minorHAnsi" w:eastAsia="Arial" w:hAnsiTheme="minorHAnsi" w:cs="Arial"/>
          <w:b/>
          <w:color w:val="auto"/>
          <w:sz w:val="24"/>
          <w:szCs w:val="24"/>
        </w:rPr>
        <w:t>Policy Development/Review</w:t>
      </w:r>
    </w:p>
    <w:p w14:paraId="258E22B7" w14:textId="48C7BE46" w:rsidR="00B861B4" w:rsidRPr="00583491" w:rsidRDefault="00B861B4" w:rsidP="00925376">
      <w:pPr>
        <w:tabs>
          <w:tab w:val="center" w:pos="6481"/>
          <w:tab w:val="center" w:pos="7201"/>
        </w:tabs>
        <w:spacing w:after="0" w:line="259" w:lineRule="auto"/>
        <w:ind w:left="284" w:right="0" w:firstLine="0"/>
        <w:contextualSpacing/>
        <w:jc w:val="center"/>
        <w:rPr>
          <w:rFonts w:asciiTheme="minorHAnsi" w:hAnsiTheme="minorHAnsi"/>
          <w:color w:val="auto"/>
        </w:rPr>
      </w:pPr>
      <w:r w:rsidRPr="00F44687">
        <w:rPr>
          <w:rFonts w:asciiTheme="minorHAnsi" w:eastAsia="Arial" w:hAnsiTheme="minorHAnsi" w:cs="Arial"/>
          <w:b/>
          <w:color w:val="auto"/>
          <w:sz w:val="24"/>
          <w:szCs w:val="24"/>
        </w:rPr>
        <w:t>Equality Impact Assessment Form</w:t>
      </w:r>
    </w:p>
    <w:p w14:paraId="58D69BE6" w14:textId="77777777" w:rsidR="00B861B4" w:rsidRPr="00583491" w:rsidRDefault="00B861B4" w:rsidP="00C406B7">
      <w:pPr>
        <w:spacing w:after="17" w:line="259" w:lineRule="auto"/>
        <w:ind w:left="284" w:right="0" w:firstLine="0"/>
        <w:jc w:val="left"/>
        <w:rPr>
          <w:rFonts w:asciiTheme="minorHAnsi" w:hAnsiTheme="minorHAnsi"/>
          <w:color w:val="auto"/>
        </w:rPr>
      </w:pPr>
      <w:r w:rsidRPr="00583491">
        <w:rPr>
          <w:rFonts w:asciiTheme="minorHAnsi" w:eastAsia="Arial" w:hAnsiTheme="minorHAnsi" w:cs="Arial"/>
          <w:i/>
          <w:color w:val="auto"/>
        </w:rPr>
        <w:t xml:space="preserve"> </w:t>
      </w:r>
    </w:p>
    <w:p w14:paraId="3C27A317" w14:textId="50D31211" w:rsidR="00B861B4" w:rsidRPr="00583491" w:rsidRDefault="00B861B4" w:rsidP="00F92D73">
      <w:pPr>
        <w:spacing w:after="2" w:line="279" w:lineRule="auto"/>
        <w:ind w:left="-426" w:right="-330"/>
        <w:rPr>
          <w:rFonts w:asciiTheme="minorHAnsi" w:hAnsiTheme="minorHAnsi"/>
          <w:color w:val="auto"/>
        </w:rPr>
      </w:pPr>
      <w:r w:rsidRPr="00583491">
        <w:rPr>
          <w:rFonts w:asciiTheme="minorHAnsi" w:eastAsia="Arial" w:hAnsiTheme="minorHAnsi" w:cs="Arial"/>
          <w:color w:val="auto"/>
        </w:rPr>
        <w:t xml:space="preserve">Equality Impact Assessment (EIA) is a systematic and evidence-based process which verifies that the University’s policies and practices are </w:t>
      </w:r>
      <w:proofErr w:type="gramStart"/>
      <w:r w:rsidRPr="00583491">
        <w:rPr>
          <w:rFonts w:asciiTheme="minorHAnsi" w:eastAsia="Arial" w:hAnsiTheme="minorHAnsi" w:cs="Arial"/>
          <w:color w:val="auto"/>
        </w:rPr>
        <w:t>non-discriminatory, and</w:t>
      </w:r>
      <w:proofErr w:type="gramEnd"/>
      <w:r w:rsidRPr="00583491">
        <w:rPr>
          <w:rFonts w:asciiTheme="minorHAnsi" w:eastAsia="Arial" w:hAnsiTheme="minorHAnsi" w:cs="Arial"/>
          <w:color w:val="auto"/>
        </w:rPr>
        <w:t xml:space="preserve"> are fair and inclusive in meeting the legitimate needs of the diverse groups that make up the University community.  The key purpo</w:t>
      </w:r>
      <w:r w:rsidR="00F92D73" w:rsidRPr="00583491">
        <w:rPr>
          <w:rFonts w:asciiTheme="minorHAnsi" w:eastAsia="Arial" w:hAnsiTheme="minorHAnsi" w:cs="Arial"/>
          <w:color w:val="auto"/>
        </w:rPr>
        <w:t xml:space="preserve">se of the </w:t>
      </w:r>
      <w:r w:rsidR="0061483D" w:rsidRPr="00583491">
        <w:rPr>
          <w:rFonts w:asciiTheme="minorHAnsi" w:eastAsia="Arial" w:hAnsiTheme="minorHAnsi" w:cs="Arial"/>
          <w:color w:val="auto"/>
        </w:rPr>
        <w:t>Equality Impact Assessment Guidelines</w:t>
      </w:r>
      <w:r w:rsidR="00F92D73" w:rsidRPr="00583491">
        <w:rPr>
          <w:rFonts w:asciiTheme="minorHAnsi" w:eastAsia="Arial" w:hAnsiTheme="minorHAnsi" w:cs="Arial"/>
          <w:color w:val="auto"/>
        </w:rPr>
        <w:t xml:space="preserve"> and Form</w:t>
      </w:r>
      <w:r w:rsidRPr="00583491">
        <w:rPr>
          <w:rFonts w:asciiTheme="minorHAnsi" w:eastAsia="Arial" w:hAnsiTheme="minorHAnsi" w:cs="Arial"/>
          <w:color w:val="auto"/>
        </w:rPr>
        <w:t xml:space="preserve"> is to help identify any Equality, Diversity and Inclusion (EDI) impact (</w:t>
      </w:r>
      <w:r w:rsidR="00F92D73" w:rsidRPr="00583491">
        <w:rPr>
          <w:rFonts w:asciiTheme="minorHAnsi" w:eastAsia="Arial" w:hAnsiTheme="minorHAnsi" w:cs="Arial"/>
          <w:color w:val="auto"/>
        </w:rPr>
        <w:t xml:space="preserve">either </w:t>
      </w:r>
      <w:r w:rsidRPr="00583491">
        <w:rPr>
          <w:rFonts w:asciiTheme="minorHAnsi" w:eastAsia="Arial" w:hAnsiTheme="minorHAnsi" w:cs="Arial"/>
          <w:color w:val="auto"/>
        </w:rPr>
        <w:t xml:space="preserve">positive or negative) associated with new or updated policies, along with any potential discrimination or gaps in policy development. </w:t>
      </w:r>
    </w:p>
    <w:p w14:paraId="57A88FB5" w14:textId="77777777" w:rsidR="00B861B4" w:rsidRPr="00583491" w:rsidRDefault="00B861B4" w:rsidP="00F92D73">
      <w:pPr>
        <w:spacing w:after="17" w:line="259" w:lineRule="auto"/>
        <w:ind w:left="-426" w:right="-330" w:firstLine="0"/>
        <w:rPr>
          <w:rFonts w:asciiTheme="minorHAnsi" w:hAnsiTheme="minorHAnsi"/>
          <w:color w:val="auto"/>
        </w:rPr>
      </w:pPr>
      <w:r w:rsidRPr="00583491">
        <w:rPr>
          <w:rFonts w:asciiTheme="minorHAnsi" w:eastAsia="Arial" w:hAnsiTheme="minorHAnsi" w:cs="Arial"/>
          <w:color w:val="auto"/>
        </w:rPr>
        <w:t xml:space="preserve"> </w:t>
      </w:r>
    </w:p>
    <w:p w14:paraId="789DF13C" w14:textId="52D279AF" w:rsidR="00B861B4" w:rsidRPr="00583491" w:rsidRDefault="00B861B4" w:rsidP="00F92D73">
      <w:pPr>
        <w:spacing w:after="2" w:line="279" w:lineRule="auto"/>
        <w:ind w:left="-426" w:right="-330"/>
        <w:rPr>
          <w:rFonts w:asciiTheme="minorHAnsi" w:hAnsiTheme="minorHAnsi"/>
          <w:color w:val="auto"/>
        </w:rPr>
      </w:pPr>
      <w:r w:rsidRPr="00583491">
        <w:rPr>
          <w:rFonts w:asciiTheme="minorHAnsi" w:eastAsia="Arial" w:hAnsiTheme="minorHAnsi" w:cs="Arial"/>
          <w:color w:val="auto"/>
        </w:rPr>
        <w:t xml:space="preserve">This form should be completed, </w:t>
      </w:r>
      <w:r w:rsidR="0046514A" w:rsidRPr="00583491">
        <w:rPr>
          <w:rFonts w:asciiTheme="minorHAnsi" w:eastAsia="Arial" w:hAnsiTheme="minorHAnsi" w:cs="Arial"/>
          <w:color w:val="auto"/>
        </w:rPr>
        <w:t xml:space="preserve">with reference to </w:t>
      </w:r>
      <w:r w:rsidRPr="00583491">
        <w:rPr>
          <w:rFonts w:asciiTheme="minorHAnsi" w:eastAsia="Arial" w:hAnsiTheme="minorHAnsi" w:cs="Arial"/>
          <w:color w:val="auto"/>
        </w:rPr>
        <w:t>the EIA Guidelines, and submitted for approval to the relevant governance body in advance of any policy development or major review of existing policy</w:t>
      </w:r>
      <w:r w:rsidR="00DF14AD" w:rsidRPr="00583491">
        <w:rPr>
          <w:rFonts w:asciiTheme="minorHAnsi" w:eastAsia="Arial" w:hAnsiTheme="minorHAnsi" w:cs="Arial"/>
          <w:color w:val="auto"/>
        </w:rPr>
        <w:t>/practice</w:t>
      </w:r>
      <w:r w:rsidRPr="00583491">
        <w:rPr>
          <w:rFonts w:asciiTheme="minorHAnsi" w:eastAsia="Arial" w:hAnsiTheme="minorHAnsi" w:cs="Arial"/>
          <w:color w:val="auto"/>
        </w:rPr>
        <w:t>. Equality impacts should continue to be considered throughout the policy drafting process (please see EIA Guide</w:t>
      </w:r>
      <w:r w:rsidR="00DF14AD" w:rsidRPr="00583491">
        <w:rPr>
          <w:rFonts w:asciiTheme="minorHAnsi" w:eastAsia="Arial" w:hAnsiTheme="minorHAnsi" w:cs="Arial"/>
          <w:color w:val="auto"/>
        </w:rPr>
        <w:t>lines for details) and the completed</w:t>
      </w:r>
      <w:r w:rsidRPr="00583491">
        <w:rPr>
          <w:rFonts w:asciiTheme="minorHAnsi" w:eastAsia="Arial" w:hAnsiTheme="minorHAnsi" w:cs="Arial"/>
          <w:color w:val="auto"/>
        </w:rPr>
        <w:t xml:space="preserve"> E</w:t>
      </w:r>
      <w:r w:rsidR="00DF14AD" w:rsidRPr="00583491">
        <w:rPr>
          <w:rFonts w:asciiTheme="minorHAnsi" w:eastAsia="Arial" w:hAnsiTheme="minorHAnsi" w:cs="Arial"/>
          <w:color w:val="auto"/>
        </w:rPr>
        <w:t>quality Impact Assessment Form</w:t>
      </w:r>
      <w:r w:rsidRPr="00583491">
        <w:rPr>
          <w:rFonts w:asciiTheme="minorHAnsi" w:eastAsia="Arial" w:hAnsiTheme="minorHAnsi" w:cs="Arial"/>
          <w:color w:val="auto"/>
        </w:rPr>
        <w:t xml:space="preserve"> should be</w:t>
      </w:r>
      <w:r w:rsidR="00DF14AD" w:rsidRPr="00583491">
        <w:rPr>
          <w:rFonts w:asciiTheme="minorHAnsi" w:eastAsia="Arial" w:hAnsiTheme="minorHAnsi" w:cs="Arial"/>
          <w:color w:val="auto"/>
        </w:rPr>
        <w:t xml:space="preserve"> signed and</w:t>
      </w:r>
      <w:r w:rsidRPr="00583491">
        <w:rPr>
          <w:rFonts w:asciiTheme="minorHAnsi" w:eastAsia="Arial" w:hAnsiTheme="minorHAnsi" w:cs="Arial"/>
          <w:color w:val="auto"/>
        </w:rPr>
        <w:t xml:space="preserve"> submitted again with the final polic</w:t>
      </w:r>
      <w:r w:rsidR="00DF14AD" w:rsidRPr="00583491">
        <w:rPr>
          <w:rFonts w:asciiTheme="minorHAnsi" w:eastAsia="Arial" w:hAnsiTheme="minorHAnsi" w:cs="Arial"/>
          <w:color w:val="auto"/>
        </w:rPr>
        <w:t>y/d</w:t>
      </w:r>
      <w:r w:rsidR="00364F0C" w:rsidRPr="00583491">
        <w:rPr>
          <w:rFonts w:asciiTheme="minorHAnsi" w:eastAsia="Arial" w:hAnsiTheme="minorHAnsi" w:cs="Arial"/>
          <w:color w:val="auto"/>
        </w:rPr>
        <w:t>o</w:t>
      </w:r>
      <w:r w:rsidR="00DF14AD" w:rsidRPr="00583491">
        <w:rPr>
          <w:rFonts w:asciiTheme="minorHAnsi" w:eastAsia="Arial" w:hAnsiTheme="minorHAnsi" w:cs="Arial"/>
          <w:color w:val="auto"/>
        </w:rPr>
        <w:t>cument for approval by the relevant</w:t>
      </w:r>
      <w:r w:rsidR="00364F0C" w:rsidRPr="00583491">
        <w:rPr>
          <w:rFonts w:asciiTheme="minorHAnsi" w:eastAsia="Arial" w:hAnsiTheme="minorHAnsi" w:cs="Arial"/>
          <w:color w:val="auto"/>
        </w:rPr>
        <w:t xml:space="preserve"> approving</w:t>
      </w:r>
      <w:r w:rsidRPr="00583491">
        <w:rPr>
          <w:rFonts w:asciiTheme="minorHAnsi" w:eastAsia="Arial" w:hAnsiTheme="minorHAnsi" w:cs="Arial"/>
          <w:color w:val="auto"/>
        </w:rPr>
        <w:t xml:space="preserve"> body.   </w:t>
      </w:r>
    </w:p>
    <w:p w14:paraId="6D1EC7E0" w14:textId="5CF048FD" w:rsidR="00B861B4" w:rsidRDefault="00B861B4" w:rsidP="00F92D73">
      <w:pPr>
        <w:spacing w:after="1" w:line="259" w:lineRule="auto"/>
        <w:ind w:left="284" w:right="0" w:firstLine="0"/>
        <w:jc w:val="left"/>
        <w:rPr>
          <w:rFonts w:asciiTheme="minorHAnsi" w:eastAsia="Arial" w:hAnsiTheme="minorHAnsi" w:cs="Arial"/>
          <w:color w:val="auto"/>
        </w:rPr>
      </w:pPr>
      <w:r w:rsidRPr="00583491">
        <w:rPr>
          <w:rFonts w:asciiTheme="minorHAnsi" w:eastAsia="Arial" w:hAnsiTheme="minorHAnsi" w:cs="Arial"/>
          <w:color w:val="auto"/>
        </w:rPr>
        <w:t xml:space="preserve">  </w:t>
      </w:r>
    </w:p>
    <w:p w14:paraId="092CF964" w14:textId="77777777" w:rsidR="008560AF" w:rsidRPr="00583491" w:rsidRDefault="008560AF" w:rsidP="00F92D73">
      <w:pPr>
        <w:spacing w:after="1" w:line="259" w:lineRule="auto"/>
        <w:ind w:left="284" w:right="0" w:firstLine="0"/>
        <w:jc w:val="left"/>
        <w:rPr>
          <w:rFonts w:ascii="Verdana" w:hAnsi="Verdana" w:cs="Arial"/>
          <w:b/>
        </w:rPr>
      </w:pPr>
    </w:p>
    <w:p w14:paraId="2C7647E9" w14:textId="5EFB8C89" w:rsidR="00833BAB" w:rsidRPr="00583491" w:rsidRDefault="008B0951" w:rsidP="00C406B7">
      <w:pPr>
        <w:ind w:left="284"/>
        <w:rPr>
          <w:rFonts w:asciiTheme="minorHAnsi" w:hAnsiTheme="minorHAnsi"/>
          <w:b/>
          <w:color w:val="auto"/>
          <w:sz w:val="28"/>
          <w:szCs w:val="28"/>
          <w:u w:val="single"/>
        </w:rPr>
      </w:pPr>
      <w:r w:rsidRPr="00583491">
        <w:rPr>
          <w:rFonts w:asciiTheme="minorHAnsi" w:hAnsiTheme="minorHAnsi"/>
          <w:b/>
          <w:color w:val="auto"/>
          <w:sz w:val="28"/>
          <w:szCs w:val="28"/>
          <w:u w:val="single"/>
        </w:rPr>
        <w:t xml:space="preserve">Section A: </w:t>
      </w:r>
      <w:r w:rsidR="00833BAB" w:rsidRPr="00583491">
        <w:rPr>
          <w:rFonts w:asciiTheme="minorHAnsi" w:hAnsiTheme="minorHAnsi"/>
          <w:b/>
          <w:color w:val="auto"/>
          <w:sz w:val="28"/>
          <w:szCs w:val="28"/>
          <w:u w:val="single"/>
        </w:rPr>
        <w:t>Initial Screening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7"/>
        <w:gridCol w:w="83"/>
        <w:gridCol w:w="1334"/>
        <w:gridCol w:w="1560"/>
        <w:gridCol w:w="2784"/>
      </w:tblGrid>
      <w:tr w:rsidR="00833BAB" w:rsidRPr="00583491" w14:paraId="5FAD7B79" w14:textId="77777777" w:rsidTr="00925376">
        <w:trPr>
          <w:trHeight w:val="709"/>
        </w:trPr>
        <w:tc>
          <w:tcPr>
            <w:tcW w:w="1851" w:type="pct"/>
            <w:gridSpan w:val="3"/>
            <w:shd w:val="clear" w:color="auto" w:fill="D0CECE" w:themeFill="background2" w:themeFillShade="E6"/>
            <w:vAlign w:val="center"/>
          </w:tcPr>
          <w:p w14:paraId="50B17D80" w14:textId="55F22F0D" w:rsidR="00833BAB" w:rsidRPr="00583491" w:rsidRDefault="00833BAB" w:rsidP="00583491">
            <w:pPr>
              <w:pStyle w:val="ListParagraph"/>
              <w:spacing w:after="0" w:line="240" w:lineRule="auto"/>
              <w:ind w:left="284"/>
              <w:rPr>
                <w:rFonts w:asciiTheme="minorHAnsi" w:hAnsiTheme="minorHAnsi"/>
                <w:b/>
                <w:lang w:val="en-IE"/>
              </w:rPr>
            </w:pPr>
            <w:r w:rsidRPr="00583491">
              <w:rPr>
                <w:rFonts w:asciiTheme="minorHAnsi" w:hAnsiTheme="minorHAnsi"/>
                <w:b/>
                <w:lang w:val="en-IE"/>
              </w:rPr>
              <w:t>Name of propos</w:t>
            </w:r>
            <w:r w:rsidR="00583491">
              <w:rPr>
                <w:rFonts w:asciiTheme="minorHAnsi" w:hAnsiTheme="minorHAnsi"/>
                <w:b/>
                <w:lang w:val="en-IE"/>
              </w:rPr>
              <w:t>ed policy/revised policy</w:t>
            </w:r>
            <w:r w:rsidRPr="00583491">
              <w:rPr>
                <w:rFonts w:asciiTheme="minorHAnsi" w:hAnsiTheme="minorHAnsi"/>
                <w:b/>
                <w:lang w:val="en-IE"/>
              </w:rPr>
              <w:t xml:space="preserve"> </w:t>
            </w:r>
            <w:r w:rsidRPr="00583491">
              <w:rPr>
                <w:rFonts w:asciiTheme="minorHAnsi" w:hAnsiTheme="minorHAnsi"/>
                <w:lang w:val="en-IE"/>
              </w:rPr>
              <w:t>(name of policy or subject of review/decision)</w:t>
            </w:r>
          </w:p>
        </w:tc>
        <w:tc>
          <w:tcPr>
            <w:tcW w:w="3149" w:type="pct"/>
            <w:gridSpan w:val="3"/>
            <w:shd w:val="clear" w:color="auto" w:fill="auto"/>
          </w:tcPr>
          <w:p w14:paraId="442878C2" w14:textId="77777777" w:rsidR="00833BAB" w:rsidRPr="00F44687" w:rsidRDefault="00833BAB" w:rsidP="00C406B7">
            <w:pPr>
              <w:ind w:left="284"/>
              <w:rPr>
                <w:rFonts w:asciiTheme="minorHAnsi" w:hAnsiTheme="minorHAnsi"/>
                <w:b/>
                <w:color w:val="auto"/>
              </w:rPr>
            </w:pPr>
          </w:p>
        </w:tc>
      </w:tr>
      <w:tr w:rsidR="00833BAB" w:rsidRPr="00583491" w14:paraId="19862142" w14:textId="77777777" w:rsidTr="00925376">
        <w:trPr>
          <w:trHeight w:val="592"/>
        </w:trPr>
        <w:tc>
          <w:tcPr>
            <w:tcW w:w="1851" w:type="pct"/>
            <w:gridSpan w:val="3"/>
            <w:shd w:val="clear" w:color="auto" w:fill="D0CECE" w:themeFill="background2" w:themeFillShade="E6"/>
            <w:vAlign w:val="center"/>
          </w:tcPr>
          <w:p w14:paraId="1D66B85C" w14:textId="3383755B" w:rsidR="00833BAB" w:rsidRPr="00583491" w:rsidRDefault="00833BAB" w:rsidP="00F92D73">
            <w:pPr>
              <w:pStyle w:val="ListParagraph"/>
              <w:spacing w:after="0" w:line="240" w:lineRule="auto"/>
              <w:ind w:left="284"/>
              <w:rPr>
                <w:rFonts w:asciiTheme="minorHAnsi" w:hAnsiTheme="minorHAnsi"/>
                <w:lang w:val="en-IE"/>
              </w:rPr>
            </w:pPr>
            <w:r w:rsidRPr="00583491">
              <w:rPr>
                <w:rFonts w:asciiTheme="minorHAnsi" w:hAnsiTheme="minorHAnsi"/>
                <w:b/>
                <w:lang w:val="en-IE"/>
              </w:rPr>
              <w:t>Purpose of propos</w:t>
            </w:r>
            <w:r w:rsidR="00583491">
              <w:rPr>
                <w:rFonts w:asciiTheme="minorHAnsi" w:hAnsiTheme="minorHAnsi"/>
                <w:b/>
                <w:lang w:val="en-IE"/>
              </w:rPr>
              <w:t>ed policy/revised policy</w:t>
            </w:r>
            <w:r w:rsidRPr="00583491">
              <w:rPr>
                <w:rFonts w:asciiTheme="minorHAnsi" w:hAnsiTheme="minorHAnsi"/>
                <w:lang w:val="en-IE"/>
              </w:rPr>
              <w:t xml:space="preserve"> (who is</w:t>
            </w:r>
            <w:r w:rsidR="00B85D0C" w:rsidRPr="00583491">
              <w:rPr>
                <w:rFonts w:asciiTheme="minorHAnsi" w:hAnsiTheme="minorHAnsi"/>
                <w:lang w:val="en-IE"/>
              </w:rPr>
              <w:t xml:space="preserve"> the intended target group</w:t>
            </w:r>
            <w:r w:rsidRPr="00583491">
              <w:rPr>
                <w:rFonts w:asciiTheme="minorHAnsi" w:hAnsiTheme="minorHAnsi"/>
                <w:lang w:val="en-IE"/>
              </w:rPr>
              <w:t>?)</w:t>
            </w:r>
          </w:p>
        </w:tc>
        <w:tc>
          <w:tcPr>
            <w:tcW w:w="3149" w:type="pct"/>
            <w:gridSpan w:val="3"/>
            <w:shd w:val="clear" w:color="auto" w:fill="auto"/>
          </w:tcPr>
          <w:p w14:paraId="08BB6E60" w14:textId="77777777" w:rsidR="00833BAB" w:rsidRPr="00F44687" w:rsidRDefault="00833BAB" w:rsidP="00C406B7">
            <w:pPr>
              <w:ind w:left="284"/>
              <w:rPr>
                <w:rFonts w:asciiTheme="minorHAnsi" w:hAnsiTheme="minorHAnsi"/>
                <w:b/>
                <w:color w:val="auto"/>
              </w:rPr>
            </w:pPr>
          </w:p>
        </w:tc>
      </w:tr>
      <w:tr w:rsidR="00833BAB" w:rsidRPr="00583491" w14:paraId="0DCB31EF" w14:textId="77777777" w:rsidTr="00925376">
        <w:tc>
          <w:tcPr>
            <w:tcW w:w="1851" w:type="pct"/>
            <w:gridSpan w:val="3"/>
            <w:shd w:val="clear" w:color="auto" w:fill="D0CECE" w:themeFill="background2" w:themeFillShade="E6"/>
            <w:vAlign w:val="center"/>
          </w:tcPr>
          <w:p w14:paraId="49B6A649" w14:textId="61756688" w:rsidR="00833BAB" w:rsidRPr="00583491" w:rsidRDefault="00E2146A" w:rsidP="00F92D73">
            <w:pPr>
              <w:pStyle w:val="ListParagraph"/>
              <w:ind w:left="284"/>
              <w:rPr>
                <w:rFonts w:asciiTheme="minorHAnsi" w:hAnsiTheme="minorHAnsi"/>
                <w:b/>
                <w:lang w:val="en-IE"/>
              </w:rPr>
            </w:pPr>
            <w:r w:rsidRPr="00583491">
              <w:rPr>
                <w:rFonts w:asciiTheme="minorHAnsi" w:hAnsiTheme="minorHAnsi"/>
                <w:b/>
                <w:lang w:val="en-IE"/>
              </w:rPr>
              <w:t>College/School/</w:t>
            </w:r>
            <w:r w:rsidR="00F92D73" w:rsidRPr="00583491">
              <w:rPr>
                <w:rFonts w:asciiTheme="minorHAnsi" w:hAnsiTheme="minorHAnsi"/>
                <w:b/>
                <w:lang w:val="en-IE"/>
              </w:rPr>
              <w:t>Unit</w:t>
            </w:r>
          </w:p>
        </w:tc>
        <w:tc>
          <w:tcPr>
            <w:tcW w:w="3149" w:type="pct"/>
            <w:gridSpan w:val="3"/>
            <w:shd w:val="clear" w:color="auto" w:fill="auto"/>
          </w:tcPr>
          <w:p w14:paraId="7F161908" w14:textId="77777777" w:rsidR="00833BAB" w:rsidRPr="00F44687" w:rsidRDefault="00833BAB" w:rsidP="00C406B7">
            <w:pPr>
              <w:ind w:left="284"/>
              <w:rPr>
                <w:rFonts w:asciiTheme="minorHAnsi" w:hAnsiTheme="minorHAnsi"/>
                <w:b/>
                <w:color w:val="auto"/>
              </w:rPr>
            </w:pPr>
          </w:p>
        </w:tc>
      </w:tr>
      <w:tr w:rsidR="00833BAB" w:rsidRPr="00583491" w14:paraId="48993205" w14:textId="77777777" w:rsidTr="00925376">
        <w:tc>
          <w:tcPr>
            <w:tcW w:w="1851" w:type="pct"/>
            <w:gridSpan w:val="3"/>
            <w:shd w:val="clear" w:color="auto" w:fill="D0CECE" w:themeFill="background2" w:themeFillShade="E6"/>
            <w:vAlign w:val="center"/>
          </w:tcPr>
          <w:p w14:paraId="47475233" w14:textId="46DC0AD8" w:rsidR="00833BAB" w:rsidRPr="00D75095" w:rsidRDefault="00833BAB" w:rsidP="00F92D73">
            <w:pPr>
              <w:pStyle w:val="ListParagraph"/>
              <w:ind w:left="284"/>
              <w:rPr>
                <w:rFonts w:asciiTheme="minorHAnsi" w:hAnsiTheme="minorHAnsi"/>
                <w:b/>
                <w:lang w:val="en-IE"/>
              </w:rPr>
            </w:pPr>
            <w:r w:rsidRPr="00D75095">
              <w:rPr>
                <w:rFonts w:asciiTheme="minorHAnsi" w:hAnsiTheme="minorHAnsi"/>
                <w:b/>
                <w:lang w:val="en-IE"/>
              </w:rPr>
              <w:t>Date</w:t>
            </w:r>
          </w:p>
        </w:tc>
        <w:tc>
          <w:tcPr>
            <w:tcW w:w="3149" w:type="pct"/>
            <w:gridSpan w:val="3"/>
            <w:shd w:val="clear" w:color="auto" w:fill="auto"/>
          </w:tcPr>
          <w:p w14:paraId="16294718" w14:textId="77777777" w:rsidR="00833BAB" w:rsidRPr="00F44687" w:rsidRDefault="00833BAB" w:rsidP="00C406B7">
            <w:pPr>
              <w:ind w:left="284"/>
              <w:rPr>
                <w:rFonts w:asciiTheme="minorHAnsi" w:hAnsiTheme="minorHAnsi"/>
                <w:b/>
                <w:color w:val="auto"/>
              </w:rPr>
            </w:pPr>
          </w:p>
        </w:tc>
      </w:tr>
      <w:tr w:rsidR="00833BAB" w:rsidRPr="00583491" w14:paraId="6E37E82A" w14:textId="77777777" w:rsidTr="00925376">
        <w:tc>
          <w:tcPr>
            <w:tcW w:w="1851" w:type="pct"/>
            <w:gridSpan w:val="3"/>
            <w:shd w:val="clear" w:color="auto" w:fill="D0CECE" w:themeFill="background2" w:themeFillShade="E6"/>
            <w:vAlign w:val="center"/>
          </w:tcPr>
          <w:p w14:paraId="3820BC8A" w14:textId="77777777" w:rsidR="00833BAB" w:rsidRPr="00583491" w:rsidRDefault="00833BAB" w:rsidP="00F92D73">
            <w:pPr>
              <w:pStyle w:val="ListParagraph"/>
              <w:ind w:left="284"/>
              <w:rPr>
                <w:rFonts w:asciiTheme="minorHAnsi" w:hAnsiTheme="minorHAnsi"/>
                <w:b/>
                <w:lang w:val="en-IE"/>
              </w:rPr>
            </w:pPr>
            <w:r w:rsidRPr="00583491">
              <w:rPr>
                <w:rFonts w:asciiTheme="minorHAnsi" w:hAnsiTheme="minorHAnsi"/>
                <w:b/>
                <w:lang w:val="en-IE"/>
              </w:rPr>
              <w:lastRenderedPageBreak/>
              <w:t>Name(s) of assessor(s)</w:t>
            </w:r>
          </w:p>
        </w:tc>
        <w:tc>
          <w:tcPr>
            <w:tcW w:w="3149" w:type="pct"/>
            <w:gridSpan w:val="3"/>
            <w:shd w:val="clear" w:color="auto" w:fill="auto"/>
          </w:tcPr>
          <w:p w14:paraId="5AEDC1FD" w14:textId="77777777" w:rsidR="00833BAB" w:rsidRPr="00F44687" w:rsidRDefault="00833BAB" w:rsidP="00C406B7">
            <w:pPr>
              <w:ind w:left="284"/>
              <w:rPr>
                <w:rFonts w:asciiTheme="minorHAnsi" w:hAnsiTheme="minorHAnsi"/>
                <w:b/>
                <w:color w:val="auto"/>
              </w:rPr>
            </w:pPr>
          </w:p>
        </w:tc>
      </w:tr>
      <w:tr w:rsidR="00833BAB" w:rsidRPr="00583491" w14:paraId="0DDC9EBE" w14:textId="77777777" w:rsidTr="00C92998">
        <w:tblPrEx>
          <w:tblCellMar>
            <w:left w:w="0" w:type="dxa"/>
            <w:right w:w="0" w:type="dxa"/>
          </w:tblCellMar>
          <w:tblLook w:val="0000" w:firstRow="0" w:lastRow="0" w:firstColumn="0" w:lastColumn="0" w:noHBand="0" w:noVBand="0"/>
        </w:tblPrEx>
        <w:trPr>
          <w:trHeight w:hRule="exact" w:val="482"/>
        </w:trPr>
        <w:tc>
          <w:tcPr>
            <w:tcW w:w="5000" w:type="pct"/>
            <w:gridSpan w:val="6"/>
            <w:shd w:val="clear" w:color="auto" w:fill="AEAAAA" w:themeFill="background2" w:themeFillShade="BF"/>
          </w:tcPr>
          <w:p w14:paraId="351CB6E0" w14:textId="42D145C6" w:rsidR="00833BAB" w:rsidRPr="00583491" w:rsidRDefault="00925376" w:rsidP="00C406B7">
            <w:pPr>
              <w:ind w:left="284"/>
              <w:rPr>
                <w:rFonts w:asciiTheme="minorHAnsi" w:hAnsiTheme="minorHAnsi"/>
                <w:b/>
                <w:color w:val="auto"/>
              </w:rPr>
            </w:pPr>
            <w:r w:rsidRPr="00583491">
              <w:rPr>
                <w:rFonts w:asciiTheme="minorHAnsi" w:hAnsiTheme="minorHAnsi"/>
                <w:b/>
                <w:color w:val="auto"/>
              </w:rPr>
              <w:t>STAGE</w:t>
            </w:r>
            <w:r w:rsidR="00833BAB" w:rsidRPr="00583491">
              <w:rPr>
                <w:rFonts w:asciiTheme="minorHAnsi" w:hAnsiTheme="minorHAnsi"/>
                <w:b/>
                <w:color w:val="auto"/>
              </w:rPr>
              <w:t xml:space="preserve"> 1 - Consider any potential impact (on staff, students and the public)</w:t>
            </w:r>
          </w:p>
          <w:p w14:paraId="29A0835F" w14:textId="77777777" w:rsidR="00833BAB" w:rsidRPr="00583491" w:rsidRDefault="00833BAB" w:rsidP="00C406B7">
            <w:pPr>
              <w:kinsoku w:val="0"/>
              <w:overflowPunct w:val="0"/>
              <w:autoSpaceDE w:val="0"/>
              <w:autoSpaceDN w:val="0"/>
              <w:adjustRightInd w:val="0"/>
              <w:spacing w:before="25"/>
              <w:ind w:left="284" w:right="594"/>
              <w:rPr>
                <w:rFonts w:asciiTheme="minorHAnsi" w:hAnsiTheme="minorHAnsi"/>
                <w:b/>
                <w:bCs/>
                <w:color w:val="auto"/>
                <w:lang w:eastAsia="en-GB"/>
              </w:rPr>
            </w:pPr>
          </w:p>
        </w:tc>
      </w:tr>
      <w:tr w:rsidR="00833BAB" w:rsidRPr="00583491" w14:paraId="5A2CB7FD" w14:textId="77777777" w:rsidTr="00C92998">
        <w:tblPrEx>
          <w:tblCellMar>
            <w:left w:w="0" w:type="dxa"/>
            <w:right w:w="0" w:type="dxa"/>
          </w:tblCellMar>
          <w:tblLook w:val="0000" w:firstRow="0" w:lastRow="0" w:firstColumn="0" w:lastColumn="0" w:noHBand="0" w:noVBand="0"/>
        </w:tblPrEx>
        <w:trPr>
          <w:trHeight w:hRule="exact" w:val="2883"/>
        </w:trPr>
        <w:tc>
          <w:tcPr>
            <w:tcW w:w="5000" w:type="pct"/>
            <w:gridSpan w:val="6"/>
            <w:shd w:val="clear" w:color="auto" w:fill="D0CECE" w:themeFill="background2" w:themeFillShade="E6"/>
          </w:tcPr>
          <w:p w14:paraId="6C13966C" w14:textId="4986713D" w:rsidR="00925376" w:rsidRPr="00583491" w:rsidRDefault="00833BAB" w:rsidP="00C406B7">
            <w:pPr>
              <w:kinsoku w:val="0"/>
              <w:overflowPunct w:val="0"/>
              <w:autoSpaceDE w:val="0"/>
              <w:autoSpaceDN w:val="0"/>
              <w:adjustRightInd w:val="0"/>
              <w:spacing w:before="25"/>
              <w:ind w:left="284" w:right="594"/>
              <w:rPr>
                <w:rFonts w:asciiTheme="minorHAnsi" w:hAnsiTheme="minorHAnsi"/>
                <w:b/>
                <w:bCs/>
                <w:color w:val="auto"/>
                <w:spacing w:val="-6"/>
                <w:lang w:eastAsia="en-GB"/>
              </w:rPr>
            </w:pPr>
            <w:r w:rsidRPr="00583491">
              <w:rPr>
                <w:rFonts w:asciiTheme="minorHAnsi" w:hAnsiTheme="minorHAnsi"/>
                <w:b/>
                <w:bCs/>
                <w:color w:val="auto"/>
                <w:lang w:eastAsia="en-GB"/>
              </w:rPr>
              <w:t>What</w:t>
            </w:r>
            <w:r w:rsidRPr="00583491">
              <w:rPr>
                <w:rFonts w:asciiTheme="minorHAnsi" w:hAnsiTheme="minorHAnsi"/>
                <w:b/>
                <w:bCs/>
                <w:color w:val="auto"/>
                <w:spacing w:val="-7"/>
                <w:lang w:eastAsia="en-GB"/>
              </w:rPr>
              <w:t xml:space="preserve"> </w:t>
            </w:r>
            <w:r w:rsidRPr="00583491">
              <w:rPr>
                <w:rFonts w:asciiTheme="minorHAnsi" w:hAnsiTheme="minorHAnsi"/>
                <w:b/>
                <w:bCs/>
                <w:color w:val="auto"/>
                <w:lang w:eastAsia="en-GB"/>
              </w:rPr>
              <w:t>is</w:t>
            </w:r>
            <w:r w:rsidRPr="00583491">
              <w:rPr>
                <w:rFonts w:asciiTheme="minorHAnsi" w:hAnsiTheme="minorHAnsi"/>
                <w:b/>
                <w:bCs/>
                <w:color w:val="auto"/>
                <w:spacing w:val="-6"/>
                <w:lang w:eastAsia="en-GB"/>
              </w:rPr>
              <w:t xml:space="preserve"> </w:t>
            </w:r>
            <w:r w:rsidRPr="00583491">
              <w:rPr>
                <w:rFonts w:asciiTheme="minorHAnsi" w:hAnsiTheme="minorHAnsi"/>
                <w:b/>
                <w:bCs/>
                <w:color w:val="auto"/>
                <w:lang w:eastAsia="en-GB"/>
              </w:rPr>
              <w:t>the</w:t>
            </w:r>
            <w:r w:rsidRPr="00583491">
              <w:rPr>
                <w:rFonts w:asciiTheme="minorHAnsi" w:hAnsiTheme="minorHAnsi"/>
                <w:b/>
                <w:bCs/>
                <w:color w:val="auto"/>
                <w:spacing w:val="-7"/>
                <w:lang w:eastAsia="en-GB"/>
              </w:rPr>
              <w:t xml:space="preserve"> </w:t>
            </w:r>
            <w:r w:rsidRPr="00583491">
              <w:rPr>
                <w:rFonts w:asciiTheme="minorHAnsi" w:hAnsiTheme="minorHAnsi"/>
                <w:b/>
                <w:bCs/>
                <w:color w:val="auto"/>
                <w:lang w:eastAsia="en-GB"/>
              </w:rPr>
              <w:t>potential</w:t>
            </w:r>
            <w:r w:rsidRPr="00583491">
              <w:rPr>
                <w:rFonts w:asciiTheme="minorHAnsi" w:hAnsiTheme="minorHAnsi"/>
                <w:b/>
                <w:bCs/>
                <w:color w:val="auto"/>
                <w:spacing w:val="-6"/>
                <w:lang w:eastAsia="en-GB"/>
              </w:rPr>
              <w:t xml:space="preserve"> </w:t>
            </w:r>
            <w:r w:rsidRPr="00583491">
              <w:rPr>
                <w:rFonts w:asciiTheme="minorHAnsi" w:hAnsiTheme="minorHAnsi"/>
                <w:b/>
                <w:bCs/>
                <w:color w:val="auto"/>
                <w:lang w:eastAsia="en-GB"/>
              </w:rPr>
              <w:t>impact</w:t>
            </w:r>
            <w:r w:rsidRPr="00583491">
              <w:rPr>
                <w:rFonts w:asciiTheme="minorHAnsi" w:hAnsiTheme="minorHAnsi"/>
                <w:b/>
                <w:bCs/>
                <w:color w:val="auto"/>
                <w:spacing w:val="-7"/>
                <w:lang w:eastAsia="en-GB"/>
              </w:rPr>
              <w:t xml:space="preserve"> </w:t>
            </w:r>
            <w:r w:rsidRPr="00583491">
              <w:rPr>
                <w:rFonts w:asciiTheme="minorHAnsi" w:hAnsiTheme="minorHAnsi"/>
                <w:b/>
                <w:bCs/>
                <w:color w:val="auto"/>
                <w:lang w:eastAsia="en-GB"/>
              </w:rPr>
              <w:t>on</w:t>
            </w:r>
            <w:r w:rsidRPr="00583491">
              <w:rPr>
                <w:rFonts w:asciiTheme="minorHAnsi" w:hAnsiTheme="minorHAnsi"/>
                <w:b/>
                <w:bCs/>
                <w:color w:val="auto"/>
                <w:spacing w:val="-6"/>
                <w:lang w:eastAsia="en-GB"/>
              </w:rPr>
              <w:t xml:space="preserve"> </w:t>
            </w:r>
            <w:r w:rsidRPr="00583491">
              <w:rPr>
                <w:rFonts w:asciiTheme="minorHAnsi" w:hAnsiTheme="minorHAnsi"/>
                <w:b/>
                <w:bCs/>
                <w:color w:val="auto"/>
                <w:lang w:eastAsia="en-GB"/>
              </w:rPr>
              <w:t>a</w:t>
            </w:r>
            <w:r w:rsidRPr="00583491">
              <w:rPr>
                <w:rFonts w:asciiTheme="minorHAnsi" w:hAnsiTheme="minorHAnsi"/>
                <w:b/>
                <w:bCs/>
                <w:color w:val="auto"/>
                <w:spacing w:val="1"/>
                <w:lang w:eastAsia="en-GB"/>
              </w:rPr>
              <w:t>n</w:t>
            </w:r>
            <w:r w:rsidRPr="00583491">
              <w:rPr>
                <w:rFonts w:asciiTheme="minorHAnsi" w:hAnsiTheme="minorHAnsi"/>
                <w:b/>
                <w:bCs/>
                <w:color w:val="auto"/>
                <w:lang w:eastAsia="en-GB"/>
              </w:rPr>
              <w:t>y</w:t>
            </w:r>
            <w:r w:rsidR="00C92998" w:rsidRPr="00583491">
              <w:rPr>
                <w:rFonts w:asciiTheme="minorHAnsi" w:hAnsiTheme="minorHAnsi"/>
                <w:b/>
                <w:bCs/>
                <w:color w:val="auto"/>
                <w:lang w:eastAsia="en-GB"/>
              </w:rPr>
              <w:t xml:space="preserve"> of</w:t>
            </w:r>
            <w:r w:rsidRPr="00583491">
              <w:rPr>
                <w:rFonts w:asciiTheme="minorHAnsi" w:hAnsiTheme="minorHAnsi"/>
                <w:b/>
                <w:bCs/>
                <w:color w:val="auto"/>
                <w:spacing w:val="-10"/>
                <w:lang w:eastAsia="en-GB"/>
              </w:rPr>
              <w:t xml:space="preserve"> </w:t>
            </w:r>
            <w:r w:rsidRPr="00583491">
              <w:rPr>
                <w:rFonts w:asciiTheme="minorHAnsi" w:hAnsiTheme="minorHAnsi"/>
                <w:b/>
                <w:bCs/>
                <w:color w:val="auto"/>
                <w:lang w:eastAsia="en-GB"/>
              </w:rPr>
              <w:t>the</w:t>
            </w:r>
            <w:r w:rsidRPr="00583491">
              <w:rPr>
                <w:rFonts w:asciiTheme="minorHAnsi" w:hAnsiTheme="minorHAnsi"/>
                <w:b/>
                <w:bCs/>
                <w:color w:val="auto"/>
                <w:spacing w:val="-6"/>
                <w:lang w:eastAsia="en-GB"/>
              </w:rPr>
              <w:t xml:space="preserve"> </w:t>
            </w:r>
            <w:r w:rsidRPr="00583491">
              <w:rPr>
                <w:rFonts w:asciiTheme="minorHAnsi" w:hAnsiTheme="minorHAnsi"/>
                <w:b/>
                <w:bCs/>
                <w:color w:val="auto"/>
                <w:lang w:eastAsia="en-GB"/>
              </w:rPr>
              <w:t>fol</w:t>
            </w:r>
            <w:r w:rsidRPr="00583491">
              <w:rPr>
                <w:rFonts w:asciiTheme="minorHAnsi" w:hAnsiTheme="minorHAnsi"/>
                <w:b/>
                <w:bCs/>
                <w:color w:val="auto"/>
                <w:spacing w:val="1"/>
                <w:lang w:eastAsia="en-GB"/>
              </w:rPr>
              <w:t>l</w:t>
            </w:r>
            <w:r w:rsidRPr="00583491">
              <w:rPr>
                <w:rFonts w:asciiTheme="minorHAnsi" w:hAnsiTheme="minorHAnsi"/>
                <w:b/>
                <w:bCs/>
                <w:color w:val="auto"/>
                <w:lang w:eastAsia="en-GB"/>
              </w:rPr>
              <w:t>o</w:t>
            </w:r>
            <w:r w:rsidRPr="00583491">
              <w:rPr>
                <w:rFonts w:asciiTheme="minorHAnsi" w:hAnsiTheme="minorHAnsi"/>
                <w:b/>
                <w:bCs/>
                <w:color w:val="auto"/>
                <w:spacing w:val="2"/>
                <w:lang w:eastAsia="en-GB"/>
              </w:rPr>
              <w:t>w</w:t>
            </w:r>
            <w:r w:rsidRPr="00583491">
              <w:rPr>
                <w:rFonts w:asciiTheme="minorHAnsi" w:hAnsiTheme="minorHAnsi"/>
                <w:b/>
                <w:bCs/>
                <w:color w:val="auto"/>
                <w:spacing w:val="-1"/>
                <w:lang w:eastAsia="en-GB"/>
              </w:rPr>
              <w:t>i</w:t>
            </w:r>
            <w:r w:rsidRPr="00583491">
              <w:rPr>
                <w:rFonts w:asciiTheme="minorHAnsi" w:hAnsiTheme="minorHAnsi"/>
                <w:b/>
                <w:bCs/>
                <w:color w:val="auto"/>
                <w:lang w:eastAsia="en-GB"/>
              </w:rPr>
              <w:t>ng</w:t>
            </w:r>
            <w:r w:rsidRPr="00583491">
              <w:rPr>
                <w:rFonts w:asciiTheme="minorHAnsi" w:hAnsiTheme="minorHAnsi"/>
                <w:b/>
                <w:bCs/>
                <w:color w:val="auto"/>
                <w:spacing w:val="-7"/>
                <w:lang w:eastAsia="en-GB"/>
              </w:rPr>
              <w:t xml:space="preserve"> </w:t>
            </w:r>
            <w:r w:rsidRPr="00583491">
              <w:rPr>
                <w:rFonts w:asciiTheme="minorHAnsi" w:hAnsiTheme="minorHAnsi"/>
                <w:b/>
                <w:bCs/>
                <w:color w:val="auto"/>
                <w:lang w:eastAsia="en-GB"/>
              </w:rPr>
              <w:t>groups?</w:t>
            </w:r>
            <w:r w:rsidRPr="00583491">
              <w:rPr>
                <w:rFonts w:asciiTheme="minorHAnsi" w:hAnsiTheme="minorHAnsi"/>
                <w:b/>
                <w:bCs/>
                <w:color w:val="auto"/>
                <w:spacing w:val="-6"/>
                <w:lang w:eastAsia="en-GB"/>
              </w:rPr>
              <w:t xml:space="preserve"> </w:t>
            </w:r>
          </w:p>
          <w:p w14:paraId="63C2A095" w14:textId="6540482B" w:rsidR="00833BAB" w:rsidRPr="00583491" w:rsidRDefault="00833BAB" w:rsidP="00C406B7">
            <w:pPr>
              <w:kinsoku w:val="0"/>
              <w:overflowPunct w:val="0"/>
              <w:autoSpaceDE w:val="0"/>
              <w:autoSpaceDN w:val="0"/>
              <w:adjustRightInd w:val="0"/>
              <w:spacing w:before="25"/>
              <w:ind w:left="284" w:right="594"/>
              <w:rPr>
                <w:rFonts w:asciiTheme="minorHAnsi" w:hAnsiTheme="minorHAnsi"/>
                <w:iCs/>
                <w:color w:val="auto"/>
                <w:lang w:eastAsia="en-GB"/>
              </w:rPr>
            </w:pPr>
            <w:r w:rsidRPr="00583491">
              <w:rPr>
                <w:rFonts w:asciiTheme="minorHAnsi" w:hAnsiTheme="minorHAnsi"/>
                <w:b/>
                <w:bCs/>
                <w:color w:val="auto"/>
                <w:spacing w:val="-6"/>
                <w:lang w:eastAsia="en-GB"/>
              </w:rPr>
              <w:t xml:space="preserve">i.e. </w:t>
            </w:r>
            <w:r w:rsidR="009D717E" w:rsidRPr="00583491">
              <w:rPr>
                <w:rFonts w:asciiTheme="minorHAnsi" w:hAnsiTheme="minorHAnsi"/>
                <w:iCs/>
                <w:color w:val="auto"/>
                <w:spacing w:val="-1"/>
                <w:lang w:eastAsia="en-GB"/>
              </w:rPr>
              <w:t xml:space="preserve"> </w:t>
            </w:r>
            <w:r w:rsidR="00925376" w:rsidRPr="00583491">
              <w:rPr>
                <w:rFonts w:asciiTheme="minorHAnsi" w:hAnsiTheme="minorHAnsi"/>
                <w:iCs/>
                <w:color w:val="auto"/>
                <w:spacing w:val="-1"/>
                <w:lang w:eastAsia="en-GB"/>
              </w:rPr>
              <w:t>H</w:t>
            </w:r>
            <w:r w:rsidRPr="00583491">
              <w:rPr>
                <w:rFonts w:asciiTheme="minorHAnsi" w:hAnsiTheme="minorHAnsi"/>
                <w:iCs/>
                <w:color w:val="auto"/>
                <w:spacing w:val="-1"/>
                <w:lang w:eastAsia="en-GB"/>
              </w:rPr>
              <w:t>o</w:t>
            </w:r>
            <w:r w:rsidRPr="00583491">
              <w:rPr>
                <w:rFonts w:asciiTheme="minorHAnsi" w:hAnsiTheme="minorHAnsi"/>
                <w:iCs/>
                <w:color w:val="auto"/>
                <w:lang w:eastAsia="en-GB"/>
              </w:rPr>
              <w:t>w</w:t>
            </w:r>
            <w:r w:rsidRPr="00583491">
              <w:rPr>
                <w:rFonts w:asciiTheme="minorHAnsi" w:hAnsiTheme="minorHAnsi"/>
                <w:iCs/>
                <w:color w:val="auto"/>
                <w:spacing w:val="-1"/>
                <w:lang w:eastAsia="en-GB"/>
              </w:rPr>
              <w:t xml:space="preserve"> might th</w:t>
            </w:r>
            <w:r w:rsidRPr="00583491">
              <w:rPr>
                <w:rFonts w:asciiTheme="minorHAnsi" w:hAnsiTheme="minorHAnsi"/>
                <w:iCs/>
                <w:color w:val="auto"/>
                <w:lang w:eastAsia="en-GB"/>
              </w:rPr>
              <w:t>e</w:t>
            </w:r>
            <w:r w:rsidRPr="00583491">
              <w:rPr>
                <w:rFonts w:asciiTheme="minorHAnsi" w:hAnsiTheme="minorHAnsi"/>
                <w:iCs/>
                <w:color w:val="auto"/>
                <w:spacing w:val="2"/>
                <w:lang w:eastAsia="en-GB"/>
              </w:rPr>
              <w:t xml:space="preserve"> </w:t>
            </w:r>
            <w:r w:rsidRPr="00583491">
              <w:rPr>
                <w:rFonts w:asciiTheme="minorHAnsi" w:hAnsiTheme="minorHAnsi"/>
                <w:iCs/>
                <w:color w:val="auto"/>
                <w:spacing w:val="-2"/>
                <w:lang w:eastAsia="en-GB"/>
              </w:rPr>
              <w:t>p</w:t>
            </w:r>
            <w:r w:rsidRPr="00583491">
              <w:rPr>
                <w:rFonts w:asciiTheme="minorHAnsi" w:hAnsiTheme="minorHAnsi"/>
                <w:iCs/>
                <w:color w:val="auto"/>
                <w:lang w:eastAsia="en-GB"/>
              </w:rPr>
              <w:t>roposal</w:t>
            </w:r>
            <w:r w:rsidRPr="00583491">
              <w:rPr>
                <w:rFonts w:asciiTheme="minorHAnsi" w:hAnsiTheme="minorHAnsi"/>
                <w:iCs/>
                <w:color w:val="auto"/>
                <w:spacing w:val="-1"/>
                <w:lang w:eastAsia="en-GB"/>
              </w:rPr>
              <w:t xml:space="preserve"> </w:t>
            </w:r>
            <w:r w:rsidRPr="00583491">
              <w:rPr>
                <w:rFonts w:asciiTheme="minorHAnsi" w:hAnsiTheme="minorHAnsi"/>
                <w:iCs/>
                <w:color w:val="auto"/>
                <w:lang w:eastAsia="en-GB"/>
              </w:rPr>
              <w:t>affect</w:t>
            </w:r>
            <w:r w:rsidRPr="00583491">
              <w:rPr>
                <w:rFonts w:asciiTheme="minorHAnsi" w:hAnsiTheme="minorHAnsi"/>
                <w:iCs/>
                <w:color w:val="auto"/>
                <w:spacing w:val="-1"/>
                <w:lang w:eastAsia="en-GB"/>
              </w:rPr>
              <w:t xml:space="preserve"> </w:t>
            </w:r>
            <w:r w:rsidRPr="00583491">
              <w:rPr>
                <w:rFonts w:asciiTheme="minorHAnsi" w:hAnsiTheme="minorHAnsi"/>
                <w:iCs/>
                <w:color w:val="auto"/>
                <w:lang w:eastAsia="en-GB"/>
              </w:rPr>
              <w:t>peop</w:t>
            </w:r>
            <w:r w:rsidRPr="00583491">
              <w:rPr>
                <w:rFonts w:asciiTheme="minorHAnsi" w:hAnsiTheme="minorHAnsi"/>
                <w:iCs/>
                <w:color w:val="auto"/>
                <w:spacing w:val="-2"/>
                <w:lang w:eastAsia="en-GB"/>
              </w:rPr>
              <w:t>l</w:t>
            </w:r>
            <w:r w:rsidRPr="00583491">
              <w:rPr>
                <w:rFonts w:asciiTheme="minorHAnsi" w:hAnsiTheme="minorHAnsi"/>
                <w:iCs/>
                <w:color w:val="auto"/>
                <w:lang w:eastAsia="en-GB"/>
              </w:rPr>
              <w:t>e</w:t>
            </w:r>
            <w:r w:rsidRPr="00583491">
              <w:rPr>
                <w:rFonts w:asciiTheme="minorHAnsi" w:hAnsiTheme="minorHAnsi"/>
                <w:iCs/>
                <w:color w:val="auto"/>
                <w:spacing w:val="-1"/>
                <w:lang w:eastAsia="en-GB"/>
              </w:rPr>
              <w:t xml:space="preserve"> </w:t>
            </w:r>
            <w:r w:rsidRPr="00583491">
              <w:rPr>
                <w:rFonts w:asciiTheme="minorHAnsi" w:hAnsiTheme="minorHAnsi"/>
                <w:iCs/>
                <w:color w:val="auto"/>
                <w:lang w:eastAsia="en-GB"/>
              </w:rPr>
              <w:t>from</w:t>
            </w:r>
            <w:r w:rsidRPr="00583491">
              <w:rPr>
                <w:rFonts w:asciiTheme="minorHAnsi" w:hAnsiTheme="minorHAnsi"/>
                <w:iCs/>
                <w:color w:val="auto"/>
                <w:spacing w:val="-2"/>
                <w:lang w:eastAsia="en-GB"/>
              </w:rPr>
              <w:t xml:space="preserve"> </w:t>
            </w:r>
            <w:r w:rsidRPr="00583491">
              <w:rPr>
                <w:rFonts w:asciiTheme="minorHAnsi" w:hAnsiTheme="minorHAnsi"/>
                <w:iCs/>
                <w:color w:val="auto"/>
                <w:lang w:eastAsia="en-GB"/>
              </w:rPr>
              <w:t>diverse</w:t>
            </w:r>
            <w:r w:rsidRPr="00583491">
              <w:rPr>
                <w:rFonts w:asciiTheme="minorHAnsi" w:hAnsiTheme="minorHAnsi"/>
                <w:iCs/>
                <w:color w:val="auto"/>
                <w:spacing w:val="-1"/>
                <w:lang w:eastAsia="en-GB"/>
              </w:rPr>
              <w:t xml:space="preserve"> </w:t>
            </w:r>
            <w:r w:rsidRPr="00583491">
              <w:rPr>
                <w:rFonts w:asciiTheme="minorHAnsi" w:hAnsiTheme="minorHAnsi"/>
                <w:iCs/>
                <w:color w:val="auto"/>
                <w:spacing w:val="-2"/>
                <w:lang w:eastAsia="en-GB"/>
              </w:rPr>
              <w:t>b</w:t>
            </w:r>
            <w:r w:rsidRPr="00583491">
              <w:rPr>
                <w:rFonts w:asciiTheme="minorHAnsi" w:hAnsiTheme="minorHAnsi"/>
                <w:iCs/>
                <w:color w:val="auto"/>
                <w:lang w:eastAsia="en-GB"/>
              </w:rPr>
              <w:t>ack</w:t>
            </w:r>
            <w:r w:rsidRPr="00583491">
              <w:rPr>
                <w:rFonts w:asciiTheme="minorHAnsi" w:hAnsiTheme="minorHAnsi"/>
                <w:iCs/>
                <w:color w:val="auto"/>
                <w:spacing w:val="-2"/>
                <w:lang w:eastAsia="en-GB"/>
              </w:rPr>
              <w:t>g</w:t>
            </w:r>
            <w:r w:rsidRPr="00583491">
              <w:rPr>
                <w:rFonts w:asciiTheme="minorHAnsi" w:hAnsiTheme="minorHAnsi"/>
                <w:iCs/>
                <w:color w:val="auto"/>
                <w:spacing w:val="-1"/>
                <w:lang w:eastAsia="en-GB"/>
              </w:rPr>
              <w:t>r</w:t>
            </w:r>
            <w:r w:rsidRPr="00583491">
              <w:rPr>
                <w:rFonts w:asciiTheme="minorHAnsi" w:hAnsiTheme="minorHAnsi"/>
                <w:iCs/>
                <w:color w:val="auto"/>
                <w:lang w:eastAsia="en-GB"/>
              </w:rPr>
              <w:t>oun</w:t>
            </w:r>
            <w:r w:rsidRPr="00583491">
              <w:rPr>
                <w:rFonts w:asciiTheme="minorHAnsi" w:hAnsiTheme="minorHAnsi"/>
                <w:iCs/>
                <w:color w:val="auto"/>
                <w:spacing w:val="-2"/>
                <w:lang w:eastAsia="en-GB"/>
              </w:rPr>
              <w:t>d</w:t>
            </w:r>
            <w:r w:rsidRPr="00583491">
              <w:rPr>
                <w:rFonts w:asciiTheme="minorHAnsi" w:hAnsiTheme="minorHAnsi"/>
                <w:iCs/>
                <w:color w:val="auto"/>
                <w:lang w:eastAsia="en-GB"/>
              </w:rPr>
              <w:t>s</w:t>
            </w:r>
            <w:r w:rsidRPr="00583491">
              <w:rPr>
                <w:rFonts w:asciiTheme="minorHAnsi" w:hAnsiTheme="minorHAnsi"/>
                <w:iCs/>
                <w:color w:val="auto"/>
                <w:spacing w:val="-1"/>
                <w:lang w:eastAsia="en-GB"/>
              </w:rPr>
              <w:t xml:space="preserve"> </w:t>
            </w:r>
            <w:r w:rsidRPr="00583491">
              <w:rPr>
                <w:rFonts w:asciiTheme="minorHAnsi" w:hAnsiTheme="minorHAnsi"/>
                <w:iCs/>
                <w:color w:val="auto"/>
                <w:lang w:eastAsia="en-GB"/>
              </w:rPr>
              <w:t>a</w:t>
            </w:r>
            <w:r w:rsidRPr="00583491">
              <w:rPr>
                <w:rFonts w:asciiTheme="minorHAnsi" w:hAnsiTheme="minorHAnsi"/>
                <w:iCs/>
                <w:color w:val="auto"/>
                <w:spacing w:val="-2"/>
                <w:lang w:eastAsia="en-GB"/>
              </w:rPr>
              <w:t>n</w:t>
            </w:r>
            <w:r w:rsidRPr="00583491">
              <w:rPr>
                <w:rFonts w:asciiTheme="minorHAnsi" w:hAnsiTheme="minorHAnsi"/>
                <w:iCs/>
                <w:color w:val="auto"/>
                <w:lang w:eastAsia="en-GB"/>
              </w:rPr>
              <w:t>d circu</w:t>
            </w:r>
            <w:r w:rsidRPr="00583491">
              <w:rPr>
                <w:rFonts w:asciiTheme="minorHAnsi" w:hAnsiTheme="minorHAnsi"/>
                <w:iCs/>
                <w:color w:val="auto"/>
                <w:spacing w:val="-2"/>
                <w:lang w:eastAsia="en-GB"/>
              </w:rPr>
              <w:t>m</w:t>
            </w:r>
            <w:r w:rsidRPr="00583491">
              <w:rPr>
                <w:rFonts w:asciiTheme="minorHAnsi" w:hAnsiTheme="minorHAnsi"/>
                <w:iCs/>
                <w:color w:val="auto"/>
                <w:lang w:eastAsia="en-GB"/>
              </w:rPr>
              <w:t>sta</w:t>
            </w:r>
            <w:r w:rsidRPr="00583491">
              <w:rPr>
                <w:rFonts w:asciiTheme="minorHAnsi" w:hAnsiTheme="minorHAnsi"/>
                <w:iCs/>
                <w:color w:val="auto"/>
                <w:spacing w:val="-2"/>
                <w:lang w:eastAsia="en-GB"/>
              </w:rPr>
              <w:t>n</w:t>
            </w:r>
            <w:r w:rsidRPr="00583491">
              <w:rPr>
                <w:rFonts w:asciiTheme="minorHAnsi" w:hAnsiTheme="minorHAnsi"/>
                <w:iCs/>
                <w:color w:val="auto"/>
                <w:lang w:eastAsia="en-GB"/>
              </w:rPr>
              <w:t>c</w:t>
            </w:r>
            <w:r w:rsidRPr="00583491">
              <w:rPr>
                <w:rFonts w:asciiTheme="minorHAnsi" w:hAnsiTheme="minorHAnsi"/>
                <w:iCs/>
                <w:color w:val="auto"/>
                <w:spacing w:val="-2"/>
                <w:lang w:eastAsia="en-GB"/>
              </w:rPr>
              <w:t>e</w:t>
            </w:r>
            <w:r w:rsidRPr="00583491">
              <w:rPr>
                <w:rFonts w:asciiTheme="minorHAnsi" w:hAnsiTheme="minorHAnsi"/>
                <w:iCs/>
                <w:color w:val="auto"/>
                <w:lang w:eastAsia="en-GB"/>
              </w:rPr>
              <w:t>s,</w:t>
            </w:r>
            <w:r w:rsidRPr="00583491">
              <w:rPr>
                <w:rFonts w:asciiTheme="minorHAnsi" w:hAnsiTheme="minorHAnsi"/>
                <w:iCs/>
                <w:color w:val="auto"/>
                <w:spacing w:val="-1"/>
                <w:lang w:eastAsia="en-GB"/>
              </w:rPr>
              <w:t xml:space="preserve"> </w:t>
            </w:r>
            <w:r w:rsidRPr="00583491">
              <w:rPr>
                <w:rFonts w:asciiTheme="minorHAnsi" w:hAnsiTheme="minorHAnsi"/>
                <w:iCs/>
                <w:color w:val="auto"/>
                <w:lang w:eastAsia="en-GB"/>
              </w:rPr>
              <w:t>either</w:t>
            </w:r>
            <w:r w:rsidRPr="00583491">
              <w:rPr>
                <w:rFonts w:asciiTheme="minorHAnsi" w:hAnsiTheme="minorHAnsi"/>
                <w:iCs/>
                <w:color w:val="auto"/>
                <w:spacing w:val="-1"/>
                <w:lang w:eastAsia="en-GB"/>
              </w:rPr>
              <w:t xml:space="preserve"> </w:t>
            </w:r>
            <w:r w:rsidRPr="00583491">
              <w:rPr>
                <w:rFonts w:asciiTheme="minorHAnsi" w:hAnsiTheme="minorHAnsi"/>
                <w:iCs/>
                <w:color w:val="auto"/>
                <w:lang w:eastAsia="en-GB"/>
              </w:rPr>
              <w:t>a</w:t>
            </w:r>
            <w:r w:rsidRPr="00583491">
              <w:rPr>
                <w:rFonts w:asciiTheme="minorHAnsi" w:hAnsiTheme="minorHAnsi"/>
                <w:iCs/>
                <w:color w:val="auto"/>
                <w:spacing w:val="-2"/>
                <w:lang w:eastAsia="en-GB"/>
              </w:rPr>
              <w:t>d</w:t>
            </w:r>
            <w:r w:rsidRPr="00583491">
              <w:rPr>
                <w:rFonts w:asciiTheme="minorHAnsi" w:hAnsiTheme="minorHAnsi"/>
                <w:iCs/>
                <w:color w:val="auto"/>
                <w:lang w:eastAsia="en-GB"/>
              </w:rPr>
              <w:t>v</w:t>
            </w:r>
            <w:r w:rsidRPr="00583491">
              <w:rPr>
                <w:rFonts w:asciiTheme="minorHAnsi" w:hAnsiTheme="minorHAnsi"/>
                <w:iCs/>
                <w:color w:val="auto"/>
                <w:spacing w:val="-2"/>
                <w:lang w:eastAsia="en-GB"/>
              </w:rPr>
              <w:t>e</w:t>
            </w:r>
            <w:r w:rsidRPr="00583491">
              <w:rPr>
                <w:rFonts w:asciiTheme="minorHAnsi" w:hAnsiTheme="minorHAnsi"/>
                <w:iCs/>
                <w:color w:val="auto"/>
                <w:lang w:eastAsia="en-GB"/>
              </w:rPr>
              <w:t>rse</w:t>
            </w:r>
            <w:r w:rsidRPr="00583491">
              <w:rPr>
                <w:rFonts w:asciiTheme="minorHAnsi" w:hAnsiTheme="minorHAnsi"/>
                <w:iCs/>
                <w:color w:val="auto"/>
                <w:spacing w:val="-2"/>
                <w:lang w:eastAsia="en-GB"/>
              </w:rPr>
              <w:t>l</w:t>
            </w:r>
            <w:r w:rsidRPr="00583491">
              <w:rPr>
                <w:rFonts w:asciiTheme="minorHAnsi" w:hAnsiTheme="minorHAnsi"/>
                <w:iCs/>
                <w:color w:val="auto"/>
                <w:lang w:eastAsia="en-GB"/>
              </w:rPr>
              <w:t>y</w:t>
            </w:r>
            <w:r w:rsidRPr="00583491">
              <w:rPr>
                <w:rFonts w:asciiTheme="minorHAnsi" w:hAnsiTheme="minorHAnsi"/>
                <w:iCs/>
                <w:color w:val="auto"/>
                <w:spacing w:val="-1"/>
                <w:lang w:eastAsia="en-GB"/>
              </w:rPr>
              <w:t xml:space="preserve"> </w:t>
            </w:r>
            <w:r w:rsidRPr="00583491">
              <w:rPr>
                <w:rFonts w:asciiTheme="minorHAnsi" w:hAnsiTheme="minorHAnsi"/>
                <w:iCs/>
                <w:color w:val="auto"/>
                <w:spacing w:val="-2"/>
                <w:lang w:eastAsia="en-GB"/>
              </w:rPr>
              <w:t>o</w:t>
            </w:r>
            <w:r w:rsidRPr="00583491">
              <w:rPr>
                <w:rFonts w:asciiTheme="minorHAnsi" w:hAnsiTheme="minorHAnsi"/>
                <w:iCs/>
                <w:color w:val="auto"/>
                <w:lang w:eastAsia="en-GB"/>
              </w:rPr>
              <w:t xml:space="preserve">r </w:t>
            </w:r>
            <w:r w:rsidR="00925376" w:rsidRPr="00583491">
              <w:rPr>
                <w:rFonts w:asciiTheme="minorHAnsi" w:hAnsiTheme="minorHAnsi"/>
                <w:iCs/>
                <w:color w:val="auto"/>
                <w:lang w:eastAsia="en-GB"/>
              </w:rPr>
              <w:t>be</w:t>
            </w:r>
            <w:r w:rsidR="00925376" w:rsidRPr="00583491">
              <w:rPr>
                <w:rFonts w:asciiTheme="minorHAnsi" w:hAnsiTheme="minorHAnsi"/>
                <w:iCs/>
                <w:color w:val="auto"/>
                <w:spacing w:val="-2"/>
                <w:lang w:eastAsia="en-GB"/>
              </w:rPr>
              <w:t>n</w:t>
            </w:r>
            <w:r w:rsidR="00925376" w:rsidRPr="00583491">
              <w:rPr>
                <w:rFonts w:asciiTheme="minorHAnsi" w:hAnsiTheme="minorHAnsi"/>
                <w:iCs/>
                <w:color w:val="auto"/>
                <w:lang w:eastAsia="en-GB"/>
              </w:rPr>
              <w:t>eficial</w:t>
            </w:r>
            <w:r w:rsidR="00925376" w:rsidRPr="00583491">
              <w:rPr>
                <w:rFonts w:asciiTheme="minorHAnsi" w:hAnsiTheme="minorHAnsi"/>
                <w:iCs/>
                <w:color w:val="auto"/>
                <w:spacing w:val="-2"/>
                <w:lang w:eastAsia="en-GB"/>
              </w:rPr>
              <w:t>l</w:t>
            </w:r>
            <w:r w:rsidR="00925376" w:rsidRPr="00583491">
              <w:rPr>
                <w:rFonts w:asciiTheme="minorHAnsi" w:hAnsiTheme="minorHAnsi"/>
                <w:iCs/>
                <w:color w:val="auto"/>
                <w:lang w:eastAsia="en-GB"/>
              </w:rPr>
              <w:t>y?</w:t>
            </w:r>
            <w:r w:rsidRPr="00583491">
              <w:rPr>
                <w:rFonts w:asciiTheme="minorHAnsi" w:hAnsiTheme="minorHAnsi"/>
                <w:iCs/>
                <w:color w:val="auto"/>
                <w:lang w:eastAsia="en-GB"/>
              </w:rPr>
              <w:t xml:space="preserve"> </w:t>
            </w:r>
            <w:r w:rsidRPr="00583491">
              <w:rPr>
                <w:rFonts w:asciiTheme="minorHAnsi" w:hAnsiTheme="minorHAnsi"/>
                <w:iCs/>
                <w:color w:val="auto"/>
                <w:spacing w:val="-1"/>
                <w:lang w:eastAsia="en-GB"/>
              </w:rPr>
              <w:t>Th</w:t>
            </w:r>
            <w:r w:rsidRPr="00583491">
              <w:rPr>
                <w:rFonts w:asciiTheme="minorHAnsi" w:hAnsiTheme="minorHAnsi"/>
                <w:iCs/>
                <w:color w:val="auto"/>
                <w:spacing w:val="-2"/>
                <w:lang w:eastAsia="en-GB"/>
              </w:rPr>
              <w:t>i</w:t>
            </w:r>
            <w:r w:rsidRPr="00583491">
              <w:rPr>
                <w:rFonts w:asciiTheme="minorHAnsi" w:hAnsiTheme="minorHAnsi"/>
                <w:iCs/>
                <w:color w:val="auto"/>
                <w:lang w:eastAsia="en-GB"/>
              </w:rPr>
              <w:t xml:space="preserve">s </w:t>
            </w:r>
            <w:r w:rsidRPr="00583491">
              <w:rPr>
                <w:rFonts w:asciiTheme="minorHAnsi" w:hAnsiTheme="minorHAnsi"/>
                <w:iCs/>
                <w:color w:val="auto"/>
                <w:spacing w:val="-1"/>
                <w:lang w:eastAsia="en-GB"/>
              </w:rPr>
              <w:t>includ</w:t>
            </w:r>
            <w:r w:rsidRPr="00583491">
              <w:rPr>
                <w:rFonts w:asciiTheme="minorHAnsi" w:hAnsiTheme="minorHAnsi"/>
                <w:iCs/>
                <w:color w:val="auto"/>
                <w:lang w:eastAsia="en-GB"/>
              </w:rPr>
              <w:t>es</w:t>
            </w:r>
            <w:r w:rsidRPr="00583491">
              <w:rPr>
                <w:rFonts w:asciiTheme="minorHAnsi" w:hAnsiTheme="minorHAnsi"/>
                <w:iCs/>
                <w:color w:val="auto"/>
                <w:spacing w:val="-1"/>
                <w:lang w:eastAsia="en-GB"/>
              </w:rPr>
              <w:t xml:space="preserve"> bot</w:t>
            </w:r>
            <w:r w:rsidRPr="00583491">
              <w:rPr>
                <w:rFonts w:asciiTheme="minorHAnsi" w:hAnsiTheme="minorHAnsi"/>
                <w:iCs/>
                <w:color w:val="auto"/>
                <w:lang w:eastAsia="en-GB"/>
              </w:rPr>
              <w:t>h</w:t>
            </w:r>
            <w:r w:rsidRPr="00583491">
              <w:rPr>
                <w:rFonts w:asciiTheme="minorHAnsi" w:hAnsiTheme="minorHAnsi"/>
                <w:iCs/>
                <w:color w:val="auto"/>
                <w:spacing w:val="-1"/>
                <w:lang w:eastAsia="en-GB"/>
              </w:rPr>
              <w:t xml:space="preserve"> direc</w:t>
            </w:r>
            <w:r w:rsidRPr="00583491">
              <w:rPr>
                <w:rFonts w:asciiTheme="minorHAnsi" w:hAnsiTheme="minorHAnsi"/>
                <w:iCs/>
                <w:color w:val="auto"/>
                <w:lang w:eastAsia="en-GB"/>
              </w:rPr>
              <w:t>t</w:t>
            </w:r>
            <w:r w:rsidRPr="00583491">
              <w:rPr>
                <w:rFonts w:asciiTheme="minorHAnsi" w:hAnsiTheme="minorHAnsi"/>
                <w:iCs/>
                <w:color w:val="auto"/>
                <w:spacing w:val="-1"/>
                <w:lang w:eastAsia="en-GB"/>
              </w:rPr>
              <w:t xml:space="preserve"> effect</w:t>
            </w:r>
            <w:r w:rsidRPr="00583491">
              <w:rPr>
                <w:rFonts w:asciiTheme="minorHAnsi" w:hAnsiTheme="minorHAnsi"/>
                <w:iCs/>
                <w:color w:val="auto"/>
                <w:lang w:eastAsia="en-GB"/>
              </w:rPr>
              <w:t>s</w:t>
            </w:r>
            <w:r w:rsidRPr="00583491">
              <w:rPr>
                <w:rFonts w:asciiTheme="minorHAnsi" w:hAnsiTheme="minorHAnsi"/>
                <w:iCs/>
                <w:color w:val="auto"/>
                <w:spacing w:val="-1"/>
                <w:lang w:eastAsia="en-GB"/>
              </w:rPr>
              <w:t xml:space="preserve"> </w:t>
            </w:r>
            <w:r w:rsidRPr="00583491">
              <w:rPr>
                <w:rFonts w:asciiTheme="minorHAnsi" w:hAnsiTheme="minorHAnsi"/>
                <w:iCs/>
                <w:color w:val="auto"/>
                <w:spacing w:val="-2"/>
                <w:lang w:eastAsia="en-GB"/>
              </w:rPr>
              <w:t>an</w:t>
            </w:r>
            <w:r w:rsidRPr="00583491">
              <w:rPr>
                <w:rFonts w:asciiTheme="minorHAnsi" w:hAnsiTheme="minorHAnsi"/>
                <w:iCs/>
                <w:color w:val="auto"/>
                <w:lang w:eastAsia="en-GB"/>
              </w:rPr>
              <w:t>d</w:t>
            </w:r>
            <w:r w:rsidRPr="00583491">
              <w:rPr>
                <w:rFonts w:asciiTheme="minorHAnsi" w:hAnsiTheme="minorHAnsi"/>
                <w:iCs/>
                <w:color w:val="auto"/>
                <w:spacing w:val="-1"/>
                <w:lang w:eastAsia="en-GB"/>
              </w:rPr>
              <w:t xml:space="preserve"> othe</w:t>
            </w:r>
            <w:r w:rsidRPr="00583491">
              <w:rPr>
                <w:rFonts w:asciiTheme="minorHAnsi" w:hAnsiTheme="minorHAnsi"/>
                <w:iCs/>
                <w:color w:val="auto"/>
                <w:lang w:eastAsia="en-GB"/>
              </w:rPr>
              <w:t>r</w:t>
            </w:r>
            <w:r w:rsidRPr="00583491">
              <w:rPr>
                <w:rFonts w:asciiTheme="minorHAnsi" w:hAnsiTheme="minorHAnsi"/>
                <w:iCs/>
                <w:color w:val="auto"/>
                <w:spacing w:val="-1"/>
                <w:lang w:eastAsia="en-GB"/>
              </w:rPr>
              <w:t xml:space="preserve"> eff</w:t>
            </w:r>
            <w:r w:rsidRPr="00583491">
              <w:rPr>
                <w:rFonts w:asciiTheme="minorHAnsi" w:hAnsiTheme="minorHAnsi"/>
                <w:iCs/>
                <w:color w:val="auto"/>
                <w:spacing w:val="-2"/>
                <w:lang w:eastAsia="en-GB"/>
              </w:rPr>
              <w:t>e</w:t>
            </w:r>
            <w:r w:rsidRPr="00583491">
              <w:rPr>
                <w:rFonts w:asciiTheme="minorHAnsi" w:hAnsiTheme="minorHAnsi"/>
                <w:iCs/>
                <w:color w:val="auto"/>
                <w:spacing w:val="-1"/>
                <w:lang w:eastAsia="en-GB"/>
              </w:rPr>
              <w:t>ct</w:t>
            </w:r>
            <w:r w:rsidRPr="00583491">
              <w:rPr>
                <w:rFonts w:asciiTheme="minorHAnsi" w:hAnsiTheme="minorHAnsi"/>
                <w:iCs/>
                <w:color w:val="auto"/>
                <w:lang w:eastAsia="en-GB"/>
              </w:rPr>
              <w:t>s</w:t>
            </w:r>
            <w:r w:rsidRPr="00583491">
              <w:rPr>
                <w:rFonts w:asciiTheme="minorHAnsi" w:hAnsiTheme="minorHAnsi"/>
                <w:iCs/>
                <w:color w:val="auto"/>
                <w:spacing w:val="-1"/>
                <w:lang w:eastAsia="en-GB"/>
              </w:rPr>
              <w:t xml:space="preserve"> a</w:t>
            </w:r>
            <w:r w:rsidRPr="00583491">
              <w:rPr>
                <w:rFonts w:asciiTheme="minorHAnsi" w:hAnsiTheme="minorHAnsi"/>
                <w:iCs/>
                <w:color w:val="auto"/>
                <w:lang w:eastAsia="en-GB"/>
              </w:rPr>
              <w:t>s</w:t>
            </w:r>
            <w:r w:rsidRPr="00583491">
              <w:rPr>
                <w:rFonts w:asciiTheme="minorHAnsi" w:hAnsiTheme="minorHAnsi"/>
                <w:iCs/>
                <w:color w:val="auto"/>
                <w:spacing w:val="-1"/>
                <w:lang w:eastAsia="en-GB"/>
              </w:rPr>
              <w:t xml:space="preserve"> </w:t>
            </w:r>
            <w:r w:rsidRPr="00583491">
              <w:rPr>
                <w:rFonts w:asciiTheme="minorHAnsi" w:hAnsiTheme="minorHAnsi"/>
                <w:iCs/>
                <w:color w:val="auto"/>
                <w:spacing w:val="-2"/>
                <w:lang w:eastAsia="en-GB"/>
              </w:rPr>
              <w:t>a</w:t>
            </w:r>
            <w:r w:rsidRPr="00583491">
              <w:rPr>
                <w:rFonts w:asciiTheme="minorHAnsi" w:hAnsiTheme="minorHAnsi"/>
                <w:iCs/>
                <w:color w:val="auto"/>
                <w:lang w:eastAsia="en-GB"/>
              </w:rPr>
              <w:t>n</w:t>
            </w:r>
            <w:r w:rsidRPr="00583491">
              <w:rPr>
                <w:rFonts w:asciiTheme="minorHAnsi" w:hAnsiTheme="minorHAnsi"/>
                <w:iCs/>
                <w:color w:val="auto"/>
                <w:spacing w:val="-1"/>
                <w:lang w:eastAsia="en-GB"/>
              </w:rPr>
              <w:t xml:space="preserve"> indir</w:t>
            </w:r>
            <w:r w:rsidRPr="00583491">
              <w:rPr>
                <w:rFonts w:asciiTheme="minorHAnsi" w:hAnsiTheme="minorHAnsi"/>
                <w:iCs/>
                <w:color w:val="auto"/>
                <w:spacing w:val="-2"/>
                <w:lang w:eastAsia="en-GB"/>
              </w:rPr>
              <w:t>e</w:t>
            </w:r>
            <w:r w:rsidRPr="00583491">
              <w:rPr>
                <w:rFonts w:asciiTheme="minorHAnsi" w:hAnsiTheme="minorHAnsi"/>
                <w:iCs/>
                <w:color w:val="auto"/>
                <w:spacing w:val="-1"/>
                <w:lang w:eastAsia="en-GB"/>
              </w:rPr>
              <w:t xml:space="preserve">ct </w:t>
            </w:r>
            <w:r w:rsidRPr="00583491">
              <w:rPr>
                <w:rFonts w:asciiTheme="minorHAnsi" w:hAnsiTheme="minorHAnsi"/>
                <w:iCs/>
                <w:color w:val="auto"/>
                <w:lang w:eastAsia="en-GB"/>
              </w:rPr>
              <w:t>co</w:t>
            </w:r>
            <w:r w:rsidRPr="00583491">
              <w:rPr>
                <w:rFonts w:asciiTheme="minorHAnsi" w:hAnsiTheme="minorHAnsi"/>
                <w:iCs/>
                <w:color w:val="auto"/>
                <w:spacing w:val="-2"/>
                <w:lang w:eastAsia="en-GB"/>
              </w:rPr>
              <w:t>n</w:t>
            </w:r>
            <w:r w:rsidRPr="00583491">
              <w:rPr>
                <w:rFonts w:asciiTheme="minorHAnsi" w:hAnsiTheme="minorHAnsi"/>
                <w:iCs/>
                <w:color w:val="auto"/>
                <w:lang w:eastAsia="en-GB"/>
              </w:rPr>
              <w:t>s</w:t>
            </w:r>
            <w:r w:rsidRPr="00583491">
              <w:rPr>
                <w:rFonts w:asciiTheme="minorHAnsi" w:hAnsiTheme="minorHAnsi"/>
                <w:iCs/>
                <w:color w:val="auto"/>
                <w:spacing w:val="-2"/>
                <w:lang w:eastAsia="en-GB"/>
              </w:rPr>
              <w:t>e</w:t>
            </w:r>
            <w:r w:rsidRPr="00583491">
              <w:rPr>
                <w:rFonts w:asciiTheme="minorHAnsi" w:hAnsiTheme="minorHAnsi"/>
                <w:iCs/>
                <w:color w:val="auto"/>
                <w:lang w:eastAsia="en-GB"/>
              </w:rPr>
              <w:t>qu</w:t>
            </w:r>
            <w:r w:rsidRPr="00583491">
              <w:rPr>
                <w:rFonts w:asciiTheme="minorHAnsi" w:hAnsiTheme="minorHAnsi"/>
                <w:iCs/>
                <w:color w:val="auto"/>
                <w:spacing w:val="-2"/>
                <w:lang w:eastAsia="en-GB"/>
              </w:rPr>
              <w:t>e</w:t>
            </w:r>
            <w:r w:rsidRPr="00583491">
              <w:rPr>
                <w:rFonts w:asciiTheme="minorHAnsi" w:hAnsiTheme="minorHAnsi"/>
                <w:iCs/>
                <w:color w:val="auto"/>
                <w:lang w:eastAsia="en-GB"/>
              </w:rPr>
              <w:t>nce</w:t>
            </w:r>
            <w:r w:rsidRPr="00583491">
              <w:rPr>
                <w:rFonts w:asciiTheme="minorHAnsi" w:hAnsiTheme="minorHAnsi"/>
                <w:iCs/>
                <w:color w:val="auto"/>
                <w:spacing w:val="-2"/>
                <w:lang w:eastAsia="en-GB"/>
              </w:rPr>
              <w:t xml:space="preserve"> </w:t>
            </w:r>
            <w:r w:rsidRPr="00583491">
              <w:rPr>
                <w:rFonts w:asciiTheme="minorHAnsi" w:hAnsiTheme="minorHAnsi"/>
                <w:iCs/>
                <w:color w:val="auto"/>
                <w:lang w:eastAsia="en-GB"/>
              </w:rPr>
              <w:t>of</w:t>
            </w:r>
            <w:r w:rsidRPr="00583491">
              <w:rPr>
                <w:rFonts w:asciiTheme="minorHAnsi" w:hAnsiTheme="minorHAnsi"/>
                <w:iCs/>
                <w:color w:val="auto"/>
                <w:spacing w:val="-1"/>
                <w:lang w:eastAsia="en-GB"/>
              </w:rPr>
              <w:t xml:space="preserve"> </w:t>
            </w:r>
            <w:r w:rsidRPr="00583491">
              <w:rPr>
                <w:rFonts w:asciiTheme="minorHAnsi" w:hAnsiTheme="minorHAnsi"/>
                <w:iCs/>
                <w:color w:val="auto"/>
                <w:lang w:eastAsia="en-GB"/>
              </w:rPr>
              <w:t>the</w:t>
            </w:r>
            <w:r w:rsidRPr="00583491">
              <w:rPr>
                <w:rFonts w:asciiTheme="minorHAnsi" w:hAnsiTheme="minorHAnsi"/>
                <w:iCs/>
                <w:color w:val="auto"/>
                <w:spacing w:val="-1"/>
                <w:lang w:eastAsia="en-GB"/>
              </w:rPr>
              <w:t xml:space="preserve"> </w:t>
            </w:r>
            <w:r w:rsidRPr="00583491">
              <w:rPr>
                <w:rFonts w:asciiTheme="minorHAnsi" w:hAnsiTheme="minorHAnsi"/>
                <w:iCs/>
                <w:color w:val="auto"/>
                <w:lang w:eastAsia="en-GB"/>
              </w:rPr>
              <w:t>policy. Remember we need to:</w:t>
            </w:r>
          </w:p>
          <w:p w14:paraId="3C9771DC" w14:textId="5BDABF99" w:rsidR="00833BAB" w:rsidRPr="00583491" w:rsidRDefault="00011256" w:rsidP="00925376">
            <w:pPr>
              <w:pStyle w:val="ListParagraph"/>
              <w:numPr>
                <w:ilvl w:val="0"/>
                <w:numId w:val="14"/>
              </w:numPr>
              <w:spacing w:after="0" w:line="240" w:lineRule="auto"/>
              <w:ind w:left="284" w:hanging="289"/>
              <w:contextualSpacing w:val="0"/>
              <w:rPr>
                <w:rFonts w:asciiTheme="minorHAnsi" w:hAnsiTheme="minorHAnsi"/>
                <w:lang w:val="en-IE"/>
              </w:rPr>
            </w:pPr>
            <w:r w:rsidRPr="00583491">
              <w:rPr>
                <w:rFonts w:asciiTheme="minorHAnsi" w:hAnsiTheme="minorHAnsi"/>
                <w:b/>
                <w:lang w:val="en-IE"/>
              </w:rPr>
              <w:t>Eliminate discrimination</w:t>
            </w:r>
          </w:p>
          <w:p w14:paraId="18F7D6D2" w14:textId="3D23E21F" w:rsidR="00833BAB" w:rsidRPr="00583491" w:rsidRDefault="00757169" w:rsidP="00C406B7">
            <w:pPr>
              <w:pStyle w:val="ListParagraph"/>
              <w:numPr>
                <w:ilvl w:val="0"/>
                <w:numId w:val="14"/>
              </w:numPr>
              <w:spacing w:after="0" w:line="240" w:lineRule="auto"/>
              <w:ind w:left="284" w:hanging="294"/>
              <w:contextualSpacing w:val="0"/>
              <w:rPr>
                <w:rFonts w:asciiTheme="minorHAnsi" w:hAnsiTheme="minorHAnsi"/>
                <w:lang w:val="en-IE"/>
              </w:rPr>
            </w:pPr>
            <w:r w:rsidRPr="00583491">
              <w:rPr>
                <w:rFonts w:asciiTheme="minorHAnsi" w:hAnsiTheme="minorHAnsi"/>
                <w:b/>
                <w:lang w:val="en-IE"/>
              </w:rPr>
              <w:t>Promote</w:t>
            </w:r>
            <w:r w:rsidR="00833BAB" w:rsidRPr="00583491">
              <w:rPr>
                <w:rFonts w:asciiTheme="minorHAnsi" w:hAnsiTheme="minorHAnsi"/>
                <w:b/>
                <w:lang w:val="en-IE"/>
              </w:rPr>
              <w:t xml:space="preserve"> equality of opportunity</w:t>
            </w:r>
            <w:r w:rsidRPr="00583491">
              <w:rPr>
                <w:rFonts w:asciiTheme="minorHAnsi" w:hAnsiTheme="minorHAnsi"/>
                <w:b/>
                <w:lang w:val="en-IE"/>
              </w:rPr>
              <w:t xml:space="preserve"> and treatment</w:t>
            </w:r>
            <w:r w:rsidR="00833BAB" w:rsidRPr="00583491">
              <w:rPr>
                <w:rFonts w:asciiTheme="minorHAnsi" w:hAnsiTheme="minorHAnsi"/>
                <w:lang w:val="en-IE"/>
              </w:rPr>
              <w:t xml:space="preserve"> </w:t>
            </w:r>
            <w:r w:rsidRPr="00583491">
              <w:rPr>
                <w:rFonts w:asciiTheme="minorHAnsi" w:hAnsiTheme="minorHAnsi"/>
                <w:lang w:val="en-IE"/>
              </w:rPr>
              <w:t xml:space="preserve">of </w:t>
            </w:r>
            <w:r w:rsidR="00BC285B" w:rsidRPr="00583491">
              <w:rPr>
                <w:rFonts w:asciiTheme="minorHAnsi" w:hAnsiTheme="minorHAnsi"/>
                <w:lang w:val="en-IE"/>
              </w:rPr>
              <w:t>staff, students</w:t>
            </w:r>
            <w:r w:rsidRPr="00583491">
              <w:rPr>
                <w:rFonts w:asciiTheme="minorHAnsi" w:hAnsiTheme="minorHAnsi"/>
                <w:lang w:val="en-IE"/>
              </w:rPr>
              <w:t xml:space="preserve"> and other p</w:t>
            </w:r>
            <w:r w:rsidR="00BC285B" w:rsidRPr="00583491">
              <w:rPr>
                <w:rFonts w:asciiTheme="minorHAnsi" w:hAnsiTheme="minorHAnsi"/>
                <w:lang w:val="en-IE"/>
              </w:rPr>
              <w:t>ersons to whom we provide services</w:t>
            </w:r>
          </w:p>
          <w:p w14:paraId="3206EBB4" w14:textId="77777777" w:rsidR="00833BAB" w:rsidRPr="00583491" w:rsidRDefault="004C775E" w:rsidP="00C406B7">
            <w:pPr>
              <w:pStyle w:val="ListParagraph"/>
              <w:numPr>
                <w:ilvl w:val="0"/>
                <w:numId w:val="14"/>
              </w:numPr>
              <w:spacing w:after="0" w:line="240" w:lineRule="auto"/>
              <w:ind w:left="284" w:hanging="294"/>
              <w:contextualSpacing w:val="0"/>
              <w:rPr>
                <w:rFonts w:asciiTheme="minorHAnsi" w:hAnsiTheme="minorHAnsi"/>
                <w:lang w:val="en-IE" w:eastAsia="en-GB"/>
              </w:rPr>
            </w:pPr>
            <w:r w:rsidRPr="00583491">
              <w:rPr>
                <w:rFonts w:asciiTheme="minorHAnsi" w:hAnsiTheme="minorHAnsi"/>
                <w:b/>
                <w:lang w:val="en-IE"/>
              </w:rPr>
              <w:t>Protect human rights</w:t>
            </w:r>
            <w:r w:rsidR="00757169" w:rsidRPr="00583491">
              <w:rPr>
                <w:rFonts w:asciiTheme="minorHAnsi" w:hAnsiTheme="minorHAnsi"/>
                <w:b/>
                <w:lang w:val="en-IE"/>
              </w:rPr>
              <w:t xml:space="preserve"> </w:t>
            </w:r>
            <w:r w:rsidR="00757169" w:rsidRPr="00583491">
              <w:rPr>
                <w:rFonts w:asciiTheme="minorHAnsi" w:hAnsiTheme="minorHAnsi"/>
                <w:lang w:val="en-IE"/>
              </w:rPr>
              <w:t>of our members, staff, students and other persons to whom we provide services</w:t>
            </w:r>
          </w:p>
          <w:p w14:paraId="4E8D1FCC" w14:textId="77777777" w:rsidR="00F92D73" w:rsidRPr="00583491" w:rsidRDefault="00F92D73" w:rsidP="00F92D73">
            <w:pPr>
              <w:pStyle w:val="ListParagraph"/>
              <w:spacing w:after="0" w:line="240" w:lineRule="auto"/>
              <w:ind w:left="284"/>
              <w:contextualSpacing w:val="0"/>
              <w:rPr>
                <w:rFonts w:asciiTheme="minorHAnsi" w:hAnsiTheme="minorHAnsi"/>
                <w:lang w:val="en-IE" w:eastAsia="en-GB"/>
              </w:rPr>
            </w:pPr>
          </w:p>
          <w:p w14:paraId="493D9292" w14:textId="4E51043E" w:rsidR="00F92D73" w:rsidRPr="00583491" w:rsidRDefault="00F92D73" w:rsidP="00C406B7">
            <w:pPr>
              <w:pStyle w:val="ListParagraph"/>
              <w:numPr>
                <w:ilvl w:val="0"/>
                <w:numId w:val="14"/>
              </w:numPr>
              <w:spacing w:after="0" w:line="240" w:lineRule="auto"/>
              <w:ind w:left="284" w:hanging="294"/>
              <w:contextualSpacing w:val="0"/>
              <w:rPr>
                <w:rFonts w:asciiTheme="minorHAnsi" w:hAnsiTheme="minorHAnsi"/>
                <w:lang w:val="en-IE" w:eastAsia="en-GB"/>
              </w:rPr>
            </w:pPr>
          </w:p>
        </w:tc>
      </w:tr>
      <w:tr w:rsidR="00C92998" w:rsidRPr="00583491" w14:paraId="25324100" w14:textId="77777777" w:rsidTr="00A27AD6">
        <w:tblPrEx>
          <w:tblCellMar>
            <w:left w:w="0" w:type="dxa"/>
            <w:right w:w="0" w:type="dxa"/>
          </w:tblCellMar>
          <w:tblLook w:val="0000" w:firstRow="0" w:lastRow="0" w:firstColumn="0" w:lastColumn="0" w:noHBand="0" w:noVBand="0"/>
        </w:tblPrEx>
        <w:trPr>
          <w:trHeight w:hRule="exact" w:val="861"/>
        </w:trPr>
        <w:tc>
          <w:tcPr>
            <w:tcW w:w="1019" w:type="pct"/>
            <w:shd w:val="clear" w:color="auto" w:fill="D0CECE" w:themeFill="background2" w:themeFillShade="E6"/>
            <w:vAlign w:val="bottom"/>
          </w:tcPr>
          <w:p w14:paraId="009B53A9" w14:textId="08BC9921" w:rsidR="00833BAB" w:rsidRPr="00583491" w:rsidRDefault="00925376" w:rsidP="00925376">
            <w:pPr>
              <w:kinsoku w:val="0"/>
              <w:overflowPunct w:val="0"/>
              <w:autoSpaceDE w:val="0"/>
              <w:autoSpaceDN w:val="0"/>
              <w:adjustRightInd w:val="0"/>
              <w:spacing w:before="26"/>
              <w:ind w:left="284"/>
              <w:jc w:val="center"/>
              <w:rPr>
                <w:rFonts w:asciiTheme="minorHAnsi" w:hAnsiTheme="minorHAnsi"/>
                <w:b/>
                <w:color w:val="auto"/>
                <w:lang w:eastAsia="en-GB"/>
              </w:rPr>
            </w:pPr>
            <w:r w:rsidRPr="00583491">
              <w:rPr>
                <w:rFonts w:asciiTheme="minorHAnsi" w:hAnsiTheme="minorHAnsi"/>
                <w:b/>
                <w:bCs/>
                <w:color w:val="auto"/>
                <w:lang w:eastAsia="en-GB"/>
              </w:rPr>
              <w:t>Characteristics</w:t>
            </w:r>
          </w:p>
        </w:tc>
        <w:tc>
          <w:tcPr>
            <w:tcW w:w="786" w:type="pct"/>
            <w:shd w:val="clear" w:color="auto" w:fill="D0CECE" w:themeFill="background2" w:themeFillShade="E6"/>
            <w:vAlign w:val="center"/>
          </w:tcPr>
          <w:p w14:paraId="61E51957" w14:textId="77777777" w:rsidR="00833BAB" w:rsidRPr="00583491" w:rsidRDefault="00833BAB" w:rsidP="00925376">
            <w:pPr>
              <w:kinsoku w:val="0"/>
              <w:overflowPunct w:val="0"/>
              <w:autoSpaceDE w:val="0"/>
              <w:autoSpaceDN w:val="0"/>
              <w:adjustRightInd w:val="0"/>
              <w:spacing w:before="31" w:line="252" w:lineRule="exact"/>
              <w:ind w:left="284" w:right="134" w:hanging="8"/>
              <w:jc w:val="center"/>
              <w:rPr>
                <w:rFonts w:asciiTheme="minorHAnsi" w:hAnsiTheme="minorHAnsi"/>
                <w:b/>
                <w:color w:val="auto"/>
                <w:lang w:eastAsia="en-GB"/>
              </w:rPr>
            </w:pPr>
            <w:r w:rsidRPr="00583491">
              <w:rPr>
                <w:rFonts w:asciiTheme="minorHAnsi" w:hAnsiTheme="minorHAnsi"/>
                <w:b/>
                <w:bCs/>
                <w:color w:val="auto"/>
                <w:w w:val="95"/>
                <w:lang w:eastAsia="en-GB"/>
              </w:rPr>
              <w:t>Potentially</w:t>
            </w:r>
            <w:r w:rsidRPr="00583491">
              <w:rPr>
                <w:rFonts w:asciiTheme="minorHAnsi" w:hAnsiTheme="minorHAnsi"/>
                <w:b/>
                <w:bCs/>
                <w:color w:val="auto"/>
                <w:w w:val="99"/>
                <w:lang w:eastAsia="en-GB"/>
              </w:rPr>
              <w:t xml:space="preserve"> </w:t>
            </w:r>
            <w:r w:rsidRPr="00583491">
              <w:rPr>
                <w:rFonts w:asciiTheme="minorHAnsi" w:hAnsiTheme="minorHAnsi"/>
                <w:b/>
                <w:bCs/>
                <w:color w:val="auto"/>
                <w:lang w:eastAsia="en-GB"/>
              </w:rPr>
              <w:t>Beneficial</w:t>
            </w:r>
          </w:p>
        </w:tc>
        <w:tc>
          <w:tcPr>
            <w:tcW w:w="786" w:type="pct"/>
            <w:gridSpan w:val="2"/>
            <w:shd w:val="clear" w:color="auto" w:fill="D0CECE" w:themeFill="background2" w:themeFillShade="E6"/>
            <w:vAlign w:val="center"/>
          </w:tcPr>
          <w:p w14:paraId="2D09F91F" w14:textId="77777777" w:rsidR="00833BAB" w:rsidRPr="00583491" w:rsidRDefault="00833BAB" w:rsidP="00925376">
            <w:pPr>
              <w:kinsoku w:val="0"/>
              <w:overflowPunct w:val="0"/>
              <w:autoSpaceDE w:val="0"/>
              <w:autoSpaceDN w:val="0"/>
              <w:adjustRightInd w:val="0"/>
              <w:spacing w:before="31" w:line="252" w:lineRule="exact"/>
              <w:ind w:left="284" w:right="134"/>
              <w:jc w:val="center"/>
              <w:rPr>
                <w:rFonts w:asciiTheme="minorHAnsi" w:hAnsiTheme="minorHAnsi"/>
                <w:b/>
                <w:color w:val="auto"/>
                <w:lang w:eastAsia="en-GB"/>
              </w:rPr>
            </w:pPr>
            <w:r w:rsidRPr="00583491">
              <w:rPr>
                <w:rFonts w:asciiTheme="minorHAnsi" w:hAnsiTheme="minorHAnsi"/>
                <w:b/>
                <w:bCs/>
                <w:color w:val="auto"/>
                <w:w w:val="95"/>
                <w:lang w:eastAsia="en-GB"/>
              </w:rPr>
              <w:t xml:space="preserve">Potentially </w:t>
            </w:r>
            <w:r w:rsidRPr="00583491">
              <w:rPr>
                <w:rFonts w:asciiTheme="minorHAnsi" w:hAnsiTheme="minorHAnsi"/>
                <w:b/>
                <w:bCs/>
                <w:color w:val="auto"/>
                <w:lang w:eastAsia="en-GB"/>
              </w:rPr>
              <w:t>Adverse</w:t>
            </w:r>
          </w:p>
        </w:tc>
        <w:tc>
          <w:tcPr>
            <w:tcW w:w="865" w:type="pct"/>
            <w:shd w:val="clear" w:color="auto" w:fill="D0CECE" w:themeFill="background2" w:themeFillShade="E6"/>
            <w:vAlign w:val="center"/>
          </w:tcPr>
          <w:p w14:paraId="72A6E962" w14:textId="77777777" w:rsidR="00833BAB" w:rsidRPr="00583491" w:rsidRDefault="00833BAB" w:rsidP="00925376">
            <w:pPr>
              <w:kinsoku w:val="0"/>
              <w:overflowPunct w:val="0"/>
              <w:autoSpaceDE w:val="0"/>
              <w:autoSpaceDN w:val="0"/>
              <w:adjustRightInd w:val="0"/>
              <w:spacing w:before="27" w:line="239" w:lineRule="auto"/>
              <w:ind w:left="284" w:right="135"/>
              <w:jc w:val="center"/>
              <w:rPr>
                <w:rFonts w:asciiTheme="minorHAnsi" w:hAnsiTheme="minorHAnsi"/>
                <w:b/>
                <w:color w:val="auto"/>
                <w:lang w:eastAsia="en-GB"/>
              </w:rPr>
            </w:pPr>
            <w:r w:rsidRPr="00583491">
              <w:rPr>
                <w:rFonts w:asciiTheme="minorHAnsi" w:hAnsiTheme="minorHAnsi"/>
                <w:b/>
                <w:bCs/>
                <w:color w:val="auto"/>
                <w:lang w:eastAsia="en-GB"/>
              </w:rPr>
              <w:t>No</w:t>
            </w:r>
            <w:r w:rsidRPr="00583491">
              <w:rPr>
                <w:rFonts w:asciiTheme="minorHAnsi" w:hAnsiTheme="minorHAnsi"/>
                <w:b/>
                <w:bCs/>
                <w:color w:val="auto"/>
                <w:w w:val="99"/>
                <w:lang w:eastAsia="en-GB"/>
              </w:rPr>
              <w:t xml:space="preserve"> </w:t>
            </w:r>
            <w:r w:rsidRPr="00583491">
              <w:rPr>
                <w:rFonts w:asciiTheme="minorHAnsi" w:hAnsiTheme="minorHAnsi"/>
                <w:b/>
                <w:bCs/>
                <w:color w:val="auto"/>
                <w:w w:val="95"/>
                <w:lang w:eastAsia="en-GB"/>
              </w:rPr>
              <w:t>Anticipated</w:t>
            </w:r>
            <w:r w:rsidRPr="00583491">
              <w:rPr>
                <w:rFonts w:asciiTheme="minorHAnsi" w:hAnsiTheme="minorHAnsi"/>
                <w:b/>
                <w:bCs/>
                <w:color w:val="auto"/>
                <w:w w:val="99"/>
                <w:lang w:eastAsia="en-GB"/>
              </w:rPr>
              <w:t xml:space="preserve"> </w:t>
            </w:r>
            <w:r w:rsidRPr="00583491">
              <w:rPr>
                <w:rFonts w:asciiTheme="minorHAnsi" w:hAnsiTheme="minorHAnsi"/>
                <w:b/>
                <w:bCs/>
                <w:color w:val="auto"/>
                <w:lang w:eastAsia="en-GB"/>
              </w:rPr>
              <w:t>Impact</w:t>
            </w:r>
          </w:p>
        </w:tc>
        <w:tc>
          <w:tcPr>
            <w:tcW w:w="1544" w:type="pct"/>
            <w:shd w:val="clear" w:color="auto" w:fill="D0CECE" w:themeFill="background2" w:themeFillShade="E6"/>
            <w:vAlign w:val="center"/>
          </w:tcPr>
          <w:p w14:paraId="08544D9D" w14:textId="77777777" w:rsidR="00833BAB" w:rsidRPr="00583491" w:rsidRDefault="00833BAB" w:rsidP="00925376">
            <w:pPr>
              <w:kinsoku w:val="0"/>
              <w:overflowPunct w:val="0"/>
              <w:autoSpaceDE w:val="0"/>
              <w:autoSpaceDN w:val="0"/>
              <w:adjustRightInd w:val="0"/>
              <w:spacing w:before="27" w:line="239" w:lineRule="auto"/>
              <w:ind w:left="284" w:right="467"/>
              <w:jc w:val="center"/>
              <w:rPr>
                <w:rFonts w:asciiTheme="minorHAnsi" w:hAnsiTheme="minorHAnsi"/>
                <w:b/>
                <w:color w:val="auto"/>
                <w:lang w:eastAsia="en-GB"/>
              </w:rPr>
            </w:pPr>
            <w:r w:rsidRPr="00583491">
              <w:rPr>
                <w:rFonts w:asciiTheme="minorHAnsi" w:hAnsiTheme="minorHAnsi"/>
                <w:b/>
                <w:bCs/>
                <w:color w:val="auto"/>
                <w:lang w:eastAsia="en-GB"/>
              </w:rPr>
              <w:t>Evidence/explanation</w:t>
            </w:r>
            <w:r w:rsidRPr="00583491">
              <w:rPr>
                <w:rFonts w:asciiTheme="minorHAnsi" w:hAnsiTheme="minorHAnsi"/>
                <w:b/>
                <w:bCs/>
                <w:color w:val="auto"/>
                <w:spacing w:val="42"/>
                <w:lang w:eastAsia="en-GB"/>
              </w:rPr>
              <w:t xml:space="preserve"> </w:t>
            </w:r>
            <w:r w:rsidRPr="00583491">
              <w:rPr>
                <w:rFonts w:asciiTheme="minorHAnsi" w:hAnsiTheme="minorHAnsi"/>
                <w:b/>
                <w:bCs/>
                <w:color w:val="auto"/>
                <w:lang w:eastAsia="en-GB"/>
              </w:rPr>
              <w:t>of</w:t>
            </w:r>
            <w:r w:rsidRPr="00583491">
              <w:rPr>
                <w:rFonts w:asciiTheme="minorHAnsi" w:hAnsiTheme="minorHAnsi"/>
                <w:b/>
                <w:bCs/>
                <w:color w:val="auto"/>
                <w:spacing w:val="-10"/>
                <w:lang w:eastAsia="en-GB"/>
              </w:rPr>
              <w:t xml:space="preserve"> </w:t>
            </w:r>
            <w:r w:rsidRPr="00583491">
              <w:rPr>
                <w:rFonts w:asciiTheme="minorHAnsi" w:hAnsiTheme="minorHAnsi"/>
                <w:b/>
                <w:bCs/>
                <w:color w:val="auto"/>
                <w:lang w:eastAsia="en-GB"/>
              </w:rPr>
              <w:t>this</w:t>
            </w:r>
            <w:r w:rsidRPr="00583491">
              <w:rPr>
                <w:rFonts w:asciiTheme="minorHAnsi" w:hAnsiTheme="minorHAnsi"/>
                <w:b/>
                <w:bCs/>
                <w:color w:val="auto"/>
                <w:w w:val="99"/>
                <w:lang w:eastAsia="en-GB"/>
              </w:rPr>
              <w:t xml:space="preserve"> </w:t>
            </w:r>
            <w:r w:rsidRPr="00583491">
              <w:rPr>
                <w:rFonts w:asciiTheme="minorHAnsi" w:hAnsiTheme="minorHAnsi"/>
                <w:b/>
                <w:bCs/>
                <w:color w:val="auto"/>
                <w:lang w:eastAsia="en-GB"/>
              </w:rPr>
              <w:t>impact</w:t>
            </w:r>
          </w:p>
        </w:tc>
      </w:tr>
      <w:tr w:rsidR="00C92998" w:rsidRPr="00583491" w14:paraId="493A9BD7" w14:textId="77777777" w:rsidTr="00A27AD6">
        <w:tblPrEx>
          <w:tblCellMar>
            <w:left w:w="0" w:type="dxa"/>
            <w:right w:w="0" w:type="dxa"/>
          </w:tblCellMar>
          <w:tblLook w:val="0000" w:firstRow="0" w:lastRow="0" w:firstColumn="0" w:lastColumn="0" w:noHBand="0" w:noVBand="0"/>
        </w:tblPrEx>
        <w:trPr>
          <w:trHeight w:hRule="exact" w:val="571"/>
        </w:trPr>
        <w:tc>
          <w:tcPr>
            <w:tcW w:w="1019" w:type="pct"/>
            <w:shd w:val="clear" w:color="auto" w:fill="D9D9D9"/>
            <w:vAlign w:val="center"/>
          </w:tcPr>
          <w:p w14:paraId="13F462FC" w14:textId="7B195BBE" w:rsidR="00833BAB" w:rsidRPr="00583491" w:rsidRDefault="00BF5760" w:rsidP="00925376">
            <w:pPr>
              <w:kinsoku w:val="0"/>
              <w:overflowPunct w:val="0"/>
              <w:autoSpaceDE w:val="0"/>
              <w:autoSpaceDN w:val="0"/>
              <w:adjustRightInd w:val="0"/>
              <w:spacing w:before="25"/>
              <w:ind w:left="284"/>
              <w:jc w:val="center"/>
              <w:rPr>
                <w:rFonts w:asciiTheme="minorHAnsi" w:eastAsia="Arial Unicode MS" w:hAnsiTheme="minorHAnsi"/>
                <w:b/>
                <w:color w:val="auto"/>
                <w:lang w:eastAsia="en-GB"/>
              </w:rPr>
            </w:pPr>
            <w:r w:rsidRPr="00583491">
              <w:rPr>
                <w:rFonts w:asciiTheme="minorHAnsi" w:eastAsia="Arial Unicode MS" w:hAnsiTheme="minorHAnsi"/>
                <w:b/>
                <w:color w:val="auto"/>
                <w:lang w:eastAsia="en-GB"/>
              </w:rPr>
              <w:t>Gender</w:t>
            </w:r>
          </w:p>
        </w:tc>
        <w:tc>
          <w:tcPr>
            <w:tcW w:w="786" w:type="pct"/>
          </w:tcPr>
          <w:p w14:paraId="21862A0D" w14:textId="77777777" w:rsidR="00833BAB" w:rsidRPr="00583491" w:rsidRDefault="00833BAB" w:rsidP="00C406B7">
            <w:pPr>
              <w:kinsoku w:val="0"/>
              <w:overflowPunct w:val="0"/>
              <w:autoSpaceDE w:val="0"/>
              <w:autoSpaceDN w:val="0"/>
              <w:adjustRightInd w:val="0"/>
              <w:spacing w:before="25"/>
              <w:ind w:left="284" w:right="2"/>
              <w:jc w:val="center"/>
              <w:rPr>
                <w:rFonts w:asciiTheme="minorHAnsi" w:hAnsiTheme="minorHAnsi"/>
                <w:color w:val="auto"/>
                <w:lang w:eastAsia="en-GB"/>
              </w:rPr>
            </w:pPr>
          </w:p>
        </w:tc>
        <w:tc>
          <w:tcPr>
            <w:tcW w:w="786" w:type="pct"/>
            <w:gridSpan w:val="2"/>
          </w:tcPr>
          <w:p w14:paraId="3307F9A8"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865" w:type="pct"/>
          </w:tcPr>
          <w:p w14:paraId="54018011"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1544" w:type="pct"/>
          </w:tcPr>
          <w:p w14:paraId="589AE471" w14:textId="77777777" w:rsidR="00833BAB" w:rsidRPr="00583491" w:rsidRDefault="00833BAB" w:rsidP="00C406B7">
            <w:pPr>
              <w:kinsoku w:val="0"/>
              <w:overflowPunct w:val="0"/>
              <w:autoSpaceDE w:val="0"/>
              <w:autoSpaceDN w:val="0"/>
              <w:adjustRightInd w:val="0"/>
              <w:spacing w:before="25"/>
              <w:ind w:left="284" w:right="638"/>
              <w:jc w:val="center"/>
              <w:rPr>
                <w:rFonts w:asciiTheme="minorHAnsi" w:hAnsiTheme="minorHAnsi"/>
                <w:color w:val="auto"/>
                <w:lang w:eastAsia="en-GB"/>
              </w:rPr>
            </w:pPr>
          </w:p>
        </w:tc>
      </w:tr>
      <w:tr w:rsidR="00C92998" w:rsidRPr="00583491" w14:paraId="69571859" w14:textId="77777777" w:rsidTr="00A27AD6">
        <w:tblPrEx>
          <w:tblCellMar>
            <w:left w:w="0" w:type="dxa"/>
            <w:right w:w="0" w:type="dxa"/>
          </w:tblCellMar>
          <w:tblLook w:val="0000" w:firstRow="0" w:lastRow="0" w:firstColumn="0" w:lastColumn="0" w:noHBand="0" w:noVBand="0"/>
        </w:tblPrEx>
        <w:trPr>
          <w:trHeight w:hRule="exact" w:val="565"/>
        </w:trPr>
        <w:tc>
          <w:tcPr>
            <w:tcW w:w="1019" w:type="pct"/>
            <w:shd w:val="clear" w:color="auto" w:fill="D9D9D9"/>
            <w:vAlign w:val="center"/>
          </w:tcPr>
          <w:p w14:paraId="68796A4F" w14:textId="6A8C3AF5" w:rsidR="00833BAB" w:rsidRPr="00583491" w:rsidRDefault="00720732" w:rsidP="00925376">
            <w:pPr>
              <w:kinsoku w:val="0"/>
              <w:overflowPunct w:val="0"/>
              <w:autoSpaceDE w:val="0"/>
              <w:autoSpaceDN w:val="0"/>
              <w:adjustRightInd w:val="0"/>
              <w:spacing w:before="25"/>
              <w:ind w:left="284"/>
              <w:jc w:val="center"/>
              <w:rPr>
                <w:rFonts w:asciiTheme="minorHAnsi" w:hAnsiTheme="minorHAnsi"/>
                <w:color w:val="auto"/>
                <w:lang w:eastAsia="en-GB"/>
              </w:rPr>
            </w:pPr>
            <w:r w:rsidRPr="00583491">
              <w:rPr>
                <w:rFonts w:asciiTheme="minorHAnsi" w:hAnsiTheme="minorHAnsi"/>
                <w:b/>
                <w:bCs/>
                <w:color w:val="auto"/>
                <w:lang w:eastAsia="en-GB"/>
              </w:rPr>
              <w:t>Civil</w:t>
            </w:r>
            <w:r w:rsidR="00BF5760" w:rsidRPr="00583491">
              <w:rPr>
                <w:rFonts w:asciiTheme="minorHAnsi" w:hAnsiTheme="minorHAnsi"/>
                <w:b/>
                <w:bCs/>
                <w:color w:val="auto"/>
                <w:lang w:eastAsia="en-GB"/>
              </w:rPr>
              <w:t xml:space="preserve"> Status</w:t>
            </w:r>
          </w:p>
        </w:tc>
        <w:tc>
          <w:tcPr>
            <w:tcW w:w="786" w:type="pct"/>
          </w:tcPr>
          <w:p w14:paraId="14F0456C"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786" w:type="pct"/>
            <w:gridSpan w:val="2"/>
          </w:tcPr>
          <w:p w14:paraId="60A40936"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865" w:type="pct"/>
          </w:tcPr>
          <w:p w14:paraId="100259AD" w14:textId="77777777" w:rsidR="00833BAB" w:rsidRPr="00583491" w:rsidRDefault="00833BAB" w:rsidP="00C406B7">
            <w:pPr>
              <w:kinsoku w:val="0"/>
              <w:overflowPunct w:val="0"/>
              <w:autoSpaceDE w:val="0"/>
              <w:autoSpaceDN w:val="0"/>
              <w:adjustRightInd w:val="0"/>
              <w:spacing w:before="25"/>
              <w:ind w:left="284" w:right="641"/>
              <w:jc w:val="center"/>
              <w:rPr>
                <w:rFonts w:asciiTheme="minorHAnsi" w:hAnsiTheme="minorHAnsi"/>
                <w:color w:val="auto"/>
                <w:lang w:eastAsia="en-GB"/>
              </w:rPr>
            </w:pPr>
          </w:p>
        </w:tc>
        <w:tc>
          <w:tcPr>
            <w:tcW w:w="1544" w:type="pct"/>
          </w:tcPr>
          <w:p w14:paraId="4536FB65" w14:textId="77777777" w:rsidR="00833BAB" w:rsidRPr="00583491" w:rsidRDefault="00833BAB" w:rsidP="00C406B7">
            <w:pPr>
              <w:kinsoku w:val="0"/>
              <w:overflowPunct w:val="0"/>
              <w:autoSpaceDE w:val="0"/>
              <w:autoSpaceDN w:val="0"/>
              <w:adjustRightInd w:val="0"/>
              <w:spacing w:before="25"/>
              <w:ind w:left="284" w:right="174"/>
              <w:jc w:val="center"/>
              <w:rPr>
                <w:rFonts w:asciiTheme="minorHAnsi" w:hAnsiTheme="minorHAnsi"/>
                <w:color w:val="auto"/>
                <w:lang w:eastAsia="en-GB"/>
              </w:rPr>
            </w:pPr>
          </w:p>
        </w:tc>
      </w:tr>
      <w:tr w:rsidR="00C92998" w:rsidRPr="00583491" w14:paraId="319F80DC" w14:textId="77777777" w:rsidTr="00A27AD6">
        <w:tblPrEx>
          <w:tblCellMar>
            <w:left w:w="0" w:type="dxa"/>
            <w:right w:w="0" w:type="dxa"/>
          </w:tblCellMar>
          <w:tblLook w:val="0000" w:firstRow="0" w:lastRow="0" w:firstColumn="0" w:lastColumn="0" w:noHBand="0" w:noVBand="0"/>
        </w:tblPrEx>
        <w:trPr>
          <w:trHeight w:hRule="exact" w:val="559"/>
        </w:trPr>
        <w:tc>
          <w:tcPr>
            <w:tcW w:w="1019" w:type="pct"/>
            <w:shd w:val="clear" w:color="auto" w:fill="D9D9D9"/>
            <w:vAlign w:val="center"/>
          </w:tcPr>
          <w:p w14:paraId="4D4DF32F" w14:textId="4E348607" w:rsidR="00833BAB" w:rsidRPr="00583491" w:rsidRDefault="00BC0291" w:rsidP="00925376">
            <w:pPr>
              <w:kinsoku w:val="0"/>
              <w:overflowPunct w:val="0"/>
              <w:autoSpaceDE w:val="0"/>
              <w:autoSpaceDN w:val="0"/>
              <w:adjustRightInd w:val="0"/>
              <w:spacing w:before="25"/>
              <w:ind w:left="284" w:right="308"/>
              <w:jc w:val="center"/>
              <w:rPr>
                <w:rFonts w:asciiTheme="minorHAnsi" w:hAnsiTheme="minorHAnsi"/>
                <w:color w:val="auto"/>
                <w:lang w:eastAsia="en-GB"/>
              </w:rPr>
            </w:pPr>
            <w:r w:rsidRPr="00583491">
              <w:rPr>
                <w:rFonts w:asciiTheme="minorHAnsi" w:hAnsiTheme="minorHAnsi"/>
                <w:b/>
                <w:bCs/>
                <w:color w:val="auto"/>
                <w:lang w:eastAsia="en-GB"/>
              </w:rPr>
              <w:t>Family Status</w:t>
            </w:r>
          </w:p>
        </w:tc>
        <w:tc>
          <w:tcPr>
            <w:tcW w:w="786" w:type="pct"/>
          </w:tcPr>
          <w:p w14:paraId="42773EA5"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786" w:type="pct"/>
            <w:gridSpan w:val="2"/>
          </w:tcPr>
          <w:p w14:paraId="73AB2158"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865" w:type="pct"/>
          </w:tcPr>
          <w:p w14:paraId="072B3245" w14:textId="77777777" w:rsidR="00833BAB" w:rsidRPr="00583491" w:rsidRDefault="00833BAB" w:rsidP="00C406B7">
            <w:pPr>
              <w:kinsoku w:val="0"/>
              <w:overflowPunct w:val="0"/>
              <w:autoSpaceDE w:val="0"/>
              <w:autoSpaceDN w:val="0"/>
              <w:adjustRightInd w:val="0"/>
              <w:spacing w:before="25"/>
              <w:ind w:left="284" w:right="641"/>
              <w:jc w:val="center"/>
              <w:rPr>
                <w:rFonts w:asciiTheme="minorHAnsi" w:hAnsiTheme="minorHAnsi"/>
                <w:color w:val="auto"/>
                <w:lang w:eastAsia="en-GB"/>
              </w:rPr>
            </w:pPr>
          </w:p>
        </w:tc>
        <w:tc>
          <w:tcPr>
            <w:tcW w:w="1544" w:type="pct"/>
          </w:tcPr>
          <w:p w14:paraId="1F3439F0" w14:textId="77777777" w:rsidR="00833BAB" w:rsidRPr="00583491" w:rsidRDefault="00833BAB" w:rsidP="00C406B7">
            <w:pPr>
              <w:kinsoku w:val="0"/>
              <w:overflowPunct w:val="0"/>
              <w:autoSpaceDE w:val="0"/>
              <w:autoSpaceDN w:val="0"/>
              <w:adjustRightInd w:val="0"/>
              <w:spacing w:before="25"/>
              <w:ind w:left="284"/>
              <w:rPr>
                <w:rFonts w:asciiTheme="minorHAnsi" w:hAnsiTheme="minorHAnsi"/>
                <w:color w:val="auto"/>
                <w:lang w:eastAsia="en-GB"/>
              </w:rPr>
            </w:pPr>
          </w:p>
        </w:tc>
      </w:tr>
      <w:tr w:rsidR="00C92998" w:rsidRPr="00583491" w14:paraId="189E6E51" w14:textId="77777777" w:rsidTr="00A27AD6">
        <w:tblPrEx>
          <w:tblCellMar>
            <w:left w:w="0" w:type="dxa"/>
            <w:right w:w="0" w:type="dxa"/>
          </w:tblCellMar>
          <w:tblLook w:val="0000" w:firstRow="0" w:lastRow="0" w:firstColumn="0" w:lastColumn="0" w:noHBand="0" w:noVBand="0"/>
        </w:tblPrEx>
        <w:trPr>
          <w:trHeight w:hRule="exact" w:val="581"/>
        </w:trPr>
        <w:tc>
          <w:tcPr>
            <w:tcW w:w="1019" w:type="pct"/>
            <w:shd w:val="clear" w:color="auto" w:fill="D9D9D9"/>
            <w:vAlign w:val="center"/>
          </w:tcPr>
          <w:p w14:paraId="4F1F3523" w14:textId="26FE8AB5" w:rsidR="00833BAB" w:rsidRPr="00583491" w:rsidRDefault="00BC0291" w:rsidP="00925376">
            <w:pPr>
              <w:kinsoku w:val="0"/>
              <w:overflowPunct w:val="0"/>
              <w:autoSpaceDE w:val="0"/>
              <w:autoSpaceDN w:val="0"/>
              <w:adjustRightInd w:val="0"/>
              <w:spacing w:before="25"/>
              <w:ind w:left="284"/>
              <w:jc w:val="center"/>
              <w:rPr>
                <w:rFonts w:asciiTheme="minorHAnsi" w:hAnsiTheme="minorHAnsi"/>
                <w:color w:val="auto"/>
                <w:lang w:eastAsia="en-GB"/>
              </w:rPr>
            </w:pPr>
            <w:r w:rsidRPr="00583491">
              <w:rPr>
                <w:rFonts w:asciiTheme="minorHAnsi" w:hAnsiTheme="minorHAnsi"/>
                <w:b/>
                <w:bCs/>
                <w:color w:val="auto"/>
                <w:lang w:eastAsia="en-GB"/>
              </w:rPr>
              <w:t>Age</w:t>
            </w:r>
          </w:p>
        </w:tc>
        <w:tc>
          <w:tcPr>
            <w:tcW w:w="786" w:type="pct"/>
          </w:tcPr>
          <w:p w14:paraId="7B4668E9"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786" w:type="pct"/>
            <w:gridSpan w:val="2"/>
          </w:tcPr>
          <w:p w14:paraId="5733B3BF"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865" w:type="pct"/>
          </w:tcPr>
          <w:p w14:paraId="75837F06" w14:textId="77777777" w:rsidR="00833BAB" w:rsidRPr="00583491" w:rsidRDefault="00833BAB" w:rsidP="00C406B7">
            <w:pPr>
              <w:kinsoku w:val="0"/>
              <w:overflowPunct w:val="0"/>
              <w:autoSpaceDE w:val="0"/>
              <w:autoSpaceDN w:val="0"/>
              <w:adjustRightInd w:val="0"/>
              <w:spacing w:before="25"/>
              <w:ind w:left="284" w:right="641"/>
              <w:jc w:val="center"/>
              <w:rPr>
                <w:rFonts w:asciiTheme="minorHAnsi" w:hAnsiTheme="minorHAnsi"/>
                <w:color w:val="auto"/>
                <w:lang w:eastAsia="en-GB"/>
              </w:rPr>
            </w:pPr>
          </w:p>
        </w:tc>
        <w:tc>
          <w:tcPr>
            <w:tcW w:w="1544" w:type="pct"/>
          </w:tcPr>
          <w:p w14:paraId="50AD04D0" w14:textId="77777777" w:rsidR="00833BAB" w:rsidRPr="00583491" w:rsidRDefault="00833BAB" w:rsidP="00C406B7">
            <w:pPr>
              <w:autoSpaceDE w:val="0"/>
              <w:autoSpaceDN w:val="0"/>
              <w:adjustRightInd w:val="0"/>
              <w:ind w:left="284"/>
              <w:rPr>
                <w:rFonts w:asciiTheme="minorHAnsi" w:hAnsiTheme="minorHAnsi"/>
                <w:color w:val="auto"/>
                <w:lang w:eastAsia="en-GB"/>
              </w:rPr>
            </w:pPr>
          </w:p>
        </w:tc>
      </w:tr>
      <w:tr w:rsidR="00C92998" w:rsidRPr="00583491" w14:paraId="567FA4E8" w14:textId="77777777" w:rsidTr="00A27AD6">
        <w:tblPrEx>
          <w:tblCellMar>
            <w:left w:w="0" w:type="dxa"/>
            <w:right w:w="0" w:type="dxa"/>
          </w:tblCellMar>
          <w:tblLook w:val="0000" w:firstRow="0" w:lastRow="0" w:firstColumn="0" w:lastColumn="0" w:noHBand="0" w:noVBand="0"/>
        </w:tblPrEx>
        <w:trPr>
          <w:trHeight w:hRule="exact" w:val="561"/>
        </w:trPr>
        <w:tc>
          <w:tcPr>
            <w:tcW w:w="1019" w:type="pct"/>
            <w:shd w:val="clear" w:color="auto" w:fill="D9D9D9"/>
            <w:vAlign w:val="center"/>
          </w:tcPr>
          <w:p w14:paraId="10FAC93C" w14:textId="48A684BE" w:rsidR="00833BAB" w:rsidRPr="00583491" w:rsidRDefault="008E2CAE" w:rsidP="00380F45">
            <w:pPr>
              <w:kinsoku w:val="0"/>
              <w:overflowPunct w:val="0"/>
              <w:autoSpaceDE w:val="0"/>
              <w:autoSpaceDN w:val="0"/>
              <w:adjustRightInd w:val="0"/>
              <w:spacing w:before="25"/>
              <w:ind w:left="284"/>
              <w:jc w:val="center"/>
              <w:rPr>
                <w:rFonts w:asciiTheme="minorHAnsi" w:hAnsiTheme="minorHAnsi"/>
                <w:color w:val="auto"/>
                <w:lang w:eastAsia="en-GB"/>
              </w:rPr>
            </w:pPr>
            <w:r w:rsidRPr="00583491">
              <w:rPr>
                <w:rFonts w:asciiTheme="minorHAnsi" w:hAnsiTheme="minorHAnsi"/>
                <w:b/>
                <w:bCs/>
                <w:color w:val="auto"/>
                <w:lang w:eastAsia="en-GB"/>
              </w:rPr>
              <w:t>Disability</w:t>
            </w:r>
          </w:p>
        </w:tc>
        <w:tc>
          <w:tcPr>
            <w:tcW w:w="786" w:type="pct"/>
          </w:tcPr>
          <w:p w14:paraId="0006B1EE"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786" w:type="pct"/>
            <w:gridSpan w:val="2"/>
          </w:tcPr>
          <w:p w14:paraId="1BE4B49B"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865" w:type="pct"/>
          </w:tcPr>
          <w:p w14:paraId="2FF15A2E" w14:textId="77777777" w:rsidR="00833BAB" w:rsidRPr="00583491" w:rsidRDefault="00833BAB" w:rsidP="00C406B7">
            <w:pPr>
              <w:kinsoku w:val="0"/>
              <w:overflowPunct w:val="0"/>
              <w:autoSpaceDE w:val="0"/>
              <w:autoSpaceDN w:val="0"/>
              <w:adjustRightInd w:val="0"/>
              <w:spacing w:before="25"/>
              <w:ind w:left="284" w:right="641"/>
              <w:jc w:val="center"/>
              <w:rPr>
                <w:rFonts w:asciiTheme="minorHAnsi" w:hAnsiTheme="minorHAnsi"/>
                <w:color w:val="auto"/>
                <w:lang w:eastAsia="en-GB"/>
              </w:rPr>
            </w:pPr>
          </w:p>
        </w:tc>
        <w:tc>
          <w:tcPr>
            <w:tcW w:w="1544" w:type="pct"/>
          </w:tcPr>
          <w:p w14:paraId="591D5CD8" w14:textId="77777777" w:rsidR="00833BAB" w:rsidRPr="00583491" w:rsidRDefault="00833BAB" w:rsidP="00C406B7">
            <w:pPr>
              <w:autoSpaceDE w:val="0"/>
              <w:autoSpaceDN w:val="0"/>
              <w:adjustRightInd w:val="0"/>
              <w:ind w:left="284"/>
              <w:rPr>
                <w:rFonts w:asciiTheme="minorHAnsi" w:hAnsiTheme="minorHAnsi"/>
                <w:color w:val="auto"/>
                <w:lang w:eastAsia="en-GB"/>
              </w:rPr>
            </w:pPr>
          </w:p>
        </w:tc>
      </w:tr>
      <w:tr w:rsidR="00C92998" w:rsidRPr="00583491" w14:paraId="00C79567" w14:textId="77777777" w:rsidTr="00A27AD6">
        <w:tblPrEx>
          <w:tblCellMar>
            <w:left w:w="0" w:type="dxa"/>
            <w:right w:w="0" w:type="dxa"/>
          </w:tblCellMar>
          <w:tblLook w:val="0000" w:firstRow="0" w:lastRow="0" w:firstColumn="0" w:lastColumn="0" w:noHBand="0" w:noVBand="0"/>
        </w:tblPrEx>
        <w:trPr>
          <w:trHeight w:hRule="exact" w:val="636"/>
        </w:trPr>
        <w:tc>
          <w:tcPr>
            <w:tcW w:w="1019" w:type="pct"/>
            <w:shd w:val="clear" w:color="auto" w:fill="D9D9D9"/>
            <w:vAlign w:val="center"/>
          </w:tcPr>
          <w:p w14:paraId="79E63B55" w14:textId="475BA63B" w:rsidR="00833BAB" w:rsidRPr="00583491" w:rsidRDefault="008E2CAE" w:rsidP="00925376">
            <w:pPr>
              <w:kinsoku w:val="0"/>
              <w:overflowPunct w:val="0"/>
              <w:autoSpaceDE w:val="0"/>
              <w:autoSpaceDN w:val="0"/>
              <w:adjustRightInd w:val="0"/>
              <w:spacing w:before="25"/>
              <w:ind w:left="284" w:right="142"/>
              <w:jc w:val="center"/>
              <w:rPr>
                <w:rFonts w:asciiTheme="minorHAnsi" w:hAnsiTheme="minorHAnsi"/>
                <w:color w:val="auto"/>
                <w:lang w:eastAsia="en-GB"/>
              </w:rPr>
            </w:pPr>
            <w:r w:rsidRPr="00583491">
              <w:rPr>
                <w:rFonts w:asciiTheme="minorHAnsi" w:hAnsiTheme="minorHAnsi"/>
                <w:b/>
                <w:bCs/>
                <w:color w:val="auto"/>
                <w:w w:val="95"/>
                <w:lang w:eastAsia="en-GB"/>
              </w:rPr>
              <w:t>Race</w:t>
            </w:r>
          </w:p>
        </w:tc>
        <w:tc>
          <w:tcPr>
            <w:tcW w:w="786" w:type="pct"/>
          </w:tcPr>
          <w:p w14:paraId="107F3108"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786" w:type="pct"/>
            <w:gridSpan w:val="2"/>
          </w:tcPr>
          <w:p w14:paraId="7A88AAD6"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865" w:type="pct"/>
          </w:tcPr>
          <w:p w14:paraId="680ED704" w14:textId="77777777" w:rsidR="00833BAB" w:rsidRPr="00583491" w:rsidRDefault="00833BAB" w:rsidP="00C406B7">
            <w:pPr>
              <w:kinsoku w:val="0"/>
              <w:overflowPunct w:val="0"/>
              <w:autoSpaceDE w:val="0"/>
              <w:autoSpaceDN w:val="0"/>
              <w:adjustRightInd w:val="0"/>
              <w:spacing w:before="25"/>
              <w:ind w:left="284" w:right="641"/>
              <w:jc w:val="center"/>
              <w:rPr>
                <w:rFonts w:asciiTheme="minorHAnsi" w:hAnsiTheme="minorHAnsi"/>
                <w:color w:val="auto"/>
                <w:lang w:eastAsia="en-GB"/>
              </w:rPr>
            </w:pPr>
          </w:p>
        </w:tc>
        <w:tc>
          <w:tcPr>
            <w:tcW w:w="1544" w:type="pct"/>
          </w:tcPr>
          <w:p w14:paraId="1C5B9749" w14:textId="77777777" w:rsidR="00833BAB" w:rsidRPr="00583491" w:rsidRDefault="00833BAB" w:rsidP="00C406B7">
            <w:pPr>
              <w:autoSpaceDE w:val="0"/>
              <w:autoSpaceDN w:val="0"/>
              <w:adjustRightInd w:val="0"/>
              <w:ind w:left="284"/>
              <w:rPr>
                <w:rFonts w:asciiTheme="minorHAnsi" w:hAnsiTheme="minorHAnsi"/>
                <w:color w:val="auto"/>
                <w:lang w:eastAsia="en-GB"/>
              </w:rPr>
            </w:pPr>
          </w:p>
        </w:tc>
      </w:tr>
      <w:tr w:rsidR="00C92998" w:rsidRPr="00583491" w14:paraId="3AB86089" w14:textId="77777777" w:rsidTr="00A27AD6">
        <w:tblPrEx>
          <w:tblCellMar>
            <w:left w:w="0" w:type="dxa"/>
            <w:right w:w="0" w:type="dxa"/>
          </w:tblCellMar>
          <w:tblLook w:val="0000" w:firstRow="0" w:lastRow="0" w:firstColumn="0" w:lastColumn="0" w:noHBand="0" w:noVBand="0"/>
        </w:tblPrEx>
        <w:trPr>
          <w:trHeight w:hRule="exact" w:val="620"/>
        </w:trPr>
        <w:tc>
          <w:tcPr>
            <w:tcW w:w="1019" w:type="pct"/>
            <w:shd w:val="clear" w:color="auto" w:fill="D9D9D9"/>
            <w:vAlign w:val="center"/>
          </w:tcPr>
          <w:p w14:paraId="03BB47A5" w14:textId="35DE854D" w:rsidR="00833BAB" w:rsidRPr="00583491" w:rsidRDefault="008E2CAE" w:rsidP="00925376">
            <w:pPr>
              <w:kinsoku w:val="0"/>
              <w:overflowPunct w:val="0"/>
              <w:autoSpaceDE w:val="0"/>
              <w:autoSpaceDN w:val="0"/>
              <w:adjustRightInd w:val="0"/>
              <w:spacing w:before="25"/>
              <w:ind w:left="284" w:right="137"/>
              <w:jc w:val="center"/>
              <w:rPr>
                <w:rFonts w:asciiTheme="minorHAnsi" w:hAnsiTheme="minorHAnsi"/>
                <w:color w:val="auto"/>
                <w:lang w:eastAsia="en-GB"/>
              </w:rPr>
            </w:pPr>
            <w:r w:rsidRPr="00583491">
              <w:rPr>
                <w:rFonts w:asciiTheme="minorHAnsi" w:hAnsiTheme="minorHAnsi"/>
                <w:b/>
                <w:bCs/>
                <w:color w:val="auto"/>
                <w:w w:val="95"/>
                <w:lang w:eastAsia="en-GB"/>
              </w:rPr>
              <w:t>Sexual Orientation</w:t>
            </w:r>
          </w:p>
        </w:tc>
        <w:tc>
          <w:tcPr>
            <w:tcW w:w="786" w:type="pct"/>
          </w:tcPr>
          <w:p w14:paraId="42B83366"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786" w:type="pct"/>
            <w:gridSpan w:val="2"/>
          </w:tcPr>
          <w:p w14:paraId="2F98A6B5"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865" w:type="pct"/>
          </w:tcPr>
          <w:p w14:paraId="0E402F65" w14:textId="77777777" w:rsidR="00833BAB" w:rsidRPr="00583491" w:rsidRDefault="00833BAB" w:rsidP="00C406B7">
            <w:pPr>
              <w:kinsoku w:val="0"/>
              <w:overflowPunct w:val="0"/>
              <w:autoSpaceDE w:val="0"/>
              <w:autoSpaceDN w:val="0"/>
              <w:adjustRightInd w:val="0"/>
              <w:spacing w:before="25"/>
              <w:ind w:left="284" w:right="641"/>
              <w:jc w:val="center"/>
              <w:rPr>
                <w:rFonts w:asciiTheme="minorHAnsi" w:hAnsiTheme="minorHAnsi"/>
                <w:color w:val="auto"/>
                <w:lang w:eastAsia="en-GB"/>
              </w:rPr>
            </w:pPr>
          </w:p>
        </w:tc>
        <w:tc>
          <w:tcPr>
            <w:tcW w:w="1544" w:type="pct"/>
          </w:tcPr>
          <w:p w14:paraId="4F66EDAA" w14:textId="77777777" w:rsidR="00833BAB" w:rsidRPr="00583491" w:rsidRDefault="00833BAB" w:rsidP="00C406B7">
            <w:pPr>
              <w:kinsoku w:val="0"/>
              <w:overflowPunct w:val="0"/>
              <w:autoSpaceDE w:val="0"/>
              <w:autoSpaceDN w:val="0"/>
              <w:adjustRightInd w:val="0"/>
              <w:ind w:left="284"/>
              <w:rPr>
                <w:rFonts w:asciiTheme="minorHAnsi" w:hAnsiTheme="minorHAnsi"/>
                <w:color w:val="auto"/>
                <w:lang w:eastAsia="en-GB"/>
              </w:rPr>
            </w:pPr>
          </w:p>
        </w:tc>
      </w:tr>
      <w:tr w:rsidR="00C92998" w:rsidRPr="00583491" w14:paraId="2F821A52" w14:textId="77777777" w:rsidTr="00A27AD6">
        <w:tblPrEx>
          <w:tblCellMar>
            <w:left w:w="0" w:type="dxa"/>
            <w:right w:w="0" w:type="dxa"/>
          </w:tblCellMar>
          <w:tblLook w:val="0000" w:firstRow="0" w:lastRow="0" w:firstColumn="0" w:lastColumn="0" w:noHBand="0" w:noVBand="0"/>
        </w:tblPrEx>
        <w:trPr>
          <w:trHeight w:hRule="exact" w:val="572"/>
        </w:trPr>
        <w:tc>
          <w:tcPr>
            <w:tcW w:w="1019" w:type="pct"/>
            <w:shd w:val="clear" w:color="auto" w:fill="D9D9D9"/>
            <w:vAlign w:val="center"/>
          </w:tcPr>
          <w:p w14:paraId="4E5C3013" w14:textId="2FE638CA" w:rsidR="00833BAB" w:rsidRPr="00583491" w:rsidRDefault="00753302" w:rsidP="00925376">
            <w:pPr>
              <w:tabs>
                <w:tab w:val="left" w:pos="1591"/>
              </w:tabs>
              <w:kinsoku w:val="0"/>
              <w:overflowPunct w:val="0"/>
              <w:autoSpaceDE w:val="0"/>
              <w:autoSpaceDN w:val="0"/>
              <w:adjustRightInd w:val="0"/>
              <w:spacing w:before="25"/>
              <w:ind w:left="284" w:right="142"/>
              <w:jc w:val="center"/>
              <w:rPr>
                <w:rFonts w:asciiTheme="minorHAnsi" w:hAnsiTheme="minorHAnsi"/>
                <w:color w:val="auto"/>
                <w:lang w:eastAsia="en-GB"/>
              </w:rPr>
            </w:pPr>
            <w:r w:rsidRPr="00583491">
              <w:rPr>
                <w:rFonts w:asciiTheme="minorHAnsi" w:hAnsiTheme="minorHAnsi"/>
                <w:b/>
                <w:bCs/>
                <w:color w:val="auto"/>
                <w:lang w:eastAsia="en-GB"/>
              </w:rPr>
              <w:t>Religious</w:t>
            </w:r>
            <w:r w:rsidR="00833BAB" w:rsidRPr="00583491">
              <w:rPr>
                <w:rFonts w:asciiTheme="minorHAnsi" w:hAnsiTheme="minorHAnsi"/>
                <w:b/>
                <w:bCs/>
                <w:color w:val="auto"/>
                <w:w w:val="99"/>
                <w:lang w:eastAsia="en-GB"/>
              </w:rPr>
              <w:t xml:space="preserve"> </w:t>
            </w:r>
            <w:r w:rsidR="00833BAB" w:rsidRPr="00583491">
              <w:rPr>
                <w:rFonts w:asciiTheme="minorHAnsi" w:hAnsiTheme="minorHAnsi"/>
                <w:b/>
                <w:bCs/>
                <w:color w:val="auto"/>
                <w:lang w:eastAsia="en-GB"/>
              </w:rPr>
              <w:t>Belief</w:t>
            </w:r>
          </w:p>
        </w:tc>
        <w:tc>
          <w:tcPr>
            <w:tcW w:w="786" w:type="pct"/>
          </w:tcPr>
          <w:p w14:paraId="41AD2D9B"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786" w:type="pct"/>
            <w:gridSpan w:val="2"/>
          </w:tcPr>
          <w:p w14:paraId="2BBB71F2"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865" w:type="pct"/>
          </w:tcPr>
          <w:p w14:paraId="510F1433" w14:textId="77777777" w:rsidR="00833BAB" w:rsidRPr="00583491" w:rsidRDefault="00833BAB" w:rsidP="00C406B7">
            <w:pPr>
              <w:kinsoku w:val="0"/>
              <w:overflowPunct w:val="0"/>
              <w:autoSpaceDE w:val="0"/>
              <w:autoSpaceDN w:val="0"/>
              <w:adjustRightInd w:val="0"/>
              <w:spacing w:before="25"/>
              <w:ind w:left="284" w:right="641"/>
              <w:jc w:val="center"/>
              <w:rPr>
                <w:rFonts w:asciiTheme="minorHAnsi" w:hAnsiTheme="minorHAnsi"/>
                <w:color w:val="auto"/>
                <w:lang w:eastAsia="en-GB"/>
              </w:rPr>
            </w:pPr>
          </w:p>
        </w:tc>
        <w:tc>
          <w:tcPr>
            <w:tcW w:w="1544" w:type="pct"/>
          </w:tcPr>
          <w:p w14:paraId="4A86C6B6" w14:textId="77777777" w:rsidR="00833BAB" w:rsidRPr="00583491" w:rsidRDefault="00833BAB" w:rsidP="00C406B7">
            <w:pPr>
              <w:autoSpaceDE w:val="0"/>
              <w:autoSpaceDN w:val="0"/>
              <w:adjustRightInd w:val="0"/>
              <w:ind w:left="284"/>
              <w:rPr>
                <w:rFonts w:asciiTheme="minorHAnsi" w:hAnsiTheme="minorHAnsi"/>
                <w:color w:val="auto"/>
                <w:lang w:eastAsia="en-GB"/>
              </w:rPr>
            </w:pPr>
          </w:p>
        </w:tc>
      </w:tr>
      <w:tr w:rsidR="00C92998" w:rsidRPr="00583491" w14:paraId="39CF986B" w14:textId="77777777" w:rsidTr="00A27AD6">
        <w:tblPrEx>
          <w:tblCellMar>
            <w:left w:w="0" w:type="dxa"/>
            <w:right w:w="0" w:type="dxa"/>
          </w:tblCellMar>
          <w:tblLook w:val="0000" w:firstRow="0" w:lastRow="0" w:firstColumn="0" w:lastColumn="0" w:noHBand="0" w:noVBand="0"/>
        </w:tblPrEx>
        <w:trPr>
          <w:trHeight w:hRule="exact" w:val="898"/>
        </w:trPr>
        <w:tc>
          <w:tcPr>
            <w:tcW w:w="1019" w:type="pct"/>
            <w:shd w:val="clear" w:color="auto" w:fill="D9D9D9"/>
            <w:vAlign w:val="center"/>
          </w:tcPr>
          <w:p w14:paraId="2D388C57" w14:textId="3606922C" w:rsidR="00833BAB" w:rsidRPr="00583491" w:rsidRDefault="00BC5470" w:rsidP="00925376">
            <w:pPr>
              <w:kinsoku w:val="0"/>
              <w:overflowPunct w:val="0"/>
              <w:autoSpaceDE w:val="0"/>
              <w:autoSpaceDN w:val="0"/>
              <w:adjustRightInd w:val="0"/>
              <w:spacing w:before="25"/>
              <w:ind w:left="284" w:right="142"/>
              <w:jc w:val="center"/>
              <w:rPr>
                <w:rFonts w:asciiTheme="minorHAnsi" w:hAnsiTheme="minorHAnsi"/>
                <w:b/>
                <w:bCs/>
                <w:color w:val="auto"/>
                <w:lang w:eastAsia="en-GB"/>
              </w:rPr>
            </w:pPr>
            <w:r w:rsidRPr="00583491">
              <w:rPr>
                <w:rFonts w:asciiTheme="minorHAnsi" w:hAnsiTheme="minorHAnsi"/>
                <w:b/>
                <w:bCs/>
                <w:color w:val="auto"/>
                <w:lang w:eastAsia="en-GB"/>
              </w:rPr>
              <w:t>Membership of the Traveller</w:t>
            </w:r>
            <w:r w:rsidR="00753302" w:rsidRPr="00583491">
              <w:rPr>
                <w:rFonts w:asciiTheme="minorHAnsi" w:hAnsiTheme="minorHAnsi"/>
                <w:b/>
                <w:bCs/>
                <w:color w:val="auto"/>
                <w:lang w:eastAsia="en-GB"/>
              </w:rPr>
              <w:t xml:space="preserve"> Community</w:t>
            </w:r>
          </w:p>
        </w:tc>
        <w:tc>
          <w:tcPr>
            <w:tcW w:w="786" w:type="pct"/>
          </w:tcPr>
          <w:p w14:paraId="6D6CA332"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786" w:type="pct"/>
            <w:gridSpan w:val="2"/>
          </w:tcPr>
          <w:p w14:paraId="7BBD9AD7"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865" w:type="pct"/>
          </w:tcPr>
          <w:p w14:paraId="33EA16AD" w14:textId="77777777" w:rsidR="00833BAB" w:rsidRPr="00583491" w:rsidRDefault="00833BAB" w:rsidP="00C406B7">
            <w:pPr>
              <w:kinsoku w:val="0"/>
              <w:overflowPunct w:val="0"/>
              <w:autoSpaceDE w:val="0"/>
              <w:autoSpaceDN w:val="0"/>
              <w:adjustRightInd w:val="0"/>
              <w:spacing w:before="25"/>
              <w:ind w:left="284" w:right="641"/>
              <w:jc w:val="center"/>
              <w:rPr>
                <w:rFonts w:asciiTheme="minorHAnsi" w:hAnsiTheme="minorHAnsi"/>
                <w:color w:val="auto"/>
                <w:lang w:eastAsia="en-GB"/>
              </w:rPr>
            </w:pPr>
          </w:p>
        </w:tc>
        <w:tc>
          <w:tcPr>
            <w:tcW w:w="1544" w:type="pct"/>
          </w:tcPr>
          <w:p w14:paraId="3674CC55" w14:textId="77777777" w:rsidR="00833BAB" w:rsidRPr="00583491" w:rsidRDefault="00833BAB" w:rsidP="00C406B7">
            <w:pPr>
              <w:autoSpaceDE w:val="0"/>
              <w:autoSpaceDN w:val="0"/>
              <w:adjustRightInd w:val="0"/>
              <w:ind w:left="284"/>
              <w:rPr>
                <w:rFonts w:asciiTheme="minorHAnsi" w:hAnsiTheme="minorHAnsi"/>
                <w:color w:val="auto"/>
                <w:lang w:eastAsia="en-GB"/>
              </w:rPr>
            </w:pPr>
          </w:p>
        </w:tc>
      </w:tr>
      <w:tr w:rsidR="00C92998" w:rsidRPr="00583491" w14:paraId="510E2668" w14:textId="77777777" w:rsidTr="00A27AD6">
        <w:tblPrEx>
          <w:tblCellMar>
            <w:left w:w="0" w:type="dxa"/>
            <w:right w:w="0" w:type="dxa"/>
          </w:tblCellMar>
          <w:tblLook w:val="0000" w:firstRow="0" w:lastRow="0" w:firstColumn="0" w:lastColumn="0" w:noHBand="0" w:noVBand="0"/>
        </w:tblPrEx>
        <w:trPr>
          <w:trHeight w:hRule="exact" w:val="858"/>
        </w:trPr>
        <w:tc>
          <w:tcPr>
            <w:tcW w:w="1019" w:type="pct"/>
            <w:shd w:val="clear" w:color="auto" w:fill="D9D9D9"/>
            <w:vAlign w:val="center"/>
          </w:tcPr>
          <w:p w14:paraId="6C171BE8" w14:textId="77777777" w:rsidR="00833BAB" w:rsidRPr="00583491" w:rsidRDefault="00833BAB" w:rsidP="00925376">
            <w:pPr>
              <w:kinsoku w:val="0"/>
              <w:overflowPunct w:val="0"/>
              <w:autoSpaceDE w:val="0"/>
              <w:autoSpaceDN w:val="0"/>
              <w:adjustRightInd w:val="0"/>
              <w:spacing w:after="120" w:line="240" w:lineRule="auto"/>
              <w:ind w:left="284" w:right="142"/>
              <w:jc w:val="center"/>
              <w:rPr>
                <w:rFonts w:asciiTheme="minorHAnsi" w:hAnsiTheme="minorHAnsi"/>
                <w:b/>
                <w:bCs/>
                <w:color w:val="auto"/>
                <w:lang w:eastAsia="en-GB"/>
              </w:rPr>
            </w:pPr>
            <w:r w:rsidRPr="00583491">
              <w:rPr>
                <w:rFonts w:asciiTheme="minorHAnsi" w:hAnsiTheme="minorHAnsi"/>
                <w:b/>
                <w:color w:val="auto"/>
              </w:rPr>
              <w:t xml:space="preserve">Other </w:t>
            </w:r>
            <w:proofErr w:type="gramStart"/>
            <w:r w:rsidRPr="00583491">
              <w:rPr>
                <w:rFonts w:asciiTheme="minorHAnsi" w:hAnsiTheme="minorHAnsi"/>
                <w:b/>
                <w:color w:val="auto"/>
              </w:rPr>
              <w:t>e.g.</w:t>
            </w:r>
            <w:proofErr w:type="gramEnd"/>
            <w:r w:rsidRPr="00583491">
              <w:rPr>
                <w:rFonts w:asciiTheme="minorHAnsi" w:hAnsiTheme="minorHAnsi"/>
                <w:b/>
                <w:color w:val="auto"/>
              </w:rPr>
              <w:t xml:space="preserve"> part-time, fixed-term</w:t>
            </w:r>
          </w:p>
        </w:tc>
        <w:tc>
          <w:tcPr>
            <w:tcW w:w="786" w:type="pct"/>
          </w:tcPr>
          <w:p w14:paraId="4D9687B8"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786" w:type="pct"/>
            <w:gridSpan w:val="2"/>
          </w:tcPr>
          <w:p w14:paraId="22E1822D"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865" w:type="pct"/>
          </w:tcPr>
          <w:p w14:paraId="404BB424" w14:textId="77777777" w:rsidR="00833BAB" w:rsidRPr="00583491" w:rsidRDefault="00833BAB" w:rsidP="00C406B7">
            <w:pPr>
              <w:kinsoku w:val="0"/>
              <w:overflowPunct w:val="0"/>
              <w:autoSpaceDE w:val="0"/>
              <w:autoSpaceDN w:val="0"/>
              <w:adjustRightInd w:val="0"/>
              <w:spacing w:before="25"/>
              <w:ind w:left="284" w:right="641"/>
              <w:jc w:val="center"/>
              <w:rPr>
                <w:rFonts w:asciiTheme="minorHAnsi" w:hAnsiTheme="minorHAnsi"/>
                <w:color w:val="auto"/>
                <w:lang w:eastAsia="en-GB"/>
              </w:rPr>
            </w:pPr>
          </w:p>
        </w:tc>
        <w:tc>
          <w:tcPr>
            <w:tcW w:w="1544" w:type="pct"/>
          </w:tcPr>
          <w:p w14:paraId="334AA0F8" w14:textId="77777777" w:rsidR="00833BAB" w:rsidRPr="00583491" w:rsidRDefault="00833BAB" w:rsidP="00C406B7">
            <w:pPr>
              <w:autoSpaceDE w:val="0"/>
              <w:autoSpaceDN w:val="0"/>
              <w:adjustRightInd w:val="0"/>
              <w:ind w:left="284"/>
              <w:rPr>
                <w:rFonts w:asciiTheme="minorHAnsi" w:hAnsiTheme="minorHAnsi"/>
                <w:color w:val="auto"/>
                <w:lang w:eastAsia="en-GB"/>
              </w:rPr>
            </w:pPr>
          </w:p>
        </w:tc>
      </w:tr>
    </w:tbl>
    <w:p w14:paraId="5FFAEF9A" w14:textId="77777777" w:rsidR="00C92998" w:rsidRPr="00583491" w:rsidRDefault="00C92998" w:rsidP="00C406B7">
      <w:pPr>
        <w:kinsoku w:val="0"/>
        <w:overflowPunct w:val="0"/>
        <w:autoSpaceDE w:val="0"/>
        <w:autoSpaceDN w:val="0"/>
        <w:adjustRightInd w:val="0"/>
        <w:spacing w:before="7" w:line="90" w:lineRule="exact"/>
        <w:ind w:left="284"/>
        <w:rPr>
          <w:rFonts w:asciiTheme="minorHAnsi" w:hAnsiTheme="minorHAnsi"/>
          <w:color w:val="auto"/>
          <w:lang w:eastAsia="en-GB"/>
        </w:rPr>
      </w:pPr>
    </w:p>
    <w:p w14:paraId="38C6C030" w14:textId="77777777" w:rsidR="00C92998" w:rsidRPr="00583491" w:rsidRDefault="00C92998" w:rsidP="00C406B7">
      <w:pPr>
        <w:kinsoku w:val="0"/>
        <w:overflowPunct w:val="0"/>
        <w:autoSpaceDE w:val="0"/>
        <w:autoSpaceDN w:val="0"/>
        <w:adjustRightInd w:val="0"/>
        <w:spacing w:before="7" w:line="90" w:lineRule="exact"/>
        <w:ind w:left="284"/>
        <w:rPr>
          <w:rFonts w:asciiTheme="minorHAnsi" w:hAnsiTheme="minorHAnsi"/>
          <w:color w:val="auto"/>
          <w:lang w:eastAsia="en-GB"/>
        </w:rPr>
      </w:pPr>
    </w:p>
    <w:p w14:paraId="3BC7B1BA" w14:textId="77777777" w:rsidR="00C92998" w:rsidRPr="00583491" w:rsidRDefault="00C92998" w:rsidP="00C406B7">
      <w:pPr>
        <w:kinsoku w:val="0"/>
        <w:overflowPunct w:val="0"/>
        <w:autoSpaceDE w:val="0"/>
        <w:autoSpaceDN w:val="0"/>
        <w:adjustRightInd w:val="0"/>
        <w:spacing w:before="7" w:line="90" w:lineRule="exact"/>
        <w:ind w:left="284"/>
        <w:rPr>
          <w:rFonts w:asciiTheme="minorHAnsi" w:hAnsiTheme="minorHAnsi"/>
          <w:color w:val="auto"/>
          <w:lang w:eastAsia="en-GB"/>
        </w:rPr>
      </w:pPr>
    </w:p>
    <w:p w14:paraId="76FA0090" w14:textId="77777777" w:rsidR="00C92998" w:rsidRPr="00583491" w:rsidRDefault="00C92998" w:rsidP="00C406B7">
      <w:pPr>
        <w:kinsoku w:val="0"/>
        <w:overflowPunct w:val="0"/>
        <w:autoSpaceDE w:val="0"/>
        <w:autoSpaceDN w:val="0"/>
        <w:adjustRightInd w:val="0"/>
        <w:spacing w:before="7" w:line="90" w:lineRule="exact"/>
        <w:ind w:left="284"/>
        <w:rPr>
          <w:rFonts w:asciiTheme="minorHAnsi" w:hAnsiTheme="minorHAnsi"/>
          <w:color w:val="auto"/>
          <w:lang w:eastAsia="en-GB"/>
        </w:rPr>
      </w:pPr>
    </w:p>
    <w:p w14:paraId="6FF485E7" w14:textId="77777777" w:rsidR="00C92998" w:rsidRPr="00583491" w:rsidRDefault="00C92998" w:rsidP="00C406B7">
      <w:pPr>
        <w:kinsoku w:val="0"/>
        <w:overflowPunct w:val="0"/>
        <w:autoSpaceDE w:val="0"/>
        <w:autoSpaceDN w:val="0"/>
        <w:adjustRightInd w:val="0"/>
        <w:spacing w:before="7" w:line="90" w:lineRule="exact"/>
        <w:ind w:left="284"/>
        <w:rPr>
          <w:rFonts w:asciiTheme="minorHAnsi" w:hAnsiTheme="minorHAnsi"/>
          <w:color w:val="auto"/>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43"/>
        <w:gridCol w:w="1897"/>
        <w:gridCol w:w="3776"/>
      </w:tblGrid>
      <w:tr w:rsidR="00550240" w:rsidRPr="00583491" w14:paraId="3A775D2E" w14:textId="77777777" w:rsidTr="00C92998">
        <w:trPr>
          <w:trHeight w:hRule="exact" w:val="579"/>
        </w:trPr>
        <w:tc>
          <w:tcPr>
            <w:tcW w:w="1854" w:type="pct"/>
            <w:shd w:val="clear" w:color="auto" w:fill="AEAAAA" w:themeFill="background2" w:themeFillShade="BF"/>
            <w:vAlign w:val="center"/>
          </w:tcPr>
          <w:p w14:paraId="1BDADCEC" w14:textId="72F65BBD" w:rsidR="00833BAB" w:rsidRPr="00583491" w:rsidRDefault="00833BAB" w:rsidP="00925376">
            <w:pPr>
              <w:kinsoku w:val="0"/>
              <w:overflowPunct w:val="0"/>
              <w:autoSpaceDE w:val="0"/>
              <w:autoSpaceDN w:val="0"/>
              <w:adjustRightInd w:val="0"/>
              <w:spacing w:before="26"/>
              <w:ind w:left="284"/>
              <w:jc w:val="center"/>
              <w:rPr>
                <w:rFonts w:asciiTheme="minorHAnsi" w:hAnsiTheme="minorHAnsi"/>
                <w:b/>
                <w:color w:val="auto"/>
                <w:lang w:eastAsia="en-GB"/>
              </w:rPr>
            </w:pPr>
            <w:r w:rsidRPr="00583491">
              <w:rPr>
                <w:rFonts w:asciiTheme="minorHAnsi" w:hAnsiTheme="minorHAnsi"/>
                <w:b/>
                <w:bCs/>
                <w:color w:val="auto"/>
                <w:lang w:eastAsia="en-GB"/>
              </w:rPr>
              <w:t>EIA</w:t>
            </w:r>
            <w:r w:rsidRPr="00583491">
              <w:rPr>
                <w:rFonts w:asciiTheme="minorHAnsi" w:hAnsiTheme="minorHAnsi"/>
                <w:b/>
                <w:bCs/>
                <w:color w:val="auto"/>
                <w:spacing w:val="-12"/>
                <w:lang w:eastAsia="en-GB"/>
              </w:rPr>
              <w:t xml:space="preserve"> </w:t>
            </w:r>
            <w:r w:rsidR="00964383" w:rsidRPr="00583491">
              <w:rPr>
                <w:rFonts w:asciiTheme="minorHAnsi" w:hAnsiTheme="minorHAnsi"/>
                <w:b/>
                <w:bCs/>
                <w:color w:val="auto"/>
                <w:lang w:eastAsia="en-GB"/>
              </w:rPr>
              <w:t>s</w:t>
            </w:r>
            <w:r w:rsidRPr="00583491">
              <w:rPr>
                <w:rFonts w:asciiTheme="minorHAnsi" w:hAnsiTheme="minorHAnsi"/>
                <w:b/>
                <w:bCs/>
                <w:color w:val="auto"/>
                <w:lang w:eastAsia="en-GB"/>
              </w:rPr>
              <w:t>creen</w:t>
            </w:r>
            <w:r w:rsidRPr="00583491">
              <w:rPr>
                <w:rFonts w:asciiTheme="minorHAnsi" w:hAnsiTheme="minorHAnsi"/>
                <w:b/>
                <w:bCs/>
                <w:color w:val="auto"/>
                <w:spacing w:val="1"/>
                <w:lang w:eastAsia="en-GB"/>
              </w:rPr>
              <w:t>i</w:t>
            </w:r>
            <w:r w:rsidRPr="00583491">
              <w:rPr>
                <w:rFonts w:asciiTheme="minorHAnsi" w:hAnsiTheme="minorHAnsi"/>
                <w:b/>
                <w:bCs/>
                <w:color w:val="auto"/>
                <w:lang w:eastAsia="en-GB"/>
              </w:rPr>
              <w:t>ng</w:t>
            </w:r>
            <w:r w:rsidRPr="00583491">
              <w:rPr>
                <w:rFonts w:asciiTheme="minorHAnsi" w:hAnsiTheme="minorHAnsi"/>
                <w:b/>
                <w:bCs/>
                <w:color w:val="auto"/>
                <w:spacing w:val="-12"/>
                <w:lang w:eastAsia="en-GB"/>
              </w:rPr>
              <w:t xml:space="preserve"> </w:t>
            </w:r>
            <w:r w:rsidR="00964383" w:rsidRPr="00583491">
              <w:rPr>
                <w:rFonts w:asciiTheme="minorHAnsi" w:hAnsiTheme="minorHAnsi"/>
                <w:b/>
                <w:bCs/>
                <w:color w:val="auto"/>
                <w:lang w:eastAsia="en-GB"/>
              </w:rPr>
              <w:t>o</w:t>
            </w:r>
            <w:r w:rsidRPr="00583491">
              <w:rPr>
                <w:rFonts w:asciiTheme="minorHAnsi" w:hAnsiTheme="minorHAnsi"/>
                <w:b/>
                <w:bCs/>
                <w:color w:val="auto"/>
                <w:lang w:eastAsia="en-GB"/>
              </w:rPr>
              <w:t>utcome</w:t>
            </w:r>
          </w:p>
        </w:tc>
        <w:tc>
          <w:tcPr>
            <w:tcW w:w="1052" w:type="pct"/>
            <w:shd w:val="clear" w:color="auto" w:fill="D0CECE" w:themeFill="background2" w:themeFillShade="E6"/>
          </w:tcPr>
          <w:p w14:paraId="3659FDF6" w14:textId="77777777" w:rsidR="00833BAB" w:rsidRPr="00583491" w:rsidRDefault="00833BAB" w:rsidP="00C92998">
            <w:pPr>
              <w:kinsoku w:val="0"/>
              <w:overflowPunct w:val="0"/>
              <w:autoSpaceDE w:val="0"/>
              <w:autoSpaceDN w:val="0"/>
              <w:adjustRightInd w:val="0"/>
              <w:spacing w:before="28" w:line="206" w:lineRule="exact"/>
              <w:ind w:left="284" w:right="228"/>
              <w:jc w:val="center"/>
              <w:rPr>
                <w:rFonts w:asciiTheme="minorHAnsi" w:hAnsiTheme="minorHAnsi"/>
                <w:color w:val="auto"/>
                <w:lang w:eastAsia="en-GB"/>
              </w:rPr>
            </w:pPr>
            <w:r w:rsidRPr="00583491">
              <w:rPr>
                <w:rFonts w:asciiTheme="minorHAnsi" w:hAnsiTheme="minorHAnsi"/>
                <w:b/>
                <w:bCs/>
                <w:color w:val="auto"/>
                <w:spacing w:val="-1"/>
                <w:lang w:eastAsia="en-GB"/>
              </w:rPr>
              <w:t>Mar</w:t>
            </w:r>
            <w:r w:rsidRPr="00583491">
              <w:rPr>
                <w:rFonts w:asciiTheme="minorHAnsi" w:hAnsiTheme="minorHAnsi"/>
                <w:b/>
                <w:bCs/>
                <w:color w:val="auto"/>
                <w:lang w:eastAsia="en-GB"/>
              </w:rPr>
              <w:t>k b</w:t>
            </w:r>
            <w:r w:rsidRPr="00583491">
              <w:rPr>
                <w:rFonts w:asciiTheme="minorHAnsi" w:hAnsiTheme="minorHAnsi"/>
                <w:b/>
                <w:bCs/>
                <w:color w:val="auto"/>
                <w:spacing w:val="-1"/>
                <w:lang w:eastAsia="en-GB"/>
              </w:rPr>
              <w:t>e</w:t>
            </w:r>
            <w:r w:rsidRPr="00583491">
              <w:rPr>
                <w:rFonts w:asciiTheme="minorHAnsi" w:hAnsiTheme="minorHAnsi"/>
                <w:b/>
                <w:bCs/>
                <w:color w:val="auto"/>
                <w:lang w:eastAsia="en-GB"/>
              </w:rPr>
              <w:t>l</w:t>
            </w:r>
            <w:r w:rsidRPr="00583491">
              <w:rPr>
                <w:rFonts w:asciiTheme="minorHAnsi" w:hAnsiTheme="minorHAnsi"/>
                <w:b/>
                <w:bCs/>
                <w:color w:val="auto"/>
                <w:spacing w:val="-2"/>
                <w:lang w:eastAsia="en-GB"/>
              </w:rPr>
              <w:t>o</w:t>
            </w:r>
            <w:r w:rsidRPr="00583491">
              <w:rPr>
                <w:rFonts w:asciiTheme="minorHAnsi" w:hAnsiTheme="minorHAnsi"/>
                <w:b/>
                <w:bCs/>
                <w:color w:val="auto"/>
                <w:lang w:eastAsia="en-GB"/>
              </w:rPr>
              <w:t xml:space="preserve">w </w:t>
            </w:r>
            <w:r w:rsidRPr="00583491">
              <w:rPr>
                <w:rFonts w:asciiTheme="minorHAnsi" w:hAnsiTheme="minorHAnsi"/>
                <w:b/>
                <w:bCs/>
                <w:color w:val="auto"/>
                <w:spacing w:val="-1"/>
                <w:lang w:eastAsia="en-GB"/>
              </w:rPr>
              <w:t>a</w:t>
            </w:r>
            <w:r w:rsidRPr="00583491">
              <w:rPr>
                <w:rFonts w:asciiTheme="minorHAnsi" w:hAnsiTheme="minorHAnsi"/>
                <w:b/>
                <w:bCs/>
                <w:color w:val="auto"/>
                <w:lang w:eastAsia="en-GB"/>
              </w:rPr>
              <w:t>s</w:t>
            </w:r>
            <w:r w:rsidRPr="00583491">
              <w:rPr>
                <w:rFonts w:asciiTheme="minorHAnsi" w:hAnsiTheme="minorHAnsi"/>
                <w:b/>
                <w:bCs/>
                <w:color w:val="auto"/>
                <w:spacing w:val="-1"/>
                <w:lang w:eastAsia="en-GB"/>
              </w:rPr>
              <w:t xml:space="preserve"> a</w:t>
            </w:r>
            <w:r w:rsidRPr="00583491">
              <w:rPr>
                <w:rFonts w:asciiTheme="minorHAnsi" w:hAnsiTheme="minorHAnsi"/>
                <w:b/>
                <w:bCs/>
                <w:color w:val="auto"/>
                <w:lang w:eastAsia="en-GB"/>
              </w:rPr>
              <w:t>ppropri</w:t>
            </w:r>
            <w:r w:rsidRPr="00583491">
              <w:rPr>
                <w:rFonts w:asciiTheme="minorHAnsi" w:hAnsiTheme="minorHAnsi"/>
                <w:b/>
                <w:bCs/>
                <w:color w:val="auto"/>
                <w:spacing w:val="-1"/>
                <w:lang w:eastAsia="en-GB"/>
              </w:rPr>
              <w:t>a</w:t>
            </w:r>
            <w:r w:rsidRPr="00583491">
              <w:rPr>
                <w:rFonts w:asciiTheme="minorHAnsi" w:hAnsiTheme="minorHAnsi"/>
                <w:b/>
                <w:bCs/>
                <w:color w:val="auto"/>
                <w:lang w:eastAsia="en-GB"/>
              </w:rPr>
              <w:t>te</w:t>
            </w:r>
          </w:p>
        </w:tc>
        <w:tc>
          <w:tcPr>
            <w:tcW w:w="2094" w:type="pct"/>
            <w:shd w:val="clear" w:color="auto" w:fill="D0CECE" w:themeFill="background2" w:themeFillShade="E6"/>
          </w:tcPr>
          <w:p w14:paraId="357090FF" w14:textId="77777777" w:rsidR="00833BAB" w:rsidRPr="00583491" w:rsidRDefault="00833BAB" w:rsidP="00C92998">
            <w:pPr>
              <w:kinsoku w:val="0"/>
              <w:overflowPunct w:val="0"/>
              <w:autoSpaceDE w:val="0"/>
              <w:autoSpaceDN w:val="0"/>
              <w:adjustRightInd w:val="0"/>
              <w:spacing w:before="26"/>
              <w:ind w:left="284"/>
              <w:jc w:val="center"/>
              <w:rPr>
                <w:rFonts w:asciiTheme="minorHAnsi" w:hAnsiTheme="minorHAnsi"/>
                <w:b/>
                <w:bCs/>
                <w:color w:val="auto"/>
                <w:lang w:eastAsia="en-GB"/>
              </w:rPr>
            </w:pPr>
            <w:r w:rsidRPr="00583491">
              <w:rPr>
                <w:rFonts w:asciiTheme="minorHAnsi" w:hAnsiTheme="minorHAnsi"/>
                <w:b/>
                <w:bCs/>
                <w:color w:val="auto"/>
                <w:lang w:eastAsia="en-GB"/>
              </w:rPr>
              <w:t>Next step</w:t>
            </w:r>
          </w:p>
        </w:tc>
      </w:tr>
      <w:tr w:rsidR="00550240" w:rsidRPr="00583491" w14:paraId="7C36240F" w14:textId="77777777" w:rsidTr="00C92998">
        <w:trPr>
          <w:trHeight w:hRule="exact" w:val="677"/>
        </w:trPr>
        <w:tc>
          <w:tcPr>
            <w:tcW w:w="1854" w:type="pct"/>
            <w:shd w:val="clear" w:color="auto" w:fill="D0CECE" w:themeFill="background2" w:themeFillShade="E6"/>
            <w:vAlign w:val="center"/>
          </w:tcPr>
          <w:p w14:paraId="103E7FB0" w14:textId="77777777" w:rsidR="00833BAB" w:rsidRPr="00583491" w:rsidRDefault="00833BAB" w:rsidP="00925376">
            <w:pPr>
              <w:kinsoku w:val="0"/>
              <w:overflowPunct w:val="0"/>
              <w:autoSpaceDE w:val="0"/>
              <w:autoSpaceDN w:val="0"/>
              <w:adjustRightInd w:val="0"/>
              <w:spacing w:before="25"/>
              <w:ind w:left="284"/>
              <w:jc w:val="left"/>
              <w:rPr>
                <w:rFonts w:asciiTheme="minorHAnsi" w:hAnsiTheme="minorHAnsi"/>
                <w:color w:val="auto"/>
                <w:lang w:eastAsia="en-GB"/>
              </w:rPr>
            </w:pPr>
            <w:r w:rsidRPr="00583491">
              <w:rPr>
                <w:rFonts w:asciiTheme="minorHAnsi" w:hAnsiTheme="minorHAnsi"/>
                <w:bCs/>
                <w:color w:val="auto"/>
                <w:lang w:eastAsia="en-GB"/>
              </w:rPr>
              <w:t>No</w:t>
            </w:r>
            <w:r w:rsidRPr="00583491">
              <w:rPr>
                <w:rFonts w:asciiTheme="minorHAnsi" w:hAnsiTheme="minorHAnsi"/>
                <w:bCs/>
                <w:color w:val="auto"/>
                <w:spacing w:val="-10"/>
                <w:lang w:eastAsia="en-GB"/>
              </w:rPr>
              <w:t xml:space="preserve"> </w:t>
            </w:r>
            <w:r w:rsidRPr="00583491">
              <w:rPr>
                <w:rFonts w:asciiTheme="minorHAnsi" w:hAnsiTheme="minorHAnsi"/>
                <w:bCs/>
                <w:color w:val="auto"/>
                <w:lang w:eastAsia="en-GB"/>
              </w:rPr>
              <w:t>impact</w:t>
            </w:r>
            <w:r w:rsidRPr="00583491">
              <w:rPr>
                <w:rFonts w:asciiTheme="minorHAnsi" w:hAnsiTheme="minorHAnsi"/>
                <w:bCs/>
                <w:color w:val="auto"/>
                <w:spacing w:val="-10"/>
                <w:lang w:eastAsia="en-GB"/>
              </w:rPr>
              <w:t xml:space="preserve"> </w:t>
            </w:r>
            <w:r w:rsidRPr="00583491">
              <w:rPr>
                <w:rFonts w:asciiTheme="minorHAnsi" w:hAnsiTheme="minorHAnsi"/>
                <w:bCs/>
                <w:color w:val="auto"/>
                <w:lang w:eastAsia="en-GB"/>
              </w:rPr>
              <w:t>identified</w:t>
            </w:r>
          </w:p>
        </w:tc>
        <w:tc>
          <w:tcPr>
            <w:tcW w:w="1052" w:type="pct"/>
          </w:tcPr>
          <w:p w14:paraId="48B52B79" w14:textId="77777777" w:rsidR="00833BAB" w:rsidRPr="00583491" w:rsidRDefault="00833BAB" w:rsidP="00C406B7">
            <w:pPr>
              <w:kinsoku w:val="0"/>
              <w:overflowPunct w:val="0"/>
              <w:autoSpaceDE w:val="0"/>
              <w:autoSpaceDN w:val="0"/>
              <w:adjustRightInd w:val="0"/>
              <w:spacing w:before="25"/>
              <w:ind w:left="284"/>
              <w:jc w:val="center"/>
              <w:rPr>
                <w:rFonts w:asciiTheme="minorHAnsi" w:hAnsiTheme="minorHAnsi"/>
                <w:color w:val="auto"/>
                <w:lang w:eastAsia="en-GB"/>
              </w:rPr>
            </w:pPr>
          </w:p>
        </w:tc>
        <w:tc>
          <w:tcPr>
            <w:tcW w:w="2094" w:type="pct"/>
            <w:vAlign w:val="center"/>
          </w:tcPr>
          <w:p w14:paraId="6951A50F" w14:textId="6227360B" w:rsidR="00833BAB" w:rsidRPr="00583491" w:rsidRDefault="00925376" w:rsidP="00925376">
            <w:pPr>
              <w:kinsoku w:val="0"/>
              <w:overflowPunct w:val="0"/>
              <w:autoSpaceDE w:val="0"/>
              <w:autoSpaceDN w:val="0"/>
              <w:adjustRightInd w:val="0"/>
              <w:spacing w:before="28" w:line="230" w:lineRule="exact"/>
              <w:ind w:left="0" w:right="131" w:firstLine="0"/>
              <w:jc w:val="center"/>
              <w:rPr>
                <w:rFonts w:asciiTheme="minorHAnsi" w:hAnsiTheme="minorHAnsi"/>
                <w:color w:val="auto"/>
                <w:lang w:eastAsia="en-GB"/>
              </w:rPr>
            </w:pPr>
            <w:r w:rsidRPr="00583491">
              <w:rPr>
                <w:rFonts w:asciiTheme="minorHAnsi" w:hAnsiTheme="minorHAnsi"/>
                <w:color w:val="auto"/>
                <w:lang w:eastAsia="en-GB"/>
              </w:rPr>
              <w:t>Go to Stage 5 of the Guidelines</w:t>
            </w:r>
            <w:r w:rsidR="00753302" w:rsidRPr="00583491">
              <w:rPr>
                <w:rFonts w:asciiTheme="minorHAnsi" w:hAnsiTheme="minorHAnsi"/>
                <w:color w:val="auto"/>
                <w:lang w:eastAsia="en-GB"/>
              </w:rPr>
              <w:t xml:space="preserve"> (p</w:t>
            </w:r>
            <w:r w:rsidRPr="00583491">
              <w:rPr>
                <w:rFonts w:asciiTheme="minorHAnsi" w:hAnsiTheme="minorHAnsi"/>
                <w:color w:val="auto"/>
                <w:lang w:eastAsia="en-GB"/>
              </w:rPr>
              <w:t>g.</w:t>
            </w:r>
            <w:r w:rsidR="00134047" w:rsidRPr="00583491">
              <w:rPr>
                <w:rFonts w:asciiTheme="minorHAnsi" w:hAnsiTheme="minorHAnsi"/>
                <w:color w:val="auto"/>
                <w:lang w:eastAsia="en-GB"/>
              </w:rPr>
              <w:t xml:space="preserve"> </w:t>
            </w:r>
            <w:r w:rsidR="00C92998" w:rsidRPr="00583491">
              <w:rPr>
                <w:rFonts w:asciiTheme="minorHAnsi" w:hAnsiTheme="minorHAnsi"/>
                <w:color w:val="auto"/>
                <w:lang w:eastAsia="en-GB"/>
              </w:rPr>
              <w:t>10</w:t>
            </w:r>
            <w:r w:rsidR="00833BAB" w:rsidRPr="00583491">
              <w:rPr>
                <w:rFonts w:asciiTheme="minorHAnsi" w:hAnsiTheme="minorHAnsi"/>
                <w:color w:val="auto"/>
                <w:lang w:eastAsia="en-GB"/>
              </w:rPr>
              <w:t>)</w:t>
            </w:r>
          </w:p>
        </w:tc>
      </w:tr>
      <w:tr w:rsidR="00550240" w:rsidRPr="00583491" w14:paraId="52CB27F0" w14:textId="77777777" w:rsidTr="00C92998">
        <w:trPr>
          <w:trHeight w:hRule="exact" w:val="744"/>
        </w:trPr>
        <w:tc>
          <w:tcPr>
            <w:tcW w:w="1854" w:type="pct"/>
            <w:shd w:val="clear" w:color="auto" w:fill="D0CECE" w:themeFill="background2" w:themeFillShade="E6"/>
            <w:vAlign w:val="center"/>
          </w:tcPr>
          <w:p w14:paraId="6984B5D3" w14:textId="7E988460" w:rsidR="00833BAB" w:rsidRPr="00583491" w:rsidRDefault="00925376" w:rsidP="00925376">
            <w:pPr>
              <w:kinsoku w:val="0"/>
              <w:overflowPunct w:val="0"/>
              <w:autoSpaceDE w:val="0"/>
              <w:autoSpaceDN w:val="0"/>
              <w:adjustRightInd w:val="0"/>
              <w:spacing w:before="25"/>
              <w:ind w:left="284"/>
              <w:jc w:val="left"/>
              <w:rPr>
                <w:rFonts w:asciiTheme="minorHAnsi" w:hAnsiTheme="minorHAnsi"/>
                <w:color w:val="auto"/>
                <w:lang w:eastAsia="en-GB"/>
              </w:rPr>
            </w:pPr>
            <w:r w:rsidRPr="00583491">
              <w:rPr>
                <w:rFonts w:asciiTheme="minorHAnsi" w:hAnsiTheme="minorHAnsi"/>
                <w:bCs/>
                <w:color w:val="auto"/>
                <w:lang w:eastAsia="en-GB"/>
              </w:rPr>
              <w:t xml:space="preserve">Only </w:t>
            </w:r>
            <w:r w:rsidR="001128F1" w:rsidRPr="00583491">
              <w:rPr>
                <w:rFonts w:asciiTheme="minorHAnsi" w:hAnsiTheme="minorHAnsi"/>
                <w:bCs/>
                <w:color w:val="auto"/>
                <w:lang w:eastAsia="en-GB"/>
              </w:rPr>
              <w:t>b</w:t>
            </w:r>
            <w:r w:rsidR="00833BAB" w:rsidRPr="00583491">
              <w:rPr>
                <w:rFonts w:asciiTheme="minorHAnsi" w:hAnsiTheme="minorHAnsi"/>
                <w:bCs/>
                <w:color w:val="auto"/>
                <w:lang w:eastAsia="en-GB"/>
              </w:rPr>
              <w:t>eneficial</w:t>
            </w:r>
            <w:r w:rsidR="00833BAB" w:rsidRPr="00583491">
              <w:rPr>
                <w:rFonts w:asciiTheme="minorHAnsi" w:hAnsiTheme="minorHAnsi"/>
                <w:bCs/>
                <w:color w:val="auto"/>
                <w:spacing w:val="-11"/>
                <w:lang w:eastAsia="en-GB"/>
              </w:rPr>
              <w:t xml:space="preserve"> </w:t>
            </w:r>
            <w:r w:rsidR="00833BAB" w:rsidRPr="00583491">
              <w:rPr>
                <w:rFonts w:asciiTheme="minorHAnsi" w:hAnsiTheme="minorHAnsi"/>
                <w:bCs/>
                <w:color w:val="auto"/>
                <w:lang w:eastAsia="en-GB"/>
              </w:rPr>
              <w:t>impact</w:t>
            </w:r>
            <w:r w:rsidR="00833BAB" w:rsidRPr="00583491">
              <w:rPr>
                <w:rFonts w:asciiTheme="minorHAnsi" w:hAnsiTheme="minorHAnsi"/>
                <w:bCs/>
                <w:color w:val="auto"/>
                <w:spacing w:val="-11"/>
                <w:lang w:eastAsia="en-GB"/>
              </w:rPr>
              <w:t xml:space="preserve"> </w:t>
            </w:r>
            <w:r w:rsidR="00833BAB" w:rsidRPr="00583491">
              <w:rPr>
                <w:rFonts w:asciiTheme="minorHAnsi" w:hAnsiTheme="minorHAnsi"/>
                <w:bCs/>
                <w:color w:val="auto"/>
                <w:lang w:eastAsia="en-GB"/>
              </w:rPr>
              <w:t>identified</w:t>
            </w:r>
          </w:p>
        </w:tc>
        <w:tc>
          <w:tcPr>
            <w:tcW w:w="1052" w:type="pct"/>
          </w:tcPr>
          <w:p w14:paraId="23405BBC" w14:textId="77777777" w:rsidR="00833BAB" w:rsidRPr="00583491" w:rsidRDefault="00833BAB" w:rsidP="00C406B7">
            <w:pPr>
              <w:autoSpaceDE w:val="0"/>
              <w:autoSpaceDN w:val="0"/>
              <w:adjustRightInd w:val="0"/>
              <w:ind w:left="284"/>
              <w:rPr>
                <w:rFonts w:asciiTheme="minorHAnsi" w:hAnsiTheme="minorHAnsi"/>
                <w:color w:val="auto"/>
                <w:lang w:eastAsia="en-GB"/>
              </w:rPr>
            </w:pPr>
          </w:p>
          <w:p w14:paraId="770C0D57"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2094" w:type="pct"/>
            <w:vAlign w:val="center"/>
          </w:tcPr>
          <w:p w14:paraId="616DF7E0" w14:textId="661D3374" w:rsidR="00833BAB" w:rsidRPr="00583491" w:rsidRDefault="00925376" w:rsidP="00925376">
            <w:pPr>
              <w:autoSpaceDE w:val="0"/>
              <w:autoSpaceDN w:val="0"/>
              <w:adjustRightInd w:val="0"/>
              <w:ind w:left="284" w:hanging="141"/>
              <w:jc w:val="center"/>
              <w:rPr>
                <w:rFonts w:asciiTheme="minorHAnsi" w:hAnsiTheme="minorHAnsi"/>
                <w:color w:val="auto"/>
                <w:lang w:eastAsia="en-GB"/>
              </w:rPr>
            </w:pPr>
            <w:r w:rsidRPr="00583491">
              <w:rPr>
                <w:rFonts w:asciiTheme="minorHAnsi" w:hAnsiTheme="minorHAnsi"/>
                <w:color w:val="auto"/>
                <w:lang w:eastAsia="en-GB"/>
              </w:rPr>
              <w:t>Go to Stage 5 of the Guidelines</w:t>
            </w:r>
            <w:r w:rsidR="00833BAB" w:rsidRPr="00583491">
              <w:rPr>
                <w:rFonts w:asciiTheme="minorHAnsi" w:hAnsiTheme="minorHAnsi"/>
                <w:color w:val="auto"/>
                <w:lang w:eastAsia="en-GB"/>
              </w:rPr>
              <w:t xml:space="preserve"> (p</w:t>
            </w:r>
            <w:r w:rsidRPr="00583491">
              <w:rPr>
                <w:rFonts w:asciiTheme="minorHAnsi" w:hAnsiTheme="minorHAnsi"/>
                <w:color w:val="auto"/>
                <w:lang w:eastAsia="en-GB"/>
              </w:rPr>
              <w:t>g.</w:t>
            </w:r>
            <w:r w:rsidR="00134047" w:rsidRPr="00583491">
              <w:rPr>
                <w:rFonts w:asciiTheme="minorHAnsi" w:hAnsiTheme="minorHAnsi"/>
                <w:color w:val="auto"/>
                <w:lang w:eastAsia="en-GB"/>
              </w:rPr>
              <w:t xml:space="preserve"> </w:t>
            </w:r>
            <w:r w:rsidR="00C92998" w:rsidRPr="00583491">
              <w:rPr>
                <w:rFonts w:asciiTheme="minorHAnsi" w:hAnsiTheme="minorHAnsi"/>
                <w:color w:val="auto"/>
                <w:lang w:eastAsia="en-GB"/>
              </w:rPr>
              <w:t>10</w:t>
            </w:r>
            <w:r w:rsidR="00833BAB" w:rsidRPr="00583491">
              <w:rPr>
                <w:rFonts w:asciiTheme="minorHAnsi" w:hAnsiTheme="minorHAnsi"/>
                <w:color w:val="auto"/>
                <w:lang w:eastAsia="en-GB"/>
              </w:rPr>
              <w:t>)</w:t>
            </w:r>
          </w:p>
        </w:tc>
      </w:tr>
      <w:tr w:rsidR="00550240" w:rsidRPr="00583491" w14:paraId="1761FC17" w14:textId="77777777" w:rsidTr="00C92998">
        <w:trPr>
          <w:trHeight w:hRule="exact" w:val="576"/>
        </w:trPr>
        <w:tc>
          <w:tcPr>
            <w:tcW w:w="1854" w:type="pct"/>
            <w:shd w:val="clear" w:color="auto" w:fill="D0CECE" w:themeFill="background2" w:themeFillShade="E6"/>
            <w:vAlign w:val="center"/>
          </w:tcPr>
          <w:p w14:paraId="56C7FAAD" w14:textId="71556C31" w:rsidR="00833BAB" w:rsidRPr="00583491" w:rsidRDefault="00833BAB" w:rsidP="00080D8A">
            <w:pPr>
              <w:kinsoku w:val="0"/>
              <w:overflowPunct w:val="0"/>
              <w:autoSpaceDE w:val="0"/>
              <w:autoSpaceDN w:val="0"/>
              <w:adjustRightInd w:val="0"/>
              <w:ind w:left="284"/>
              <w:jc w:val="left"/>
              <w:rPr>
                <w:rFonts w:asciiTheme="minorHAnsi" w:hAnsiTheme="minorHAnsi"/>
                <w:color w:val="auto"/>
                <w:lang w:eastAsia="en-GB"/>
              </w:rPr>
            </w:pPr>
            <w:r w:rsidRPr="00583491">
              <w:rPr>
                <w:rFonts w:asciiTheme="minorHAnsi" w:hAnsiTheme="minorHAnsi"/>
                <w:bCs/>
                <w:color w:val="auto"/>
                <w:lang w:eastAsia="en-GB"/>
              </w:rPr>
              <w:lastRenderedPageBreak/>
              <w:t>Potential negative imp</w:t>
            </w:r>
            <w:r w:rsidRPr="00583491">
              <w:rPr>
                <w:rFonts w:asciiTheme="minorHAnsi" w:hAnsiTheme="minorHAnsi"/>
                <w:bCs/>
                <w:color w:val="auto"/>
                <w:spacing w:val="1"/>
                <w:lang w:eastAsia="en-GB"/>
              </w:rPr>
              <w:t>a</w:t>
            </w:r>
            <w:r w:rsidRPr="00583491">
              <w:rPr>
                <w:rFonts w:asciiTheme="minorHAnsi" w:hAnsiTheme="minorHAnsi"/>
                <w:bCs/>
                <w:color w:val="auto"/>
                <w:lang w:eastAsia="en-GB"/>
              </w:rPr>
              <w:t>ct</w:t>
            </w:r>
            <w:r w:rsidR="00925376" w:rsidRPr="00583491">
              <w:rPr>
                <w:rFonts w:asciiTheme="minorHAnsi" w:hAnsiTheme="minorHAnsi"/>
                <w:bCs/>
                <w:color w:val="auto"/>
                <w:lang w:eastAsia="en-GB"/>
              </w:rPr>
              <w:t xml:space="preserve"> identified</w:t>
            </w:r>
          </w:p>
        </w:tc>
        <w:tc>
          <w:tcPr>
            <w:tcW w:w="1052" w:type="pct"/>
          </w:tcPr>
          <w:p w14:paraId="50E8AC8B" w14:textId="77777777" w:rsidR="00833BAB" w:rsidRPr="00583491" w:rsidRDefault="00833BAB" w:rsidP="00C406B7">
            <w:pPr>
              <w:autoSpaceDE w:val="0"/>
              <w:autoSpaceDN w:val="0"/>
              <w:adjustRightInd w:val="0"/>
              <w:ind w:left="284"/>
              <w:rPr>
                <w:rFonts w:asciiTheme="minorHAnsi" w:hAnsiTheme="minorHAnsi"/>
                <w:color w:val="auto"/>
                <w:lang w:eastAsia="en-GB"/>
              </w:rPr>
            </w:pPr>
          </w:p>
        </w:tc>
        <w:tc>
          <w:tcPr>
            <w:tcW w:w="2094" w:type="pct"/>
            <w:vAlign w:val="center"/>
          </w:tcPr>
          <w:p w14:paraId="09302757" w14:textId="345BB053" w:rsidR="00833BAB" w:rsidRPr="00583491" w:rsidRDefault="00833BAB" w:rsidP="00925376">
            <w:pPr>
              <w:autoSpaceDE w:val="0"/>
              <w:autoSpaceDN w:val="0"/>
              <w:adjustRightInd w:val="0"/>
              <w:ind w:left="284"/>
              <w:jc w:val="center"/>
              <w:rPr>
                <w:rFonts w:asciiTheme="minorHAnsi" w:hAnsiTheme="minorHAnsi"/>
                <w:color w:val="auto"/>
                <w:lang w:eastAsia="en-GB"/>
              </w:rPr>
            </w:pPr>
            <w:r w:rsidRPr="00583491">
              <w:rPr>
                <w:rFonts w:asciiTheme="minorHAnsi" w:hAnsiTheme="minorHAnsi"/>
                <w:color w:val="auto"/>
                <w:lang w:eastAsia="en-GB"/>
              </w:rPr>
              <w:t>Go to Section B (below)</w:t>
            </w:r>
          </w:p>
        </w:tc>
      </w:tr>
    </w:tbl>
    <w:p w14:paraId="7E4DD225" w14:textId="281E644E" w:rsidR="00833BAB" w:rsidRPr="00583491" w:rsidRDefault="00925376" w:rsidP="00C406B7">
      <w:pPr>
        <w:ind w:left="284"/>
        <w:rPr>
          <w:rFonts w:asciiTheme="minorHAnsi" w:hAnsiTheme="minorHAnsi"/>
          <w:b/>
          <w:color w:val="auto"/>
          <w:sz w:val="28"/>
          <w:szCs w:val="28"/>
          <w:u w:val="single"/>
        </w:rPr>
      </w:pPr>
      <w:r w:rsidRPr="00583491">
        <w:rPr>
          <w:rFonts w:asciiTheme="minorHAnsi" w:hAnsiTheme="minorHAnsi"/>
          <w:b/>
          <w:color w:val="auto"/>
          <w:sz w:val="28"/>
          <w:szCs w:val="28"/>
          <w:u w:val="single"/>
        </w:rPr>
        <w:t>Section B:</w:t>
      </w:r>
      <w:r w:rsidR="00833BAB" w:rsidRPr="00583491">
        <w:rPr>
          <w:rFonts w:asciiTheme="minorHAnsi" w:hAnsiTheme="minorHAnsi"/>
          <w:b/>
          <w:color w:val="auto"/>
          <w:sz w:val="28"/>
          <w:szCs w:val="28"/>
          <w:u w:val="single"/>
        </w:rPr>
        <w:t xml:space="preserve"> Detailed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33BAB" w:rsidRPr="00583491" w14:paraId="2E86EB47" w14:textId="77777777" w:rsidTr="00925376">
        <w:tc>
          <w:tcPr>
            <w:tcW w:w="5000" w:type="pct"/>
            <w:gridSpan w:val="2"/>
            <w:shd w:val="clear" w:color="auto" w:fill="AEAAAA" w:themeFill="background2" w:themeFillShade="BF"/>
          </w:tcPr>
          <w:p w14:paraId="0A83DA5E" w14:textId="74A3CE8A" w:rsidR="00833BAB" w:rsidRPr="00583491" w:rsidRDefault="00925376" w:rsidP="00C406B7">
            <w:pPr>
              <w:ind w:left="284"/>
              <w:rPr>
                <w:rFonts w:asciiTheme="minorHAnsi" w:hAnsiTheme="minorHAnsi"/>
                <w:b/>
                <w:color w:val="auto"/>
              </w:rPr>
            </w:pPr>
            <w:r w:rsidRPr="00583491">
              <w:rPr>
                <w:rFonts w:asciiTheme="minorHAnsi" w:hAnsiTheme="minorHAnsi"/>
                <w:b/>
                <w:color w:val="auto"/>
              </w:rPr>
              <w:t>STAGE</w:t>
            </w:r>
            <w:r w:rsidR="00833BAB" w:rsidRPr="00583491">
              <w:rPr>
                <w:rFonts w:asciiTheme="minorHAnsi" w:hAnsiTheme="minorHAnsi"/>
                <w:b/>
                <w:color w:val="auto"/>
              </w:rPr>
              <w:t xml:space="preserve"> 2 - Collecting the relevant data</w:t>
            </w:r>
          </w:p>
          <w:p w14:paraId="7F5D049D" w14:textId="77777777" w:rsidR="00833BAB" w:rsidRPr="00583491" w:rsidRDefault="00833BAB" w:rsidP="00C406B7">
            <w:pPr>
              <w:ind w:left="284"/>
              <w:rPr>
                <w:rFonts w:asciiTheme="minorHAnsi" w:hAnsiTheme="minorHAnsi"/>
                <w:b/>
                <w:color w:val="auto"/>
              </w:rPr>
            </w:pPr>
          </w:p>
        </w:tc>
      </w:tr>
      <w:tr w:rsidR="00833BAB" w:rsidRPr="00583491" w14:paraId="406CE462" w14:textId="77777777" w:rsidTr="00925376">
        <w:tc>
          <w:tcPr>
            <w:tcW w:w="2500" w:type="pct"/>
            <w:shd w:val="clear" w:color="auto" w:fill="D0CECE" w:themeFill="background2" w:themeFillShade="E6"/>
          </w:tcPr>
          <w:p w14:paraId="08FCE088" w14:textId="77777777" w:rsidR="00833BAB" w:rsidRPr="00583491" w:rsidRDefault="00833BAB" w:rsidP="00C406B7">
            <w:pPr>
              <w:pStyle w:val="ListParagraph"/>
              <w:ind w:left="284"/>
              <w:rPr>
                <w:rFonts w:asciiTheme="minorHAnsi" w:hAnsiTheme="minorHAnsi"/>
                <w:b/>
                <w:lang w:val="en-IE"/>
              </w:rPr>
            </w:pPr>
            <w:r w:rsidRPr="00583491">
              <w:rPr>
                <w:rFonts w:asciiTheme="minorHAnsi" w:hAnsiTheme="minorHAnsi"/>
                <w:lang w:val="en-IE"/>
              </w:rPr>
              <w:t xml:space="preserve">What </w:t>
            </w:r>
            <w:r w:rsidRPr="00583491">
              <w:rPr>
                <w:rFonts w:asciiTheme="minorHAnsi" w:hAnsiTheme="minorHAnsi"/>
                <w:b/>
                <w:lang w:val="en-IE"/>
              </w:rPr>
              <w:t>evidence</w:t>
            </w:r>
            <w:r w:rsidRPr="00583491">
              <w:rPr>
                <w:rFonts w:asciiTheme="minorHAnsi" w:hAnsiTheme="minorHAnsi"/>
                <w:lang w:val="en-IE"/>
              </w:rPr>
              <w:t xml:space="preserve"> have you gathered to help you to assess the impact of this policy on </w:t>
            </w:r>
            <w:proofErr w:type="gramStart"/>
            <w:r w:rsidRPr="00583491">
              <w:rPr>
                <w:rFonts w:asciiTheme="minorHAnsi" w:hAnsiTheme="minorHAnsi"/>
                <w:lang w:val="en-IE"/>
              </w:rPr>
              <w:t>particular groups</w:t>
            </w:r>
            <w:proofErr w:type="gramEnd"/>
            <w:r w:rsidRPr="00583491">
              <w:rPr>
                <w:rFonts w:asciiTheme="minorHAnsi" w:hAnsiTheme="minorHAnsi"/>
                <w:lang w:val="en-IE"/>
              </w:rPr>
              <w:t>? Please give details.</w:t>
            </w:r>
          </w:p>
        </w:tc>
        <w:tc>
          <w:tcPr>
            <w:tcW w:w="2500" w:type="pct"/>
            <w:shd w:val="clear" w:color="auto" w:fill="auto"/>
          </w:tcPr>
          <w:p w14:paraId="683E7DCC" w14:textId="77777777" w:rsidR="00833BAB" w:rsidRPr="00F44687" w:rsidRDefault="00833BAB" w:rsidP="00C406B7">
            <w:pPr>
              <w:ind w:left="284"/>
              <w:rPr>
                <w:rFonts w:asciiTheme="minorHAnsi" w:hAnsiTheme="minorHAnsi"/>
                <w:b/>
                <w:color w:val="auto"/>
              </w:rPr>
            </w:pPr>
          </w:p>
        </w:tc>
      </w:tr>
      <w:tr w:rsidR="00833BAB" w:rsidRPr="00583491" w14:paraId="2E5CC61E" w14:textId="77777777" w:rsidTr="00925376">
        <w:tc>
          <w:tcPr>
            <w:tcW w:w="2500" w:type="pct"/>
            <w:shd w:val="clear" w:color="auto" w:fill="D0CECE" w:themeFill="background2" w:themeFillShade="E6"/>
          </w:tcPr>
          <w:p w14:paraId="2C82654F" w14:textId="48F7A0C6" w:rsidR="00833BAB" w:rsidRPr="00583491" w:rsidRDefault="00833BAB" w:rsidP="00C406B7">
            <w:pPr>
              <w:pStyle w:val="ListParagraph"/>
              <w:ind w:left="284"/>
              <w:rPr>
                <w:rFonts w:asciiTheme="minorHAnsi" w:hAnsiTheme="minorHAnsi"/>
                <w:b/>
                <w:lang w:val="en-IE"/>
              </w:rPr>
            </w:pPr>
            <w:r w:rsidRPr="00583491">
              <w:rPr>
                <w:rFonts w:asciiTheme="minorHAnsi" w:hAnsiTheme="minorHAnsi"/>
                <w:lang w:val="en-IE"/>
              </w:rPr>
              <w:t xml:space="preserve">What </w:t>
            </w:r>
            <w:r w:rsidRPr="00583491">
              <w:rPr>
                <w:rFonts w:asciiTheme="minorHAnsi" w:hAnsiTheme="minorHAnsi"/>
                <w:b/>
                <w:lang w:val="en-IE"/>
              </w:rPr>
              <w:t>consultation</w:t>
            </w:r>
            <w:r w:rsidRPr="00583491">
              <w:rPr>
                <w:rFonts w:asciiTheme="minorHAnsi" w:hAnsiTheme="minorHAnsi"/>
                <w:lang w:val="en-IE"/>
              </w:rPr>
              <w:t xml:space="preserve"> has been undertaken as part of this </w:t>
            </w:r>
            <w:r w:rsidR="00F3621F" w:rsidRPr="00583491">
              <w:rPr>
                <w:rFonts w:asciiTheme="minorHAnsi" w:hAnsiTheme="minorHAnsi"/>
                <w:lang w:val="en-IE"/>
              </w:rPr>
              <w:t>E</w:t>
            </w:r>
            <w:r w:rsidRPr="00583491">
              <w:rPr>
                <w:rFonts w:asciiTheme="minorHAnsi" w:hAnsiTheme="minorHAnsi"/>
                <w:lang w:val="en-IE"/>
              </w:rPr>
              <w:t xml:space="preserve">quality </w:t>
            </w:r>
            <w:r w:rsidR="00F3621F" w:rsidRPr="00583491">
              <w:rPr>
                <w:rFonts w:asciiTheme="minorHAnsi" w:hAnsiTheme="minorHAnsi"/>
                <w:lang w:val="en-IE"/>
              </w:rPr>
              <w:t>I</w:t>
            </w:r>
            <w:r w:rsidRPr="00583491">
              <w:rPr>
                <w:rFonts w:asciiTheme="minorHAnsi" w:hAnsiTheme="minorHAnsi"/>
                <w:lang w:val="en-IE"/>
              </w:rPr>
              <w:t xml:space="preserve">mpact </w:t>
            </w:r>
            <w:r w:rsidR="00F3621F" w:rsidRPr="00583491">
              <w:rPr>
                <w:rFonts w:asciiTheme="minorHAnsi" w:hAnsiTheme="minorHAnsi"/>
                <w:lang w:val="en-IE"/>
              </w:rPr>
              <w:t>A</w:t>
            </w:r>
            <w:r w:rsidRPr="00583491">
              <w:rPr>
                <w:rFonts w:asciiTheme="minorHAnsi" w:hAnsiTheme="minorHAnsi"/>
                <w:lang w:val="en-IE"/>
              </w:rPr>
              <w:t>ssessment? Please state who has been consulted, how and when.</w:t>
            </w:r>
          </w:p>
        </w:tc>
        <w:tc>
          <w:tcPr>
            <w:tcW w:w="2500" w:type="pct"/>
            <w:shd w:val="clear" w:color="auto" w:fill="auto"/>
          </w:tcPr>
          <w:p w14:paraId="21755C25" w14:textId="77777777" w:rsidR="00833BAB" w:rsidRPr="00F44687" w:rsidRDefault="00833BAB" w:rsidP="00C406B7">
            <w:pPr>
              <w:ind w:left="284"/>
              <w:rPr>
                <w:rFonts w:asciiTheme="minorHAnsi" w:hAnsiTheme="minorHAnsi"/>
                <w:b/>
                <w:color w:val="auto"/>
              </w:rPr>
            </w:pPr>
          </w:p>
        </w:tc>
      </w:tr>
      <w:tr w:rsidR="00833BAB" w:rsidRPr="00583491" w14:paraId="346AE3CC" w14:textId="77777777" w:rsidTr="00925376">
        <w:tc>
          <w:tcPr>
            <w:tcW w:w="2500" w:type="pct"/>
            <w:shd w:val="clear" w:color="auto" w:fill="D0CECE" w:themeFill="background2" w:themeFillShade="E6"/>
          </w:tcPr>
          <w:p w14:paraId="38293C19" w14:textId="77777777" w:rsidR="00833BAB" w:rsidRPr="00583491" w:rsidRDefault="00833BAB" w:rsidP="00C406B7">
            <w:pPr>
              <w:pStyle w:val="ListParagraph"/>
              <w:ind w:left="284"/>
              <w:rPr>
                <w:rFonts w:asciiTheme="minorHAnsi" w:hAnsiTheme="minorHAnsi"/>
                <w:b/>
                <w:lang w:val="en-IE"/>
              </w:rPr>
            </w:pPr>
            <w:r w:rsidRPr="00583491">
              <w:rPr>
                <w:rFonts w:asciiTheme="minorHAnsi" w:hAnsiTheme="minorHAnsi"/>
                <w:lang w:val="en-IE"/>
              </w:rPr>
              <w:t xml:space="preserve">What were the </w:t>
            </w:r>
            <w:r w:rsidRPr="00583491">
              <w:rPr>
                <w:rFonts w:asciiTheme="minorHAnsi" w:hAnsiTheme="minorHAnsi"/>
                <w:b/>
                <w:lang w:val="en-IE"/>
              </w:rPr>
              <w:t>results</w:t>
            </w:r>
            <w:r w:rsidRPr="00583491">
              <w:rPr>
                <w:rFonts w:asciiTheme="minorHAnsi" w:hAnsiTheme="minorHAnsi"/>
                <w:lang w:val="en-IE"/>
              </w:rPr>
              <w:t xml:space="preserve"> of the consultation? Please summarise.</w:t>
            </w:r>
          </w:p>
        </w:tc>
        <w:tc>
          <w:tcPr>
            <w:tcW w:w="2500" w:type="pct"/>
            <w:shd w:val="clear" w:color="auto" w:fill="auto"/>
          </w:tcPr>
          <w:p w14:paraId="20F364B3" w14:textId="77777777" w:rsidR="00833BAB" w:rsidRPr="00F44687" w:rsidRDefault="00833BAB" w:rsidP="00C406B7">
            <w:pPr>
              <w:ind w:left="284"/>
              <w:rPr>
                <w:rFonts w:asciiTheme="minorHAnsi" w:hAnsiTheme="minorHAnsi"/>
                <w:b/>
                <w:color w:val="auto"/>
              </w:rPr>
            </w:pPr>
          </w:p>
        </w:tc>
      </w:tr>
    </w:tbl>
    <w:p w14:paraId="07CF25AE" w14:textId="77777777" w:rsidR="00925376" w:rsidRPr="00583491" w:rsidRDefault="00833BAB" w:rsidP="00C406B7">
      <w:pPr>
        <w:ind w:left="284"/>
        <w:rPr>
          <w:rFonts w:asciiTheme="minorHAnsi" w:hAnsiTheme="minorHAnsi"/>
          <w:color w:val="auto"/>
        </w:rPr>
      </w:pPr>
      <w:r w:rsidRPr="00583491">
        <w:rPr>
          <w:rFonts w:asciiTheme="minorHAnsi" w:hAnsiTheme="minorHAnsi"/>
          <w:color w:val="auto"/>
        </w:rPr>
        <w:tab/>
      </w:r>
      <w:r w:rsidRPr="00583491">
        <w:rPr>
          <w:rFonts w:asciiTheme="minorHAnsi" w:hAnsiTheme="minorHAnsi"/>
          <w:color w:val="auto"/>
        </w:rPr>
        <w:tab/>
      </w:r>
      <w:r w:rsidRPr="00583491">
        <w:rPr>
          <w:rFonts w:asciiTheme="minorHAnsi" w:hAnsiTheme="minorHAnsi"/>
          <w:color w:val="auto"/>
        </w:rPr>
        <w:tab/>
      </w:r>
    </w:p>
    <w:p w14:paraId="03B1C881" w14:textId="315BF3E9" w:rsidR="00833BAB" w:rsidRPr="00583491" w:rsidRDefault="00833BAB" w:rsidP="00C92998">
      <w:pPr>
        <w:ind w:left="0" w:firstLine="0"/>
        <w:rPr>
          <w:rFonts w:asciiTheme="minorHAnsi" w:hAnsiTheme="minorHAnsi"/>
          <w:color w:val="auto"/>
        </w:rPr>
      </w:pPr>
      <w:r w:rsidRPr="00583491">
        <w:rPr>
          <w:rFonts w:asciiTheme="minorHAnsi" w:hAnsiTheme="minorHAnsi"/>
          <w:color w:val="auto"/>
        </w:rPr>
        <w:tab/>
      </w:r>
      <w:r w:rsidRPr="00583491">
        <w:rPr>
          <w:rFonts w:asciiTheme="minorHAnsi" w:hAnsiTheme="minorHAnsi"/>
          <w:color w:val="auto"/>
        </w:rPr>
        <w:tab/>
      </w:r>
      <w:r w:rsidRPr="00583491">
        <w:rPr>
          <w:rFonts w:asciiTheme="minorHAnsi" w:hAnsiTheme="minorHAnsi"/>
          <w:color w:val="auto"/>
        </w:rPr>
        <w:tab/>
      </w:r>
      <w:r w:rsidRPr="00583491">
        <w:rPr>
          <w:rFonts w:asciiTheme="minorHAnsi" w:hAnsiTheme="minorHAnsi"/>
          <w:color w:val="auto"/>
        </w:rPr>
        <w:tab/>
      </w:r>
      <w:r w:rsidRPr="00583491">
        <w:rPr>
          <w:rFonts w:asciiTheme="minorHAnsi" w:hAnsiTheme="minorHAnsi"/>
          <w:color w:val="aut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1378"/>
        <w:gridCol w:w="3067"/>
      </w:tblGrid>
      <w:tr w:rsidR="00833BAB" w:rsidRPr="00583491" w14:paraId="4802EAC5" w14:textId="77777777" w:rsidTr="00925376">
        <w:tc>
          <w:tcPr>
            <w:tcW w:w="5000" w:type="pct"/>
            <w:gridSpan w:val="3"/>
            <w:shd w:val="clear" w:color="auto" w:fill="AEAAAA" w:themeFill="background2" w:themeFillShade="BF"/>
          </w:tcPr>
          <w:p w14:paraId="5665A39A" w14:textId="27957A57" w:rsidR="00833BAB" w:rsidRPr="00583491" w:rsidRDefault="00925376" w:rsidP="00C406B7">
            <w:pPr>
              <w:ind w:left="284"/>
              <w:rPr>
                <w:rFonts w:asciiTheme="minorHAnsi" w:hAnsiTheme="minorHAnsi"/>
                <w:b/>
                <w:color w:val="auto"/>
              </w:rPr>
            </w:pPr>
            <w:r w:rsidRPr="00583491">
              <w:rPr>
                <w:rFonts w:asciiTheme="minorHAnsi" w:hAnsiTheme="minorHAnsi"/>
                <w:b/>
                <w:color w:val="auto"/>
              </w:rPr>
              <w:t>STAGE</w:t>
            </w:r>
            <w:r w:rsidR="00833BAB" w:rsidRPr="00583491">
              <w:rPr>
                <w:rFonts w:asciiTheme="minorHAnsi" w:hAnsiTheme="minorHAnsi"/>
                <w:b/>
                <w:color w:val="auto"/>
              </w:rPr>
              <w:t xml:space="preserve"> 3 - Analysing the evidence</w:t>
            </w:r>
          </w:p>
          <w:p w14:paraId="14422144" w14:textId="77777777" w:rsidR="00833BAB" w:rsidRPr="00583491" w:rsidRDefault="00833BAB" w:rsidP="00C406B7">
            <w:pPr>
              <w:ind w:left="284"/>
              <w:rPr>
                <w:rFonts w:asciiTheme="minorHAnsi" w:hAnsiTheme="minorHAnsi"/>
                <w:color w:val="auto"/>
              </w:rPr>
            </w:pPr>
          </w:p>
        </w:tc>
      </w:tr>
      <w:tr w:rsidR="00833BAB" w:rsidRPr="00583491" w14:paraId="7073567B" w14:textId="77777777" w:rsidTr="00C92998">
        <w:trPr>
          <w:trHeight w:val="297"/>
        </w:trPr>
        <w:tc>
          <w:tcPr>
            <w:tcW w:w="2535" w:type="pct"/>
            <w:shd w:val="clear" w:color="auto" w:fill="D0CECE" w:themeFill="background2" w:themeFillShade="E6"/>
          </w:tcPr>
          <w:p w14:paraId="32F562D5" w14:textId="77777777" w:rsidR="00833BAB" w:rsidRPr="00583491" w:rsidRDefault="00833BAB" w:rsidP="00C406B7">
            <w:pPr>
              <w:pStyle w:val="ListParagraph"/>
              <w:ind w:left="284"/>
              <w:rPr>
                <w:rFonts w:asciiTheme="minorHAnsi" w:hAnsiTheme="minorHAnsi"/>
                <w:lang w:val="en-IE"/>
              </w:rPr>
            </w:pPr>
          </w:p>
        </w:tc>
        <w:tc>
          <w:tcPr>
            <w:tcW w:w="764" w:type="pct"/>
            <w:shd w:val="clear" w:color="auto" w:fill="D0CECE" w:themeFill="background2" w:themeFillShade="E6"/>
          </w:tcPr>
          <w:p w14:paraId="0ADD4200" w14:textId="77777777" w:rsidR="00833BAB" w:rsidRPr="00F44687" w:rsidRDefault="00833BAB" w:rsidP="00C92998">
            <w:pPr>
              <w:spacing w:after="0" w:line="240" w:lineRule="auto"/>
              <w:ind w:left="284"/>
              <w:jc w:val="center"/>
              <w:rPr>
                <w:rFonts w:asciiTheme="minorHAnsi" w:hAnsiTheme="minorHAnsi"/>
                <w:b/>
                <w:color w:val="auto"/>
              </w:rPr>
            </w:pPr>
            <w:r w:rsidRPr="00F44687">
              <w:rPr>
                <w:rFonts w:asciiTheme="minorHAnsi" w:hAnsiTheme="minorHAnsi"/>
                <w:b/>
                <w:color w:val="auto"/>
              </w:rPr>
              <w:t>No</w:t>
            </w:r>
          </w:p>
        </w:tc>
        <w:tc>
          <w:tcPr>
            <w:tcW w:w="1701" w:type="pct"/>
            <w:shd w:val="clear" w:color="auto" w:fill="D0CECE" w:themeFill="background2" w:themeFillShade="E6"/>
          </w:tcPr>
          <w:p w14:paraId="6539AB73" w14:textId="77777777" w:rsidR="00833BAB" w:rsidRPr="00F44687" w:rsidRDefault="00833BAB" w:rsidP="00C92998">
            <w:pPr>
              <w:spacing w:after="0" w:line="240" w:lineRule="auto"/>
              <w:ind w:left="284"/>
              <w:jc w:val="center"/>
              <w:rPr>
                <w:rFonts w:asciiTheme="minorHAnsi" w:hAnsiTheme="minorHAnsi"/>
                <w:b/>
                <w:color w:val="auto"/>
              </w:rPr>
            </w:pPr>
            <w:r w:rsidRPr="00F44687">
              <w:rPr>
                <w:rFonts w:asciiTheme="minorHAnsi" w:hAnsiTheme="minorHAnsi"/>
                <w:b/>
                <w:color w:val="auto"/>
              </w:rPr>
              <w:t>Yes</w:t>
            </w:r>
          </w:p>
        </w:tc>
      </w:tr>
      <w:tr w:rsidR="00833BAB" w:rsidRPr="00583491" w14:paraId="4F327565" w14:textId="77777777" w:rsidTr="00C92998">
        <w:tc>
          <w:tcPr>
            <w:tcW w:w="2535" w:type="pct"/>
            <w:shd w:val="clear" w:color="auto" w:fill="D0CECE" w:themeFill="background2" w:themeFillShade="E6"/>
          </w:tcPr>
          <w:p w14:paraId="13C9A89E" w14:textId="38DE0564" w:rsidR="00833BAB" w:rsidRPr="00583491" w:rsidRDefault="001A5FEB" w:rsidP="00C406B7">
            <w:pPr>
              <w:pStyle w:val="ListParagraph"/>
              <w:numPr>
                <w:ilvl w:val="0"/>
                <w:numId w:val="20"/>
              </w:numPr>
              <w:spacing w:after="0" w:line="240" w:lineRule="auto"/>
              <w:ind w:left="284" w:hanging="284"/>
              <w:rPr>
                <w:rFonts w:asciiTheme="minorHAnsi" w:hAnsiTheme="minorHAnsi"/>
                <w:lang w:val="en-IE"/>
              </w:rPr>
            </w:pPr>
            <w:r w:rsidRPr="00583491">
              <w:rPr>
                <w:rFonts w:asciiTheme="minorHAnsi" w:hAnsiTheme="minorHAnsi"/>
                <w:lang w:val="en-IE"/>
              </w:rPr>
              <w:t>Does the proposed policy</w:t>
            </w:r>
            <w:r w:rsidR="00833BAB" w:rsidRPr="00583491">
              <w:rPr>
                <w:rFonts w:asciiTheme="minorHAnsi" w:hAnsiTheme="minorHAnsi"/>
                <w:lang w:val="en-IE"/>
              </w:rPr>
              <w:t xml:space="preserve"> have the potential to advance equality of opportunity and</w:t>
            </w:r>
            <w:r w:rsidR="007F55C6" w:rsidRPr="00583491">
              <w:rPr>
                <w:rFonts w:asciiTheme="minorHAnsi" w:hAnsiTheme="minorHAnsi"/>
                <w:lang w:val="en-IE"/>
              </w:rPr>
              <w:t xml:space="preserve"> protect human rights</w:t>
            </w:r>
            <w:r w:rsidR="00833BAB" w:rsidRPr="00583491">
              <w:rPr>
                <w:rFonts w:asciiTheme="minorHAnsi" w:hAnsiTheme="minorHAnsi"/>
                <w:lang w:val="en-IE"/>
              </w:rPr>
              <w:t xml:space="preserve">? </w:t>
            </w:r>
          </w:p>
        </w:tc>
        <w:tc>
          <w:tcPr>
            <w:tcW w:w="764" w:type="pct"/>
            <w:shd w:val="clear" w:color="auto" w:fill="auto"/>
          </w:tcPr>
          <w:p w14:paraId="3A5679A9" w14:textId="77864C39" w:rsidR="00833BAB" w:rsidRPr="00F44687" w:rsidRDefault="00833BAB" w:rsidP="00C92998">
            <w:pPr>
              <w:jc w:val="left"/>
              <w:rPr>
                <w:rFonts w:asciiTheme="minorHAnsi" w:hAnsiTheme="minorHAnsi"/>
                <w:i/>
                <w:color w:val="auto"/>
              </w:rPr>
            </w:pPr>
            <w:r w:rsidRPr="00F44687">
              <w:rPr>
                <w:rFonts w:asciiTheme="minorHAnsi" w:hAnsiTheme="minorHAnsi"/>
                <w:i/>
                <w:color w:val="auto"/>
              </w:rPr>
              <w:t>Go to</w:t>
            </w:r>
            <w:r w:rsidR="00925376" w:rsidRPr="00F44687">
              <w:rPr>
                <w:rFonts w:asciiTheme="minorHAnsi" w:hAnsiTheme="minorHAnsi"/>
                <w:i/>
                <w:color w:val="auto"/>
              </w:rPr>
              <w:t xml:space="preserve"> Stage</w:t>
            </w:r>
            <w:r w:rsidRPr="00F44687">
              <w:rPr>
                <w:rFonts w:asciiTheme="minorHAnsi" w:hAnsiTheme="minorHAnsi"/>
                <w:i/>
                <w:color w:val="auto"/>
              </w:rPr>
              <w:t xml:space="preserve"> 3</w:t>
            </w:r>
            <w:r w:rsidR="00C00A9D" w:rsidRPr="00F44687">
              <w:rPr>
                <w:rFonts w:asciiTheme="minorHAnsi" w:hAnsiTheme="minorHAnsi"/>
                <w:i/>
                <w:color w:val="auto"/>
              </w:rPr>
              <w:t>(</w:t>
            </w:r>
            <w:r w:rsidRPr="00F44687">
              <w:rPr>
                <w:rFonts w:asciiTheme="minorHAnsi" w:hAnsiTheme="minorHAnsi"/>
                <w:i/>
                <w:color w:val="auto"/>
              </w:rPr>
              <w:t>b)</w:t>
            </w:r>
          </w:p>
        </w:tc>
        <w:tc>
          <w:tcPr>
            <w:tcW w:w="1701" w:type="pct"/>
          </w:tcPr>
          <w:p w14:paraId="22860E14" w14:textId="27734BD5" w:rsidR="00833BAB" w:rsidRPr="00583491" w:rsidRDefault="00C92998" w:rsidP="00925376">
            <w:pPr>
              <w:rPr>
                <w:rFonts w:asciiTheme="minorHAnsi" w:hAnsiTheme="minorHAnsi"/>
                <w:i/>
                <w:color w:val="auto"/>
              </w:rPr>
            </w:pPr>
            <w:r w:rsidRPr="00583491">
              <w:rPr>
                <w:rFonts w:asciiTheme="minorHAnsi" w:hAnsiTheme="minorHAnsi"/>
                <w:i/>
                <w:color w:val="auto"/>
              </w:rPr>
              <w:t xml:space="preserve">Please </w:t>
            </w:r>
            <w:r w:rsidR="00C00A9D" w:rsidRPr="00583491">
              <w:rPr>
                <w:rFonts w:asciiTheme="minorHAnsi" w:hAnsiTheme="minorHAnsi"/>
                <w:i/>
                <w:color w:val="auto"/>
              </w:rPr>
              <w:t>Explain a</w:t>
            </w:r>
            <w:r w:rsidRPr="00583491">
              <w:rPr>
                <w:rFonts w:asciiTheme="minorHAnsi" w:hAnsiTheme="minorHAnsi"/>
                <w:i/>
                <w:color w:val="auto"/>
              </w:rPr>
              <w:t>nd then proceed</w:t>
            </w:r>
            <w:r w:rsidR="00C00A9D" w:rsidRPr="00583491">
              <w:rPr>
                <w:rFonts w:asciiTheme="minorHAnsi" w:hAnsiTheme="minorHAnsi"/>
                <w:i/>
                <w:color w:val="auto"/>
              </w:rPr>
              <w:t xml:space="preserve"> to </w:t>
            </w:r>
            <w:r w:rsidR="00925376" w:rsidRPr="00583491">
              <w:rPr>
                <w:rFonts w:asciiTheme="minorHAnsi" w:hAnsiTheme="minorHAnsi"/>
                <w:i/>
                <w:color w:val="auto"/>
              </w:rPr>
              <w:t xml:space="preserve">Stage </w:t>
            </w:r>
            <w:r w:rsidR="00C00A9D" w:rsidRPr="00583491">
              <w:rPr>
                <w:rFonts w:asciiTheme="minorHAnsi" w:hAnsiTheme="minorHAnsi"/>
                <w:i/>
                <w:color w:val="auto"/>
              </w:rPr>
              <w:t>3(</w:t>
            </w:r>
            <w:r w:rsidR="00833BAB" w:rsidRPr="00583491">
              <w:rPr>
                <w:rFonts w:asciiTheme="minorHAnsi" w:hAnsiTheme="minorHAnsi"/>
                <w:i/>
                <w:color w:val="auto"/>
              </w:rPr>
              <w:t>b)</w:t>
            </w:r>
          </w:p>
          <w:p w14:paraId="0BD6EC43" w14:textId="77777777" w:rsidR="00833BAB" w:rsidRPr="00583491" w:rsidRDefault="00833BAB" w:rsidP="00C406B7">
            <w:pPr>
              <w:ind w:left="284"/>
              <w:rPr>
                <w:rFonts w:asciiTheme="minorHAnsi" w:hAnsiTheme="minorHAnsi"/>
                <w:color w:val="auto"/>
              </w:rPr>
            </w:pPr>
          </w:p>
        </w:tc>
      </w:tr>
      <w:tr w:rsidR="00833BAB" w:rsidRPr="00583491" w14:paraId="7A65CE82" w14:textId="77777777" w:rsidTr="008229D3">
        <w:trPr>
          <w:trHeight w:val="3749"/>
        </w:trPr>
        <w:tc>
          <w:tcPr>
            <w:tcW w:w="2535" w:type="pct"/>
            <w:shd w:val="clear" w:color="auto" w:fill="D0CECE" w:themeFill="background2" w:themeFillShade="E6"/>
          </w:tcPr>
          <w:p w14:paraId="5DCE803A" w14:textId="42613614" w:rsidR="00833BAB" w:rsidRPr="00583491" w:rsidRDefault="00833BAB" w:rsidP="00C406B7">
            <w:pPr>
              <w:pStyle w:val="ListParagraph"/>
              <w:numPr>
                <w:ilvl w:val="0"/>
                <w:numId w:val="20"/>
              </w:numPr>
              <w:spacing w:after="0" w:line="240" w:lineRule="auto"/>
              <w:ind w:left="284" w:hanging="284"/>
              <w:rPr>
                <w:rFonts w:asciiTheme="minorHAnsi" w:hAnsiTheme="minorHAnsi"/>
                <w:lang w:val="en-IE"/>
              </w:rPr>
            </w:pPr>
            <w:r w:rsidRPr="00583491">
              <w:rPr>
                <w:rFonts w:asciiTheme="minorHAnsi" w:hAnsiTheme="minorHAnsi"/>
                <w:lang w:val="en-IE"/>
              </w:rPr>
              <w:t xml:space="preserve">Is there an adverse impact on any of the following protected characteristics or groups? </w:t>
            </w:r>
          </w:p>
          <w:p w14:paraId="561A176C" w14:textId="447D98D2" w:rsidR="00833BAB" w:rsidRPr="00583491" w:rsidRDefault="00C00A9D" w:rsidP="00C406B7">
            <w:pPr>
              <w:pStyle w:val="ListParagraph"/>
              <w:numPr>
                <w:ilvl w:val="0"/>
                <w:numId w:val="19"/>
              </w:numPr>
              <w:spacing w:after="0" w:line="240" w:lineRule="auto"/>
              <w:ind w:left="284" w:hanging="284"/>
              <w:rPr>
                <w:rFonts w:asciiTheme="minorHAnsi" w:hAnsiTheme="minorHAnsi"/>
                <w:lang w:val="en-IE"/>
              </w:rPr>
            </w:pPr>
            <w:r w:rsidRPr="00583491">
              <w:rPr>
                <w:rFonts w:asciiTheme="minorHAnsi" w:hAnsiTheme="minorHAnsi"/>
                <w:lang w:val="en-IE"/>
              </w:rPr>
              <w:t>Gender</w:t>
            </w:r>
          </w:p>
          <w:p w14:paraId="420168B8" w14:textId="778DE2B1" w:rsidR="00833BAB" w:rsidRPr="00583491" w:rsidRDefault="002B0651" w:rsidP="00C406B7">
            <w:pPr>
              <w:pStyle w:val="ListParagraph"/>
              <w:numPr>
                <w:ilvl w:val="0"/>
                <w:numId w:val="19"/>
              </w:numPr>
              <w:spacing w:after="0" w:line="240" w:lineRule="auto"/>
              <w:ind w:left="284" w:hanging="284"/>
              <w:rPr>
                <w:rFonts w:asciiTheme="minorHAnsi" w:hAnsiTheme="minorHAnsi"/>
                <w:lang w:val="en-IE"/>
              </w:rPr>
            </w:pPr>
            <w:r w:rsidRPr="00583491">
              <w:rPr>
                <w:rFonts w:asciiTheme="minorHAnsi" w:hAnsiTheme="minorHAnsi"/>
                <w:lang w:val="en-IE"/>
              </w:rPr>
              <w:t>Civil</w:t>
            </w:r>
            <w:r w:rsidR="00C00A9D" w:rsidRPr="00583491">
              <w:rPr>
                <w:rFonts w:asciiTheme="minorHAnsi" w:hAnsiTheme="minorHAnsi"/>
                <w:lang w:val="en-IE"/>
              </w:rPr>
              <w:t xml:space="preserve"> Status</w:t>
            </w:r>
          </w:p>
          <w:p w14:paraId="11609A58" w14:textId="420DD033" w:rsidR="00C00A9D" w:rsidRPr="00583491" w:rsidRDefault="00C00A9D" w:rsidP="00C406B7">
            <w:pPr>
              <w:pStyle w:val="ListParagraph"/>
              <w:numPr>
                <w:ilvl w:val="0"/>
                <w:numId w:val="19"/>
              </w:numPr>
              <w:spacing w:after="0" w:line="240" w:lineRule="auto"/>
              <w:ind w:left="284" w:hanging="284"/>
              <w:rPr>
                <w:rFonts w:asciiTheme="minorHAnsi" w:hAnsiTheme="minorHAnsi"/>
                <w:lang w:val="en-IE"/>
              </w:rPr>
            </w:pPr>
            <w:r w:rsidRPr="00583491">
              <w:rPr>
                <w:rFonts w:asciiTheme="minorHAnsi" w:hAnsiTheme="minorHAnsi"/>
                <w:lang w:val="en-IE"/>
              </w:rPr>
              <w:t>Family Status</w:t>
            </w:r>
          </w:p>
          <w:p w14:paraId="6E08CC03" w14:textId="6D31C89B" w:rsidR="00833BAB" w:rsidRPr="00583491" w:rsidRDefault="004952AB" w:rsidP="00C406B7">
            <w:pPr>
              <w:pStyle w:val="ListParagraph"/>
              <w:numPr>
                <w:ilvl w:val="0"/>
                <w:numId w:val="19"/>
              </w:numPr>
              <w:spacing w:after="0" w:line="240" w:lineRule="auto"/>
              <w:ind w:left="284" w:hanging="284"/>
              <w:rPr>
                <w:rFonts w:asciiTheme="minorHAnsi" w:hAnsiTheme="minorHAnsi"/>
                <w:lang w:val="en-IE"/>
              </w:rPr>
            </w:pPr>
            <w:r w:rsidRPr="00583491">
              <w:rPr>
                <w:rFonts w:asciiTheme="minorHAnsi" w:hAnsiTheme="minorHAnsi"/>
                <w:lang w:val="en-IE"/>
              </w:rPr>
              <w:t>Age</w:t>
            </w:r>
          </w:p>
          <w:p w14:paraId="29E9E00A" w14:textId="77777777" w:rsidR="004952AB" w:rsidRPr="00583491" w:rsidRDefault="004952AB" w:rsidP="00C406B7">
            <w:pPr>
              <w:pStyle w:val="ListParagraph"/>
              <w:numPr>
                <w:ilvl w:val="0"/>
                <w:numId w:val="19"/>
              </w:numPr>
              <w:spacing w:after="0" w:line="240" w:lineRule="auto"/>
              <w:ind w:left="284" w:hanging="284"/>
              <w:rPr>
                <w:rFonts w:asciiTheme="minorHAnsi" w:hAnsiTheme="minorHAnsi"/>
                <w:lang w:val="en-IE"/>
              </w:rPr>
            </w:pPr>
            <w:r w:rsidRPr="00583491">
              <w:rPr>
                <w:rFonts w:asciiTheme="minorHAnsi" w:hAnsiTheme="minorHAnsi"/>
                <w:lang w:val="en-IE"/>
              </w:rPr>
              <w:t>Disability</w:t>
            </w:r>
          </w:p>
          <w:p w14:paraId="0C44B1AF" w14:textId="26647D40" w:rsidR="004952AB" w:rsidRPr="00583491" w:rsidRDefault="004952AB" w:rsidP="00C406B7">
            <w:pPr>
              <w:pStyle w:val="ListParagraph"/>
              <w:numPr>
                <w:ilvl w:val="0"/>
                <w:numId w:val="19"/>
              </w:numPr>
              <w:spacing w:after="0" w:line="240" w:lineRule="auto"/>
              <w:ind w:left="284" w:hanging="284"/>
              <w:rPr>
                <w:rFonts w:asciiTheme="minorHAnsi" w:hAnsiTheme="minorHAnsi"/>
                <w:lang w:val="en-IE"/>
              </w:rPr>
            </w:pPr>
            <w:r w:rsidRPr="00583491">
              <w:rPr>
                <w:rFonts w:asciiTheme="minorHAnsi" w:hAnsiTheme="minorHAnsi"/>
                <w:lang w:val="en-IE"/>
              </w:rPr>
              <w:t>Race</w:t>
            </w:r>
          </w:p>
          <w:p w14:paraId="1C3A21B5" w14:textId="53DA29FD" w:rsidR="00BC5470" w:rsidRPr="00583491" w:rsidRDefault="00BC5470" w:rsidP="00C406B7">
            <w:pPr>
              <w:pStyle w:val="ListParagraph"/>
              <w:numPr>
                <w:ilvl w:val="0"/>
                <w:numId w:val="19"/>
              </w:numPr>
              <w:spacing w:after="0" w:line="240" w:lineRule="auto"/>
              <w:ind w:left="284" w:hanging="284"/>
              <w:rPr>
                <w:rFonts w:asciiTheme="minorHAnsi" w:hAnsiTheme="minorHAnsi"/>
                <w:lang w:val="en-IE"/>
              </w:rPr>
            </w:pPr>
            <w:r w:rsidRPr="00583491">
              <w:rPr>
                <w:rFonts w:asciiTheme="minorHAnsi" w:hAnsiTheme="minorHAnsi"/>
                <w:lang w:val="en-IE"/>
              </w:rPr>
              <w:t>Sexual Orientation</w:t>
            </w:r>
          </w:p>
          <w:p w14:paraId="6287748A" w14:textId="6D781AC7" w:rsidR="00833BAB" w:rsidRPr="00583491" w:rsidRDefault="00BC5470" w:rsidP="00C406B7">
            <w:pPr>
              <w:pStyle w:val="ListParagraph"/>
              <w:numPr>
                <w:ilvl w:val="0"/>
                <w:numId w:val="19"/>
              </w:numPr>
              <w:spacing w:after="0" w:line="240" w:lineRule="auto"/>
              <w:ind w:left="284" w:hanging="284"/>
              <w:rPr>
                <w:rFonts w:asciiTheme="minorHAnsi" w:hAnsiTheme="minorHAnsi"/>
                <w:lang w:val="en-IE"/>
              </w:rPr>
            </w:pPr>
            <w:r w:rsidRPr="00583491">
              <w:rPr>
                <w:rFonts w:asciiTheme="minorHAnsi" w:hAnsiTheme="minorHAnsi"/>
                <w:lang w:val="en-IE"/>
              </w:rPr>
              <w:t>Religious B</w:t>
            </w:r>
            <w:r w:rsidR="00833BAB" w:rsidRPr="00583491">
              <w:rPr>
                <w:rFonts w:asciiTheme="minorHAnsi" w:hAnsiTheme="minorHAnsi"/>
                <w:lang w:val="en-IE"/>
              </w:rPr>
              <w:t>elief</w:t>
            </w:r>
          </w:p>
          <w:p w14:paraId="5ED78289" w14:textId="681B3322" w:rsidR="00833BAB" w:rsidRPr="00583491" w:rsidRDefault="00070ADC" w:rsidP="00C406B7">
            <w:pPr>
              <w:pStyle w:val="ListParagraph"/>
              <w:numPr>
                <w:ilvl w:val="0"/>
                <w:numId w:val="19"/>
              </w:numPr>
              <w:spacing w:after="0" w:line="240" w:lineRule="auto"/>
              <w:ind w:left="284" w:hanging="284"/>
              <w:rPr>
                <w:rFonts w:asciiTheme="minorHAnsi" w:hAnsiTheme="minorHAnsi"/>
                <w:lang w:val="en-IE"/>
              </w:rPr>
            </w:pPr>
            <w:r w:rsidRPr="00583491">
              <w:rPr>
                <w:rFonts w:asciiTheme="minorHAnsi" w:hAnsiTheme="minorHAnsi"/>
                <w:lang w:val="en-IE"/>
              </w:rPr>
              <w:t>Membership of Travelle</w:t>
            </w:r>
            <w:r w:rsidR="00BC5470" w:rsidRPr="00583491">
              <w:rPr>
                <w:rFonts w:asciiTheme="minorHAnsi" w:hAnsiTheme="minorHAnsi"/>
                <w:lang w:val="en-IE"/>
              </w:rPr>
              <w:t>r Community</w:t>
            </w:r>
          </w:p>
          <w:p w14:paraId="0CB79B77" w14:textId="77777777" w:rsidR="00833BAB" w:rsidRPr="00583491" w:rsidRDefault="00833BAB" w:rsidP="00C406B7">
            <w:pPr>
              <w:pStyle w:val="ListParagraph"/>
              <w:numPr>
                <w:ilvl w:val="0"/>
                <w:numId w:val="19"/>
              </w:numPr>
              <w:spacing w:after="0" w:line="240" w:lineRule="auto"/>
              <w:ind w:left="284" w:hanging="284"/>
              <w:rPr>
                <w:rFonts w:asciiTheme="minorHAnsi" w:hAnsiTheme="minorHAnsi"/>
                <w:lang w:val="en-IE"/>
              </w:rPr>
            </w:pPr>
            <w:r w:rsidRPr="00583491">
              <w:rPr>
                <w:rFonts w:asciiTheme="minorHAnsi" w:hAnsiTheme="minorHAnsi"/>
                <w:lang w:val="en-IE"/>
              </w:rPr>
              <w:t xml:space="preserve">Other </w:t>
            </w:r>
            <w:proofErr w:type="gramStart"/>
            <w:r w:rsidRPr="00583491">
              <w:rPr>
                <w:rFonts w:asciiTheme="minorHAnsi" w:hAnsiTheme="minorHAnsi"/>
                <w:lang w:val="en-IE"/>
              </w:rPr>
              <w:t>e.g.</w:t>
            </w:r>
            <w:proofErr w:type="gramEnd"/>
            <w:r w:rsidRPr="00583491">
              <w:rPr>
                <w:rFonts w:asciiTheme="minorHAnsi" w:hAnsiTheme="minorHAnsi"/>
                <w:lang w:val="en-IE"/>
              </w:rPr>
              <w:t xml:space="preserve"> part-time, fixed-term</w:t>
            </w:r>
          </w:p>
        </w:tc>
        <w:tc>
          <w:tcPr>
            <w:tcW w:w="764" w:type="pct"/>
            <w:shd w:val="clear" w:color="auto" w:fill="auto"/>
          </w:tcPr>
          <w:p w14:paraId="7AD3CD10" w14:textId="419A3089" w:rsidR="00833BAB" w:rsidRPr="00F44687" w:rsidRDefault="00833BAB" w:rsidP="00C92998">
            <w:pPr>
              <w:jc w:val="left"/>
              <w:rPr>
                <w:rFonts w:asciiTheme="minorHAnsi" w:hAnsiTheme="minorHAnsi"/>
                <w:i/>
                <w:color w:val="auto"/>
              </w:rPr>
            </w:pPr>
            <w:r w:rsidRPr="00F44687">
              <w:rPr>
                <w:rFonts w:asciiTheme="minorHAnsi" w:hAnsiTheme="minorHAnsi"/>
                <w:i/>
                <w:color w:val="auto"/>
              </w:rPr>
              <w:t>G</w:t>
            </w:r>
            <w:r w:rsidR="00925376" w:rsidRPr="00F44687">
              <w:rPr>
                <w:rFonts w:asciiTheme="minorHAnsi" w:hAnsiTheme="minorHAnsi"/>
                <w:i/>
                <w:color w:val="auto"/>
              </w:rPr>
              <w:t>o to S</w:t>
            </w:r>
            <w:r w:rsidRPr="00F44687">
              <w:rPr>
                <w:rFonts w:asciiTheme="minorHAnsi" w:hAnsiTheme="minorHAnsi"/>
                <w:i/>
                <w:color w:val="auto"/>
              </w:rPr>
              <w:t xml:space="preserve">tage 5 of the </w:t>
            </w:r>
            <w:r w:rsidR="00925376" w:rsidRPr="00F44687">
              <w:rPr>
                <w:rFonts w:asciiTheme="minorHAnsi" w:hAnsiTheme="minorHAnsi"/>
                <w:i/>
                <w:color w:val="auto"/>
              </w:rPr>
              <w:t>Guidelines</w:t>
            </w:r>
          </w:p>
        </w:tc>
        <w:tc>
          <w:tcPr>
            <w:tcW w:w="1701" w:type="pct"/>
          </w:tcPr>
          <w:p w14:paraId="2A6EDECB" w14:textId="3836C986" w:rsidR="00833BAB" w:rsidRPr="00583491" w:rsidRDefault="00C92998" w:rsidP="00C92998">
            <w:pPr>
              <w:rPr>
                <w:rFonts w:asciiTheme="minorHAnsi" w:hAnsiTheme="minorHAnsi"/>
                <w:i/>
                <w:color w:val="auto"/>
              </w:rPr>
            </w:pPr>
            <w:r w:rsidRPr="00583491">
              <w:rPr>
                <w:rFonts w:asciiTheme="minorHAnsi" w:hAnsiTheme="minorHAnsi"/>
                <w:i/>
                <w:color w:val="auto"/>
              </w:rPr>
              <w:t xml:space="preserve">Please </w:t>
            </w:r>
            <w:r w:rsidR="00833BAB" w:rsidRPr="00583491">
              <w:rPr>
                <w:rFonts w:asciiTheme="minorHAnsi" w:hAnsiTheme="minorHAnsi"/>
                <w:i/>
                <w:color w:val="auto"/>
              </w:rPr>
              <w:t xml:space="preserve">Explain and </w:t>
            </w:r>
            <w:r w:rsidRPr="00583491">
              <w:rPr>
                <w:rFonts w:asciiTheme="minorHAnsi" w:hAnsiTheme="minorHAnsi"/>
                <w:i/>
                <w:color w:val="auto"/>
              </w:rPr>
              <w:t>then proceed to Stage 4</w:t>
            </w:r>
          </w:p>
        </w:tc>
      </w:tr>
    </w:tbl>
    <w:p w14:paraId="397DFB69" w14:textId="04CBF09B" w:rsidR="00AF00BF" w:rsidRPr="00583491" w:rsidRDefault="00833BAB" w:rsidP="00FC6A5E">
      <w:pPr>
        <w:ind w:left="284" w:firstLine="360"/>
        <w:rPr>
          <w:rFonts w:asciiTheme="minorHAnsi" w:hAnsiTheme="minorHAnsi"/>
          <w:color w:val="auto"/>
        </w:rPr>
      </w:pPr>
      <w:r w:rsidRPr="00583491">
        <w:rPr>
          <w:rFonts w:asciiTheme="minorHAnsi" w:hAnsiTheme="minorHAnsi"/>
          <w:color w:val="auto"/>
        </w:rPr>
        <w:tab/>
      </w:r>
    </w:p>
    <w:p w14:paraId="1E02C830" w14:textId="77777777" w:rsidR="00AF00BF" w:rsidRPr="00583491" w:rsidRDefault="00AF00BF" w:rsidP="00C406B7">
      <w:pPr>
        <w:ind w:left="284"/>
        <w:rPr>
          <w:rFonts w:asciiTheme="minorHAnsi" w:hAnsiTheme="minorHAnsi"/>
          <w:color w:val="auto"/>
          <w:lang w:eastAsia="en-GB"/>
        </w:rPr>
      </w:pPr>
    </w:p>
    <w:p w14:paraId="3BD67625" w14:textId="77777777" w:rsidR="00AF00BF" w:rsidRPr="00583491" w:rsidRDefault="00AF00BF" w:rsidP="00C406B7">
      <w:pPr>
        <w:ind w:left="284"/>
        <w:rPr>
          <w:rFonts w:asciiTheme="minorHAnsi" w:hAnsiTheme="minorHAnsi"/>
          <w:color w:val="auto"/>
          <w:lang w:eastAsia="en-GB"/>
        </w:rPr>
      </w:pPr>
    </w:p>
    <w:p w14:paraId="05AF798F" w14:textId="77777777" w:rsidR="00AF00BF" w:rsidRPr="00583491" w:rsidRDefault="00AF00BF" w:rsidP="00C406B7">
      <w:pPr>
        <w:ind w:left="284"/>
        <w:rPr>
          <w:rFonts w:asciiTheme="minorHAnsi" w:hAnsiTheme="minorHAnsi"/>
          <w:color w:val="auto"/>
          <w:lang w:eastAsia="en-GB"/>
        </w:rPr>
      </w:pPr>
    </w:p>
    <w:p w14:paraId="4F118176" w14:textId="77777777" w:rsidR="00AF00BF" w:rsidRPr="00583491" w:rsidRDefault="00AF00BF" w:rsidP="00C406B7">
      <w:pPr>
        <w:ind w:left="284"/>
        <w:rPr>
          <w:rFonts w:asciiTheme="minorHAnsi" w:hAnsiTheme="minorHAnsi"/>
          <w:color w:val="auto"/>
          <w:lang w:eastAsia="en-GB"/>
        </w:rPr>
      </w:pPr>
    </w:p>
    <w:p w14:paraId="3FC08787" w14:textId="77777777" w:rsidR="00AF00BF" w:rsidRPr="00583491" w:rsidRDefault="00AF00BF" w:rsidP="00C406B7">
      <w:pPr>
        <w:ind w:left="284"/>
        <w:rPr>
          <w:rFonts w:asciiTheme="minorHAnsi" w:hAnsiTheme="minorHAnsi"/>
          <w:color w:val="auto"/>
          <w:lang w:eastAsia="en-GB"/>
        </w:rPr>
      </w:pPr>
    </w:p>
    <w:p w14:paraId="3A061E97" w14:textId="77777777" w:rsidR="00A04057" w:rsidRPr="00583491" w:rsidRDefault="00A04057" w:rsidP="00C406B7">
      <w:pPr>
        <w:ind w:left="284"/>
        <w:rPr>
          <w:rFonts w:asciiTheme="minorHAnsi" w:hAnsiTheme="minorHAnsi"/>
          <w:color w:val="auto"/>
          <w:lang w:eastAsia="en-GB"/>
        </w:rPr>
        <w:sectPr w:rsidR="00A04057" w:rsidRPr="00583491" w:rsidSect="00601F1F">
          <w:footerReference w:type="default" r:id="rId10"/>
          <w:pgSz w:w="11906" w:h="16838"/>
          <w:pgMar w:top="1440" w:right="1440" w:bottom="1440" w:left="1440" w:header="709" w:footer="510" w:gutter="0"/>
          <w:pgNumType w:start="1"/>
          <w:cols w:space="708"/>
          <w:docGrid w:linePitch="360"/>
        </w:sect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528"/>
        <w:gridCol w:w="6379"/>
      </w:tblGrid>
      <w:tr w:rsidR="00A04057" w:rsidRPr="00583491" w14:paraId="2F9CF58E" w14:textId="77777777" w:rsidTr="008F4016">
        <w:trPr>
          <w:trHeight w:val="717"/>
        </w:trPr>
        <w:tc>
          <w:tcPr>
            <w:tcW w:w="13892" w:type="dxa"/>
            <w:gridSpan w:val="3"/>
            <w:shd w:val="clear" w:color="auto" w:fill="AEAAAA" w:themeFill="background2" w:themeFillShade="BF"/>
          </w:tcPr>
          <w:p w14:paraId="1DF3C908" w14:textId="77777777" w:rsidR="00A04057" w:rsidRPr="00583491" w:rsidRDefault="00A04057" w:rsidP="008F4016">
            <w:pPr>
              <w:ind w:left="284"/>
              <w:rPr>
                <w:rFonts w:asciiTheme="minorHAnsi" w:hAnsiTheme="minorHAnsi"/>
                <w:b/>
              </w:rPr>
            </w:pPr>
          </w:p>
          <w:p w14:paraId="2C740A67" w14:textId="77777777" w:rsidR="00A04057" w:rsidRPr="00583491" w:rsidRDefault="00A04057" w:rsidP="008F4016">
            <w:pPr>
              <w:ind w:left="284"/>
              <w:rPr>
                <w:rFonts w:asciiTheme="minorHAnsi" w:hAnsiTheme="minorHAnsi"/>
                <w:b/>
              </w:rPr>
            </w:pPr>
            <w:r w:rsidRPr="00583491">
              <w:rPr>
                <w:rFonts w:asciiTheme="minorHAnsi" w:hAnsiTheme="minorHAnsi"/>
                <w:b/>
              </w:rPr>
              <w:t>STAGE 4 – Identify and address any adverse impact</w:t>
            </w:r>
          </w:p>
          <w:p w14:paraId="7ABFEABB" w14:textId="77777777" w:rsidR="00A04057" w:rsidRPr="00583491" w:rsidRDefault="00A04057" w:rsidP="008F4016">
            <w:pPr>
              <w:ind w:left="0" w:firstLine="0"/>
              <w:rPr>
                <w:rFonts w:asciiTheme="minorHAnsi" w:hAnsiTheme="minorHAnsi"/>
              </w:rPr>
            </w:pPr>
          </w:p>
        </w:tc>
      </w:tr>
      <w:tr w:rsidR="00A04057" w:rsidRPr="00583491" w14:paraId="20E67980" w14:textId="77777777" w:rsidTr="008F4016">
        <w:trPr>
          <w:trHeight w:val="1339"/>
        </w:trPr>
        <w:tc>
          <w:tcPr>
            <w:tcW w:w="1985" w:type="dxa"/>
            <w:shd w:val="clear" w:color="auto" w:fill="D0CECE" w:themeFill="background2" w:themeFillShade="E6"/>
            <w:vAlign w:val="bottom"/>
          </w:tcPr>
          <w:p w14:paraId="33851889" w14:textId="77777777" w:rsidR="00A04057" w:rsidRPr="00583491" w:rsidRDefault="00A04057" w:rsidP="008F4016">
            <w:pPr>
              <w:ind w:left="284"/>
              <w:jc w:val="center"/>
              <w:rPr>
                <w:rFonts w:asciiTheme="minorHAnsi" w:hAnsiTheme="minorHAnsi" w:cs="Arial"/>
                <w:i/>
              </w:rPr>
            </w:pPr>
            <w:r w:rsidRPr="00583491">
              <w:rPr>
                <w:rFonts w:asciiTheme="minorHAnsi" w:hAnsiTheme="minorHAnsi" w:cs="Arial"/>
                <w:i/>
              </w:rPr>
              <w:t>Characteristics</w:t>
            </w:r>
          </w:p>
        </w:tc>
        <w:tc>
          <w:tcPr>
            <w:tcW w:w="5528" w:type="dxa"/>
            <w:shd w:val="clear" w:color="auto" w:fill="D0CECE" w:themeFill="background2" w:themeFillShade="E6"/>
            <w:vAlign w:val="center"/>
            <w:hideMark/>
          </w:tcPr>
          <w:p w14:paraId="07CB73E4"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t>Analyse the evidence</w:t>
            </w:r>
          </w:p>
          <w:p w14:paraId="2329B4F7" w14:textId="77777777" w:rsidR="00A04057" w:rsidRPr="00583491" w:rsidRDefault="00A04057" w:rsidP="008F4016">
            <w:pPr>
              <w:ind w:left="284"/>
              <w:jc w:val="center"/>
              <w:rPr>
                <w:rFonts w:asciiTheme="minorHAnsi" w:hAnsiTheme="minorHAnsi" w:cs="Arial"/>
              </w:rPr>
            </w:pPr>
            <w:r w:rsidRPr="00583491">
              <w:rPr>
                <w:rFonts w:asciiTheme="minorHAnsi" w:hAnsiTheme="minorHAnsi" w:cs="Arial"/>
              </w:rPr>
              <w:t>Comment on evidence and potential impact</w:t>
            </w:r>
          </w:p>
        </w:tc>
        <w:tc>
          <w:tcPr>
            <w:tcW w:w="6379" w:type="dxa"/>
            <w:shd w:val="clear" w:color="auto" w:fill="D0CECE" w:themeFill="background2" w:themeFillShade="E6"/>
            <w:vAlign w:val="center"/>
          </w:tcPr>
          <w:p w14:paraId="13406045"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t>Eliminate or reduce any adverse impact</w:t>
            </w:r>
          </w:p>
          <w:p w14:paraId="27B9E081" w14:textId="77777777" w:rsidR="00A04057" w:rsidRPr="00583491" w:rsidRDefault="00A04057" w:rsidP="008F4016">
            <w:pPr>
              <w:ind w:left="284"/>
              <w:jc w:val="center"/>
              <w:rPr>
                <w:rFonts w:asciiTheme="minorHAnsi" w:hAnsiTheme="minorHAnsi" w:cs="Arial"/>
              </w:rPr>
            </w:pPr>
            <w:r w:rsidRPr="00583491">
              <w:rPr>
                <w:rFonts w:asciiTheme="minorHAnsi" w:hAnsiTheme="minorHAnsi" w:cs="Arial"/>
              </w:rPr>
              <w:t>Recommended actions or specific requirements (e.g. reasonable accommodations for disability)</w:t>
            </w:r>
          </w:p>
        </w:tc>
      </w:tr>
      <w:tr w:rsidR="00A04057" w:rsidRPr="00583491" w14:paraId="28234D15" w14:textId="77777777" w:rsidTr="008F4016">
        <w:trPr>
          <w:trHeight w:val="567"/>
        </w:trPr>
        <w:tc>
          <w:tcPr>
            <w:tcW w:w="1985" w:type="dxa"/>
            <w:shd w:val="clear" w:color="auto" w:fill="D0CECE" w:themeFill="background2" w:themeFillShade="E6"/>
            <w:vAlign w:val="center"/>
          </w:tcPr>
          <w:p w14:paraId="44CFE5A9"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t>Gender</w:t>
            </w:r>
          </w:p>
        </w:tc>
        <w:tc>
          <w:tcPr>
            <w:tcW w:w="5528" w:type="dxa"/>
          </w:tcPr>
          <w:p w14:paraId="76AA6D24" w14:textId="77777777" w:rsidR="00A04057" w:rsidRPr="00583491" w:rsidRDefault="00A04057" w:rsidP="008F4016">
            <w:pPr>
              <w:ind w:left="284"/>
              <w:rPr>
                <w:rFonts w:asciiTheme="minorHAnsi" w:hAnsiTheme="minorHAnsi" w:cs="Arial"/>
              </w:rPr>
            </w:pPr>
          </w:p>
          <w:p w14:paraId="0329FBBD" w14:textId="77777777" w:rsidR="00A04057" w:rsidRPr="00583491" w:rsidRDefault="00A04057" w:rsidP="008F4016">
            <w:pPr>
              <w:ind w:left="284"/>
              <w:rPr>
                <w:rFonts w:asciiTheme="minorHAnsi" w:hAnsiTheme="minorHAnsi" w:cs="Arial"/>
              </w:rPr>
            </w:pPr>
          </w:p>
          <w:p w14:paraId="7CAB264C" w14:textId="77777777" w:rsidR="00A04057" w:rsidRPr="00583491" w:rsidRDefault="00A04057" w:rsidP="008F4016">
            <w:pPr>
              <w:ind w:left="284"/>
              <w:rPr>
                <w:rFonts w:asciiTheme="minorHAnsi" w:hAnsiTheme="minorHAnsi" w:cs="Arial"/>
              </w:rPr>
            </w:pPr>
          </w:p>
        </w:tc>
        <w:tc>
          <w:tcPr>
            <w:tcW w:w="6379" w:type="dxa"/>
          </w:tcPr>
          <w:p w14:paraId="4CE92AFF" w14:textId="77777777" w:rsidR="00A04057" w:rsidRPr="00583491" w:rsidRDefault="00A04057" w:rsidP="008F4016">
            <w:pPr>
              <w:ind w:left="284"/>
              <w:rPr>
                <w:rFonts w:asciiTheme="minorHAnsi" w:hAnsiTheme="minorHAnsi" w:cs="Arial"/>
              </w:rPr>
            </w:pPr>
          </w:p>
        </w:tc>
      </w:tr>
      <w:tr w:rsidR="00A04057" w:rsidRPr="00583491" w14:paraId="41217B3E" w14:textId="77777777" w:rsidTr="008F4016">
        <w:trPr>
          <w:trHeight w:val="567"/>
        </w:trPr>
        <w:tc>
          <w:tcPr>
            <w:tcW w:w="1985" w:type="dxa"/>
            <w:shd w:val="clear" w:color="auto" w:fill="D0CECE" w:themeFill="background2" w:themeFillShade="E6"/>
            <w:vAlign w:val="center"/>
          </w:tcPr>
          <w:p w14:paraId="6D50ED4D"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t>Civil Status</w:t>
            </w:r>
          </w:p>
        </w:tc>
        <w:tc>
          <w:tcPr>
            <w:tcW w:w="5528" w:type="dxa"/>
          </w:tcPr>
          <w:p w14:paraId="54AC9889" w14:textId="77777777" w:rsidR="00A04057" w:rsidRPr="00583491" w:rsidRDefault="00A04057" w:rsidP="008F4016">
            <w:pPr>
              <w:ind w:left="284"/>
              <w:rPr>
                <w:rFonts w:asciiTheme="minorHAnsi" w:hAnsiTheme="minorHAnsi" w:cs="Arial"/>
              </w:rPr>
            </w:pPr>
          </w:p>
          <w:p w14:paraId="7C649975" w14:textId="77777777" w:rsidR="00A04057" w:rsidRPr="00583491" w:rsidRDefault="00A04057" w:rsidP="008F4016">
            <w:pPr>
              <w:ind w:left="284"/>
              <w:rPr>
                <w:rFonts w:asciiTheme="minorHAnsi" w:hAnsiTheme="minorHAnsi" w:cs="Arial"/>
              </w:rPr>
            </w:pPr>
          </w:p>
          <w:p w14:paraId="3A60079A" w14:textId="77777777" w:rsidR="00A04057" w:rsidRPr="00583491" w:rsidRDefault="00A04057" w:rsidP="008F4016">
            <w:pPr>
              <w:ind w:left="284"/>
              <w:rPr>
                <w:rFonts w:asciiTheme="minorHAnsi" w:hAnsiTheme="minorHAnsi" w:cs="Arial"/>
              </w:rPr>
            </w:pPr>
          </w:p>
        </w:tc>
        <w:tc>
          <w:tcPr>
            <w:tcW w:w="6379" w:type="dxa"/>
          </w:tcPr>
          <w:p w14:paraId="11108094" w14:textId="77777777" w:rsidR="00A04057" w:rsidRPr="00583491" w:rsidRDefault="00A04057" w:rsidP="008F4016">
            <w:pPr>
              <w:ind w:left="284"/>
              <w:rPr>
                <w:rFonts w:asciiTheme="minorHAnsi" w:hAnsiTheme="minorHAnsi" w:cs="Arial"/>
              </w:rPr>
            </w:pPr>
          </w:p>
        </w:tc>
      </w:tr>
      <w:tr w:rsidR="00A04057" w:rsidRPr="00583491" w14:paraId="696E5CE5" w14:textId="77777777" w:rsidTr="008F4016">
        <w:trPr>
          <w:trHeight w:val="567"/>
        </w:trPr>
        <w:tc>
          <w:tcPr>
            <w:tcW w:w="1985" w:type="dxa"/>
            <w:shd w:val="clear" w:color="auto" w:fill="D0CECE" w:themeFill="background2" w:themeFillShade="E6"/>
            <w:vAlign w:val="center"/>
          </w:tcPr>
          <w:p w14:paraId="3C81CC52"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t>Family Status</w:t>
            </w:r>
          </w:p>
        </w:tc>
        <w:tc>
          <w:tcPr>
            <w:tcW w:w="5528" w:type="dxa"/>
          </w:tcPr>
          <w:p w14:paraId="5A88349D" w14:textId="77777777" w:rsidR="00A04057" w:rsidRPr="00583491" w:rsidRDefault="00A04057" w:rsidP="008F4016">
            <w:pPr>
              <w:ind w:left="284"/>
              <w:rPr>
                <w:rFonts w:asciiTheme="minorHAnsi" w:hAnsiTheme="minorHAnsi" w:cs="Arial"/>
              </w:rPr>
            </w:pPr>
          </w:p>
          <w:p w14:paraId="3657482C" w14:textId="77777777" w:rsidR="00A04057" w:rsidRPr="00583491" w:rsidRDefault="00A04057" w:rsidP="008F4016">
            <w:pPr>
              <w:ind w:left="284"/>
              <w:rPr>
                <w:rFonts w:asciiTheme="minorHAnsi" w:hAnsiTheme="minorHAnsi" w:cs="Arial"/>
              </w:rPr>
            </w:pPr>
          </w:p>
          <w:p w14:paraId="4D78915B" w14:textId="77777777" w:rsidR="00A04057" w:rsidRPr="00583491" w:rsidRDefault="00A04057" w:rsidP="008F4016">
            <w:pPr>
              <w:ind w:left="284"/>
              <w:rPr>
                <w:rFonts w:asciiTheme="minorHAnsi" w:hAnsiTheme="minorHAnsi" w:cs="Arial"/>
              </w:rPr>
            </w:pPr>
          </w:p>
        </w:tc>
        <w:tc>
          <w:tcPr>
            <w:tcW w:w="6379" w:type="dxa"/>
          </w:tcPr>
          <w:p w14:paraId="256D33F1" w14:textId="77777777" w:rsidR="00A04057" w:rsidRPr="00583491" w:rsidRDefault="00A04057" w:rsidP="008F4016">
            <w:pPr>
              <w:ind w:left="284"/>
              <w:rPr>
                <w:rFonts w:asciiTheme="minorHAnsi" w:hAnsiTheme="minorHAnsi" w:cs="Arial"/>
              </w:rPr>
            </w:pPr>
          </w:p>
        </w:tc>
      </w:tr>
      <w:tr w:rsidR="00A04057" w:rsidRPr="00583491" w14:paraId="2F071B0C" w14:textId="77777777" w:rsidTr="008F4016">
        <w:trPr>
          <w:trHeight w:val="567"/>
        </w:trPr>
        <w:tc>
          <w:tcPr>
            <w:tcW w:w="1985" w:type="dxa"/>
            <w:shd w:val="clear" w:color="auto" w:fill="D0CECE" w:themeFill="background2" w:themeFillShade="E6"/>
            <w:vAlign w:val="center"/>
          </w:tcPr>
          <w:p w14:paraId="49EEADCF"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t>Age</w:t>
            </w:r>
          </w:p>
        </w:tc>
        <w:tc>
          <w:tcPr>
            <w:tcW w:w="5528" w:type="dxa"/>
          </w:tcPr>
          <w:p w14:paraId="648EB843" w14:textId="77777777" w:rsidR="00A04057" w:rsidRPr="00583491" w:rsidRDefault="00A04057" w:rsidP="008F4016">
            <w:pPr>
              <w:ind w:left="284"/>
              <w:rPr>
                <w:rFonts w:asciiTheme="minorHAnsi" w:hAnsiTheme="minorHAnsi" w:cs="Arial"/>
              </w:rPr>
            </w:pPr>
          </w:p>
          <w:p w14:paraId="523FC8EA" w14:textId="77777777" w:rsidR="00A04057" w:rsidRPr="00583491" w:rsidRDefault="00A04057" w:rsidP="008F4016">
            <w:pPr>
              <w:ind w:left="284"/>
              <w:rPr>
                <w:rFonts w:asciiTheme="minorHAnsi" w:hAnsiTheme="minorHAnsi" w:cs="Arial"/>
              </w:rPr>
            </w:pPr>
          </w:p>
          <w:p w14:paraId="740BAC65" w14:textId="77777777" w:rsidR="00A04057" w:rsidRPr="00583491" w:rsidRDefault="00A04057" w:rsidP="008F4016">
            <w:pPr>
              <w:ind w:left="284"/>
              <w:rPr>
                <w:rFonts w:asciiTheme="minorHAnsi" w:hAnsiTheme="minorHAnsi" w:cs="Arial"/>
              </w:rPr>
            </w:pPr>
          </w:p>
        </w:tc>
        <w:tc>
          <w:tcPr>
            <w:tcW w:w="6379" w:type="dxa"/>
          </w:tcPr>
          <w:p w14:paraId="7EE19466" w14:textId="77777777" w:rsidR="00A04057" w:rsidRPr="00583491" w:rsidRDefault="00A04057" w:rsidP="008F4016">
            <w:pPr>
              <w:ind w:left="284"/>
              <w:rPr>
                <w:rFonts w:asciiTheme="minorHAnsi" w:hAnsiTheme="minorHAnsi" w:cs="Arial"/>
              </w:rPr>
            </w:pPr>
          </w:p>
        </w:tc>
      </w:tr>
      <w:tr w:rsidR="00A04057" w:rsidRPr="00583491" w14:paraId="38E35305" w14:textId="77777777" w:rsidTr="008F4016">
        <w:trPr>
          <w:trHeight w:val="567"/>
        </w:trPr>
        <w:tc>
          <w:tcPr>
            <w:tcW w:w="1985" w:type="dxa"/>
            <w:shd w:val="clear" w:color="auto" w:fill="D0CECE" w:themeFill="background2" w:themeFillShade="E6"/>
            <w:vAlign w:val="center"/>
          </w:tcPr>
          <w:p w14:paraId="3EA556EE"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t>Disability</w:t>
            </w:r>
          </w:p>
        </w:tc>
        <w:tc>
          <w:tcPr>
            <w:tcW w:w="5528" w:type="dxa"/>
          </w:tcPr>
          <w:p w14:paraId="6804AB72" w14:textId="77777777" w:rsidR="00A04057" w:rsidRPr="00583491" w:rsidRDefault="00A04057" w:rsidP="008F4016">
            <w:pPr>
              <w:ind w:left="284"/>
              <w:rPr>
                <w:rFonts w:asciiTheme="minorHAnsi" w:hAnsiTheme="minorHAnsi" w:cs="Arial"/>
              </w:rPr>
            </w:pPr>
          </w:p>
          <w:p w14:paraId="16321D17" w14:textId="77777777" w:rsidR="00A04057" w:rsidRPr="00583491" w:rsidRDefault="00A04057" w:rsidP="008F4016">
            <w:pPr>
              <w:ind w:left="284"/>
              <w:rPr>
                <w:rFonts w:asciiTheme="minorHAnsi" w:hAnsiTheme="minorHAnsi" w:cs="Arial"/>
              </w:rPr>
            </w:pPr>
          </w:p>
          <w:p w14:paraId="1B92CBAE" w14:textId="77777777" w:rsidR="00A04057" w:rsidRPr="00583491" w:rsidRDefault="00A04057" w:rsidP="008F4016">
            <w:pPr>
              <w:ind w:left="284"/>
              <w:rPr>
                <w:rFonts w:asciiTheme="minorHAnsi" w:hAnsiTheme="minorHAnsi" w:cs="Arial"/>
              </w:rPr>
            </w:pPr>
          </w:p>
        </w:tc>
        <w:tc>
          <w:tcPr>
            <w:tcW w:w="6379" w:type="dxa"/>
          </w:tcPr>
          <w:p w14:paraId="699CA142" w14:textId="77777777" w:rsidR="00A04057" w:rsidRPr="00583491" w:rsidRDefault="00A04057" w:rsidP="008F4016">
            <w:pPr>
              <w:ind w:left="284"/>
              <w:rPr>
                <w:rFonts w:asciiTheme="minorHAnsi" w:hAnsiTheme="minorHAnsi" w:cs="Arial"/>
              </w:rPr>
            </w:pPr>
          </w:p>
        </w:tc>
      </w:tr>
      <w:tr w:rsidR="00A04057" w:rsidRPr="00583491" w14:paraId="3F91088C" w14:textId="77777777" w:rsidTr="008F4016">
        <w:trPr>
          <w:trHeight w:val="567"/>
        </w:trPr>
        <w:tc>
          <w:tcPr>
            <w:tcW w:w="1985" w:type="dxa"/>
            <w:shd w:val="clear" w:color="auto" w:fill="D0CECE" w:themeFill="background2" w:themeFillShade="E6"/>
            <w:vAlign w:val="center"/>
          </w:tcPr>
          <w:p w14:paraId="03F4ABD4"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t>Race</w:t>
            </w:r>
          </w:p>
        </w:tc>
        <w:tc>
          <w:tcPr>
            <w:tcW w:w="5528" w:type="dxa"/>
          </w:tcPr>
          <w:p w14:paraId="5C70A2A7" w14:textId="77777777" w:rsidR="00A04057" w:rsidRPr="00583491" w:rsidRDefault="00A04057" w:rsidP="008F4016">
            <w:pPr>
              <w:ind w:left="284"/>
              <w:rPr>
                <w:rFonts w:asciiTheme="minorHAnsi" w:hAnsiTheme="minorHAnsi" w:cs="Arial"/>
              </w:rPr>
            </w:pPr>
          </w:p>
          <w:p w14:paraId="681CDB2C" w14:textId="77777777" w:rsidR="00A04057" w:rsidRPr="00583491" w:rsidRDefault="00A04057" w:rsidP="008F4016">
            <w:pPr>
              <w:ind w:left="284"/>
              <w:rPr>
                <w:rFonts w:asciiTheme="minorHAnsi" w:hAnsiTheme="minorHAnsi" w:cs="Arial"/>
              </w:rPr>
            </w:pPr>
          </w:p>
          <w:p w14:paraId="36112683" w14:textId="77777777" w:rsidR="00A04057" w:rsidRPr="00583491" w:rsidRDefault="00A04057" w:rsidP="008F4016">
            <w:pPr>
              <w:ind w:left="284"/>
              <w:rPr>
                <w:rFonts w:asciiTheme="minorHAnsi" w:hAnsiTheme="minorHAnsi" w:cs="Arial"/>
              </w:rPr>
            </w:pPr>
          </w:p>
        </w:tc>
        <w:tc>
          <w:tcPr>
            <w:tcW w:w="6379" w:type="dxa"/>
          </w:tcPr>
          <w:p w14:paraId="4AFF4F46" w14:textId="77777777" w:rsidR="00A04057" w:rsidRPr="00583491" w:rsidRDefault="00A04057" w:rsidP="008F4016">
            <w:pPr>
              <w:ind w:left="284"/>
              <w:rPr>
                <w:rFonts w:asciiTheme="minorHAnsi" w:hAnsiTheme="minorHAnsi" w:cs="Arial"/>
              </w:rPr>
            </w:pPr>
          </w:p>
        </w:tc>
      </w:tr>
      <w:tr w:rsidR="00A04057" w:rsidRPr="00583491" w14:paraId="6A973F52" w14:textId="77777777" w:rsidTr="008F4016">
        <w:trPr>
          <w:trHeight w:val="567"/>
        </w:trPr>
        <w:tc>
          <w:tcPr>
            <w:tcW w:w="1985" w:type="dxa"/>
            <w:shd w:val="clear" w:color="auto" w:fill="D0CECE" w:themeFill="background2" w:themeFillShade="E6"/>
            <w:vAlign w:val="center"/>
          </w:tcPr>
          <w:p w14:paraId="3A01ADB7"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t>Sexual Orientation</w:t>
            </w:r>
          </w:p>
        </w:tc>
        <w:tc>
          <w:tcPr>
            <w:tcW w:w="5528" w:type="dxa"/>
          </w:tcPr>
          <w:p w14:paraId="6D720A90" w14:textId="77777777" w:rsidR="00A04057" w:rsidRPr="00583491" w:rsidRDefault="00A04057" w:rsidP="008F4016">
            <w:pPr>
              <w:ind w:left="284"/>
              <w:rPr>
                <w:rFonts w:asciiTheme="minorHAnsi" w:hAnsiTheme="minorHAnsi" w:cs="Arial"/>
              </w:rPr>
            </w:pPr>
          </w:p>
          <w:p w14:paraId="4B0C2249" w14:textId="77777777" w:rsidR="00A04057" w:rsidRPr="00583491" w:rsidRDefault="00A04057" w:rsidP="008F4016">
            <w:pPr>
              <w:ind w:left="284"/>
              <w:rPr>
                <w:rFonts w:asciiTheme="minorHAnsi" w:hAnsiTheme="minorHAnsi" w:cs="Arial"/>
              </w:rPr>
            </w:pPr>
          </w:p>
          <w:p w14:paraId="2B8C1A9F" w14:textId="77777777" w:rsidR="00A04057" w:rsidRPr="00583491" w:rsidRDefault="00A04057" w:rsidP="008F4016">
            <w:pPr>
              <w:ind w:left="284"/>
              <w:rPr>
                <w:rFonts w:asciiTheme="minorHAnsi" w:hAnsiTheme="minorHAnsi" w:cs="Arial"/>
              </w:rPr>
            </w:pPr>
          </w:p>
        </w:tc>
        <w:tc>
          <w:tcPr>
            <w:tcW w:w="6379" w:type="dxa"/>
          </w:tcPr>
          <w:p w14:paraId="38E5FFE8" w14:textId="77777777" w:rsidR="00A04057" w:rsidRPr="00583491" w:rsidRDefault="00A04057" w:rsidP="008F4016">
            <w:pPr>
              <w:ind w:left="284"/>
              <w:rPr>
                <w:rFonts w:asciiTheme="minorHAnsi" w:hAnsiTheme="minorHAnsi" w:cs="Arial"/>
              </w:rPr>
            </w:pPr>
          </w:p>
        </w:tc>
      </w:tr>
      <w:tr w:rsidR="00A04057" w:rsidRPr="00583491" w14:paraId="78AA90B6" w14:textId="77777777" w:rsidTr="008F4016">
        <w:trPr>
          <w:trHeight w:val="567"/>
        </w:trPr>
        <w:tc>
          <w:tcPr>
            <w:tcW w:w="1985" w:type="dxa"/>
            <w:shd w:val="clear" w:color="auto" w:fill="D0CECE" w:themeFill="background2" w:themeFillShade="E6"/>
            <w:vAlign w:val="center"/>
          </w:tcPr>
          <w:p w14:paraId="4765170A"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lastRenderedPageBreak/>
              <w:t>Religious Belief</w:t>
            </w:r>
          </w:p>
        </w:tc>
        <w:tc>
          <w:tcPr>
            <w:tcW w:w="5528" w:type="dxa"/>
          </w:tcPr>
          <w:p w14:paraId="0C31A3D7" w14:textId="77777777" w:rsidR="00A04057" w:rsidRPr="00583491" w:rsidRDefault="00A04057" w:rsidP="008F4016">
            <w:pPr>
              <w:ind w:left="284"/>
              <w:rPr>
                <w:rFonts w:asciiTheme="minorHAnsi" w:hAnsiTheme="minorHAnsi" w:cs="Arial"/>
              </w:rPr>
            </w:pPr>
          </w:p>
          <w:p w14:paraId="67673456" w14:textId="77777777" w:rsidR="00A04057" w:rsidRPr="00583491" w:rsidRDefault="00A04057" w:rsidP="008F4016">
            <w:pPr>
              <w:ind w:left="284"/>
              <w:rPr>
                <w:rFonts w:asciiTheme="minorHAnsi" w:hAnsiTheme="minorHAnsi" w:cs="Arial"/>
              </w:rPr>
            </w:pPr>
          </w:p>
          <w:p w14:paraId="7D4FC126" w14:textId="77777777" w:rsidR="00A04057" w:rsidRPr="00583491" w:rsidRDefault="00A04057" w:rsidP="008F4016">
            <w:pPr>
              <w:ind w:left="284"/>
              <w:rPr>
                <w:rFonts w:asciiTheme="minorHAnsi" w:hAnsiTheme="minorHAnsi" w:cs="Arial"/>
              </w:rPr>
            </w:pPr>
          </w:p>
        </w:tc>
        <w:tc>
          <w:tcPr>
            <w:tcW w:w="6379" w:type="dxa"/>
          </w:tcPr>
          <w:p w14:paraId="77B1BCF2" w14:textId="77777777" w:rsidR="00A04057" w:rsidRPr="00583491" w:rsidRDefault="00A04057" w:rsidP="008F4016">
            <w:pPr>
              <w:ind w:left="284"/>
              <w:rPr>
                <w:rFonts w:asciiTheme="minorHAnsi" w:hAnsiTheme="minorHAnsi" w:cs="Arial"/>
              </w:rPr>
            </w:pPr>
          </w:p>
        </w:tc>
      </w:tr>
      <w:tr w:rsidR="00A04057" w:rsidRPr="00583491" w14:paraId="78D696AF" w14:textId="77777777" w:rsidTr="008F4016">
        <w:trPr>
          <w:trHeight w:val="567"/>
        </w:trPr>
        <w:tc>
          <w:tcPr>
            <w:tcW w:w="1985" w:type="dxa"/>
            <w:shd w:val="clear" w:color="auto" w:fill="D0CECE" w:themeFill="background2" w:themeFillShade="E6"/>
            <w:vAlign w:val="center"/>
          </w:tcPr>
          <w:p w14:paraId="427E9F9C" w14:textId="77777777" w:rsidR="00A04057" w:rsidRPr="00583491" w:rsidRDefault="00A04057" w:rsidP="008F4016">
            <w:pPr>
              <w:ind w:left="284"/>
              <w:jc w:val="center"/>
              <w:rPr>
                <w:rFonts w:asciiTheme="minorHAnsi" w:hAnsiTheme="minorHAnsi" w:cs="Arial"/>
                <w:b/>
              </w:rPr>
            </w:pPr>
            <w:r w:rsidRPr="00583491">
              <w:rPr>
                <w:rFonts w:asciiTheme="minorHAnsi" w:hAnsiTheme="minorHAnsi" w:cs="Arial"/>
                <w:b/>
              </w:rPr>
              <w:t>Membership of the Traveller Community</w:t>
            </w:r>
          </w:p>
        </w:tc>
        <w:tc>
          <w:tcPr>
            <w:tcW w:w="5528" w:type="dxa"/>
          </w:tcPr>
          <w:p w14:paraId="0EBE0981" w14:textId="77777777" w:rsidR="00A04057" w:rsidRPr="00583491" w:rsidRDefault="00A04057" w:rsidP="008F4016">
            <w:pPr>
              <w:ind w:left="284"/>
              <w:rPr>
                <w:rFonts w:asciiTheme="minorHAnsi" w:hAnsiTheme="minorHAnsi" w:cs="Arial"/>
              </w:rPr>
            </w:pPr>
          </w:p>
          <w:p w14:paraId="2B7F4792" w14:textId="77777777" w:rsidR="00A04057" w:rsidRPr="00583491" w:rsidRDefault="00A04057" w:rsidP="008F4016">
            <w:pPr>
              <w:ind w:left="284"/>
              <w:rPr>
                <w:rFonts w:asciiTheme="minorHAnsi" w:hAnsiTheme="minorHAnsi" w:cs="Arial"/>
              </w:rPr>
            </w:pPr>
          </w:p>
          <w:p w14:paraId="4CE97E3C" w14:textId="77777777" w:rsidR="00A04057" w:rsidRPr="00583491" w:rsidRDefault="00A04057" w:rsidP="008F4016">
            <w:pPr>
              <w:ind w:left="284"/>
              <w:rPr>
                <w:rFonts w:asciiTheme="minorHAnsi" w:hAnsiTheme="minorHAnsi" w:cs="Arial"/>
              </w:rPr>
            </w:pPr>
          </w:p>
        </w:tc>
        <w:tc>
          <w:tcPr>
            <w:tcW w:w="6379" w:type="dxa"/>
          </w:tcPr>
          <w:p w14:paraId="349CA79A" w14:textId="77777777" w:rsidR="00A04057" w:rsidRPr="00583491" w:rsidRDefault="00A04057" w:rsidP="008F4016">
            <w:pPr>
              <w:ind w:left="284"/>
              <w:rPr>
                <w:rFonts w:asciiTheme="minorHAnsi" w:hAnsiTheme="minorHAnsi" w:cs="Arial"/>
              </w:rPr>
            </w:pPr>
          </w:p>
        </w:tc>
      </w:tr>
      <w:tr w:rsidR="00A04057" w:rsidRPr="00583491" w14:paraId="17952F40" w14:textId="77777777" w:rsidTr="008F4016">
        <w:trPr>
          <w:trHeight w:val="567"/>
        </w:trPr>
        <w:tc>
          <w:tcPr>
            <w:tcW w:w="1985" w:type="dxa"/>
            <w:shd w:val="clear" w:color="auto" w:fill="D0CECE" w:themeFill="background2" w:themeFillShade="E6"/>
            <w:vAlign w:val="center"/>
          </w:tcPr>
          <w:p w14:paraId="5B5FAC50" w14:textId="77777777" w:rsidR="00A04057" w:rsidRPr="00583491" w:rsidRDefault="00A04057" w:rsidP="008F4016">
            <w:pPr>
              <w:ind w:left="284"/>
              <w:jc w:val="center"/>
              <w:rPr>
                <w:rFonts w:asciiTheme="minorHAnsi" w:hAnsiTheme="minorHAnsi" w:cs="Arial"/>
                <w:b/>
              </w:rPr>
            </w:pPr>
            <w:r w:rsidRPr="00583491">
              <w:rPr>
                <w:rFonts w:asciiTheme="minorHAnsi" w:hAnsiTheme="minorHAnsi"/>
                <w:b/>
                <w:color w:val="auto"/>
              </w:rPr>
              <w:t xml:space="preserve">Other </w:t>
            </w:r>
            <w:proofErr w:type="gramStart"/>
            <w:r w:rsidRPr="00583491">
              <w:rPr>
                <w:rFonts w:asciiTheme="minorHAnsi" w:hAnsiTheme="minorHAnsi"/>
                <w:b/>
                <w:color w:val="auto"/>
              </w:rPr>
              <w:t>e.g.</w:t>
            </w:r>
            <w:proofErr w:type="gramEnd"/>
            <w:r w:rsidRPr="00583491">
              <w:rPr>
                <w:rFonts w:asciiTheme="minorHAnsi" w:hAnsiTheme="minorHAnsi"/>
                <w:b/>
                <w:color w:val="auto"/>
              </w:rPr>
              <w:t xml:space="preserve"> part-time, fixed-term</w:t>
            </w:r>
          </w:p>
        </w:tc>
        <w:tc>
          <w:tcPr>
            <w:tcW w:w="5528" w:type="dxa"/>
          </w:tcPr>
          <w:p w14:paraId="006252E8" w14:textId="77777777" w:rsidR="00A04057" w:rsidRPr="00583491" w:rsidRDefault="00A04057" w:rsidP="008F4016">
            <w:pPr>
              <w:ind w:left="284"/>
              <w:rPr>
                <w:rFonts w:asciiTheme="minorHAnsi" w:hAnsiTheme="minorHAnsi" w:cs="Arial"/>
              </w:rPr>
            </w:pPr>
          </w:p>
        </w:tc>
        <w:tc>
          <w:tcPr>
            <w:tcW w:w="6379" w:type="dxa"/>
          </w:tcPr>
          <w:p w14:paraId="57133997" w14:textId="77777777" w:rsidR="00A04057" w:rsidRPr="00583491" w:rsidRDefault="00A04057" w:rsidP="008F4016">
            <w:pPr>
              <w:ind w:left="284"/>
              <w:rPr>
                <w:rFonts w:asciiTheme="minorHAnsi" w:hAnsiTheme="minorHAnsi" w:cs="Arial"/>
              </w:rPr>
            </w:pPr>
          </w:p>
        </w:tc>
      </w:tr>
    </w:tbl>
    <w:p w14:paraId="2EF80B66" w14:textId="77777777" w:rsidR="00A04057" w:rsidRPr="00583491" w:rsidRDefault="00A04057" w:rsidP="00C406B7">
      <w:pPr>
        <w:ind w:left="284"/>
        <w:rPr>
          <w:rFonts w:asciiTheme="minorHAnsi" w:hAnsiTheme="minorHAnsi"/>
          <w:color w:val="auto"/>
          <w:lang w:eastAsia="en-GB"/>
        </w:rPr>
        <w:sectPr w:rsidR="00A04057" w:rsidRPr="00583491" w:rsidSect="00A04057">
          <w:pgSz w:w="16838" w:h="11906" w:orient="landscape"/>
          <w:pgMar w:top="1440" w:right="1440" w:bottom="1440" w:left="1440" w:header="709" w:footer="510" w:gutter="0"/>
          <w:pgNumType w:start="1"/>
          <w:cols w:space="708"/>
          <w:docGrid w:linePitch="360"/>
        </w:sectPr>
      </w:pPr>
    </w:p>
    <w:p w14:paraId="3CA102B6" w14:textId="77777777" w:rsidR="008F37A6" w:rsidRPr="00583491" w:rsidRDefault="008F37A6" w:rsidP="008F37A6">
      <w:pPr>
        <w:kinsoku w:val="0"/>
        <w:overflowPunct w:val="0"/>
        <w:autoSpaceDE w:val="0"/>
        <w:autoSpaceDN w:val="0"/>
        <w:adjustRightInd w:val="0"/>
        <w:spacing w:before="7" w:line="90" w:lineRule="exact"/>
        <w:ind w:left="284"/>
        <w:rPr>
          <w:rFonts w:asciiTheme="minorHAnsi" w:hAnsiTheme="minorHAnsi"/>
          <w:color w:val="auto"/>
          <w:lang w:eastAsia="en-GB"/>
        </w:rPr>
      </w:pPr>
    </w:p>
    <w:p w14:paraId="07F1D5B0" w14:textId="77777777" w:rsidR="008F37A6" w:rsidRPr="00583491" w:rsidRDefault="008F37A6" w:rsidP="008F37A6">
      <w:pPr>
        <w:kinsoku w:val="0"/>
        <w:overflowPunct w:val="0"/>
        <w:autoSpaceDE w:val="0"/>
        <w:autoSpaceDN w:val="0"/>
        <w:adjustRightInd w:val="0"/>
        <w:spacing w:before="7" w:line="90" w:lineRule="exact"/>
        <w:ind w:left="284"/>
        <w:rPr>
          <w:rFonts w:asciiTheme="minorHAnsi" w:hAnsiTheme="minorHAnsi"/>
          <w:color w:val="auto"/>
          <w:lang w:eastAsia="en-GB"/>
        </w:rPr>
      </w:pPr>
    </w:p>
    <w:p w14:paraId="639F850C" w14:textId="77777777" w:rsidR="008F37A6" w:rsidRPr="00583491" w:rsidRDefault="008F37A6" w:rsidP="008F37A6">
      <w:pPr>
        <w:kinsoku w:val="0"/>
        <w:overflowPunct w:val="0"/>
        <w:autoSpaceDE w:val="0"/>
        <w:autoSpaceDN w:val="0"/>
        <w:adjustRightInd w:val="0"/>
        <w:spacing w:before="7" w:line="90" w:lineRule="exact"/>
        <w:ind w:left="284"/>
        <w:rPr>
          <w:rFonts w:asciiTheme="minorHAnsi" w:hAnsiTheme="minorHAnsi"/>
          <w:color w:val="auto"/>
          <w:lang w:eastAsia="en-GB"/>
        </w:rPr>
      </w:pPr>
    </w:p>
    <w:p w14:paraId="79BFFB77" w14:textId="77777777" w:rsidR="008F37A6" w:rsidRPr="00583491" w:rsidRDefault="008F37A6" w:rsidP="008F37A6">
      <w:pPr>
        <w:kinsoku w:val="0"/>
        <w:overflowPunct w:val="0"/>
        <w:autoSpaceDE w:val="0"/>
        <w:autoSpaceDN w:val="0"/>
        <w:adjustRightInd w:val="0"/>
        <w:spacing w:before="7" w:line="90" w:lineRule="exact"/>
        <w:ind w:left="284"/>
        <w:rPr>
          <w:rFonts w:asciiTheme="minorHAnsi" w:hAnsiTheme="minorHAnsi"/>
          <w:color w:val="auto"/>
          <w:lang w:eastAsia="en-GB"/>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35"/>
        <w:gridCol w:w="4939"/>
      </w:tblGrid>
      <w:tr w:rsidR="008F37A6" w:rsidRPr="00583491" w14:paraId="72790241" w14:textId="77777777" w:rsidTr="006508A2">
        <w:trPr>
          <w:trHeight w:hRule="exact" w:val="986"/>
        </w:trPr>
        <w:tc>
          <w:tcPr>
            <w:tcW w:w="2524" w:type="pct"/>
            <w:shd w:val="clear" w:color="auto" w:fill="AEAAAA" w:themeFill="background2" w:themeFillShade="BF"/>
            <w:vAlign w:val="center"/>
          </w:tcPr>
          <w:p w14:paraId="00FAF9BA" w14:textId="77777777" w:rsidR="008F37A6" w:rsidRPr="00583491" w:rsidRDefault="008F37A6" w:rsidP="008F37A6">
            <w:pPr>
              <w:pStyle w:val="Heading1"/>
              <w:ind w:left="284"/>
              <w:rPr>
                <w:rFonts w:asciiTheme="minorHAnsi" w:hAnsiTheme="minorHAnsi"/>
                <w:color w:val="auto"/>
                <w:sz w:val="22"/>
              </w:rPr>
            </w:pPr>
            <w:r w:rsidRPr="00583491">
              <w:rPr>
                <w:rFonts w:asciiTheme="minorHAnsi" w:hAnsiTheme="minorHAnsi"/>
                <w:bCs/>
                <w:color w:val="auto"/>
                <w:sz w:val="22"/>
                <w:lang w:eastAsia="en-GB"/>
              </w:rPr>
              <w:t>Stage 5</w:t>
            </w:r>
            <w:r w:rsidRPr="00583491">
              <w:rPr>
                <w:rFonts w:asciiTheme="minorHAnsi" w:hAnsiTheme="minorHAnsi"/>
                <w:b w:val="0"/>
                <w:bCs/>
                <w:color w:val="auto"/>
                <w:lang w:eastAsia="en-GB"/>
              </w:rPr>
              <w:t xml:space="preserve"> - </w:t>
            </w:r>
            <w:r w:rsidRPr="00583491">
              <w:rPr>
                <w:rFonts w:asciiTheme="minorHAnsi" w:hAnsiTheme="minorHAnsi"/>
                <w:color w:val="auto"/>
                <w:sz w:val="22"/>
              </w:rPr>
              <w:t>Share results and keep evidence</w:t>
            </w:r>
          </w:p>
          <w:p w14:paraId="551F09D4" w14:textId="115FC474" w:rsidR="008F37A6" w:rsidRPr="00583491" w:rsidRDefault="008F37A6" w:rsidP="008F37A6">
            <w:pPr>
              <w:kinsoku w:val="0"/>
              <w:overflowPunct w:val="0"/>
              <w:autoSpaceDE w:val="0"/>
              <w:autoSpaceDN w:val="0"/>
              <w:adjustRightInd w:val="0"/>
              <w:spacing w:before="26"/>
              <w:ind w:left="284"/>
              <w:jc w:val="center"/>
              <w:rPr>
                <w:rFonts w:asciiTheme="minorHAnsi" w:hAnsiTheme="minorHAnsi"/>
                <w:b/>
                <w:color w:val="auto"/>
                <w:lang w:eastAsia="en-GB"/>
              </w:rPr>
            </w:pPr>
          </w:p>
        </w:tc>
        <w:tc>
          <w:tcPr>
            <w:tcW w:w="2476" w:type="pct"/>
            <w:shd w:val="clear" w:color="auto" w:fill="D0CECE" w:themeFill="background2" w:themeFillShade="E6"/>
          </w:tcPr>
          <w:p w14:paraId="0F16A307" w14:textId="25C16FFB" w:rsidR="008F37A6" w:rsidRPr="00583491" w:rsidRDefault="008F37A6" w:rsidP="008F37A6">
            <w:pPr>
              <w:kinsoku w:val="0"/>
              <w:overflowPunct w:val="0"/>
              <w:autoSpaceDE w:val="0"/>
              <w:autoSpaceDN w:val="0"/>
              <w:adjustRightInd w:val="0"/>
              <w:spacing w:before="26"/>
              <w:ind w:left="284"/>
              <w:jc w:val="center"/>
              <w:rPr>
                <w:rFonts w:asciiTheme="minorHAnsi" w:hAnsiTheme="minorHAnsi"/>
                <w:b/>
                <w:bCs/>
                <w:color w:val="auto"/>
                <w:lang w:eastAsia="en-GB"/>
              </w:rPr>
            </w:pPr>
            <w:r w:rsidRPr="00583491">
              <w:rPr>
                <w:rFonts w:asciiTheme="minorHAnsi" w:hAnsiTheme="minorHAnsi"/>
                <w:b/>
                <w:bCs/>
                <w:color w:val="auto"/>
                <w:lang w:eastAsia="en-GB"/>
              </w:rPr>
              <w:t>Next</w:t>
            </w:r>
            <w:r w:rsidR="00142DBB" w:rsidRPr="00583491">
              <w:rPr>
                <w:rFonts w:asciiTheme="minorHAnsi" w:hAnsiTheme="minorHAnsi"/>
                <w:b/>
                <w:bCs/>
                <w:color w:val="auto"/>
                <w:lang w:eastAsia="en-GB"/>
              </w:rPr>
              <w:t xml:space="preserve"> s</w:t>
            </w:r>
            <w:r w:rsidRPr="00583491">
              <w:rPr>
                <w:rFonts w:asciiTheme="minorHAnsi" w:hAnsiTheme="minorHAnsi"/>
                <w:b/>
                <w:bCs/>
                <w:color w:val="auto"/>
                <w:lang w:eastAsia="en-GB"/>
              </w:rPr>
              <w:t>teps</w:t>
            </w:r>
          </w:p>
        </w:tc>
      </w:tr>
      <w:tr w:rsidR="008F37A6" w:rsidRPr="00583491" w14:paraId="7DD72E20" w14:textId="77777777" w:rsidTr="00583491">
        <w:trPr>
          <w:trHeight w:hRule="exact" w:val="4173"/>
        </w:trPr>
        <w:tc>
          <w:tcPr>
            <w:tcW w:w="2524" w:type="pct"/>
            <w:shd w:val="clear" w:color="auto" w:fill="D0CECE" w:themeFill="background2" w:themeFillShade="E6"/>
            <w:vAlign w:val="center"/>
          </w:tcPr>
          <w:p w14:paraId="7C0FF98A" w14:textId="77777777" w:rsidR="008F37A6" w:rsidRPr="00583491" w:rsidRDefault="008F37A6" w:rsidP="008F37A6">
            <w:pPr>
              <w:ind w:left="284"/>
              <w:rPr>
                <w:rFonts w:asciiTheme="minorHAnsi" w:hAnsiTheme="minorHAnsi"/>
                <w:color w:val="auto"/>
              </w:rPr>
            </w:pPr>
            <w:r w:rsidRPr="00583491">
              <w:rPr>
                <w:rFonts w:asciiTheme="minorHAnsi" w:hAnsiTheme="minorHAnsi"/>
                <w:color w:val="auto"/>
              </w:rPr>
              <w:t xml:space="preserve">Equality information published by the University (a legal requirement) must include evidence that we have paid ‘due regard’ to equality issues. </w:t>
            </w:r>
          </w:p>
          <w:p w14:paraId="27587917" w14:textId="452FF23D" w:rsidR="008F37A6" w:rsidRPr="00583491" w:rsidRDefault="008F37A6" w:rsidP="008F4016">
            <w:pPr>
              <w:kinsoku w:val="0"/>
              <w:overflowPunct w:val="0"/>
              <w:autoSpaceDE w:val="0"/>
              <w:autoSpaceDN w:val="0"/>
              <w:adjustRightInd w:val="0"/>
              <w:spacing w:before="25"/>
              <w:ind w:left="284"/>
              <w:jc w:val="left"/>
              <w:rPr>
                <w:rFonts w:asciiTheme="minorHAnsi" w:hAnsiTheme="minorHAnsi"/>
                <w:color w:val="auto"/>
                <w:lang w:eastAsia="en-GB"/>
              </w:rPr>
            </w:pPr>
          </w:p>
        </w:tc>
        <w:tc>
          <w:tcPr>
            <w:tcW w:w="2476" w:type="pct"/>
            <w:vAlign w:val="center"/>
          </w:tcPr>
          <w:p w14:paraId="74992F7D" w14:textId="48F3520D" w:rsidR="006508A2" w:rsidRPr="00583491" w:rsidRDefault="006508A2" w:rsidP="006508A2">
            <w:pPr>
              <w:pStyle w:val="ListParagraph"/>
              <w:numPr>
                <w:ilvl w:val="0"/>
                <w:numId w:val="34"/>
              </w:numPr>
              <w:rPr>
                <w:rFonts w:asciiTheme="minorHAnsi" w:hAnsiTheme="minorHAnsi"/>
                <w:lang w:val="en-IE"/>
              </w:rPr>
            </w:pPr>
            <w:r w:rsidRPr="00583491">
              <w:rPr>
                <w:rFonts w:asciiTheme="minorHAnsi" w:hAnsiTheme="minorHAnsi"/>
                <w:lang w:val="en-IE"/>
              </w:rPr>
              <w:t>Send a digital copy of the completed EIA form and any attachments to the OVPED</w:t>
            </w:r>
            <w:r w:rsidR="00C61FC7">
              <w:rPr>
                <w:rFonts w:asciiTheme="minorHAnsi" w:hAnsiTheme="minorHAnsi"/>
                <w:lang w:val="en-IE"/>
              </w:rPr>
              <w:t>I</w:t>
            </w:r>
            <w:r w:rsidRPr="00583491">
              <w:rPr>
                <w:rFonts w:asciiTheme="minorHAnsi" w:hAnsiTheme="minorHAnsi"/>
                <w:lang w:val="en-IE"/>
              </w:rPr>
              <w:t xml:space="preserve">, so that the EIA can be kept (and published as appropriate): </w:t>
            </w:r>
            <w:hyperlink r:id="rId11" w:history="1">
              <w:r w:rsidR="00C61FC7" w:rsidRPr="00391FB8">
                <w:rPr>
                  <w:rStyle w:val="Hyperlink"/>
                  <w:rFonts w:asciiTheme="minorHAnsi" w:hAnsiTheme="minorHAnsi"/>
                  <w:lang w:val="en-IE"/>
                </w:rPr>
                <w:t>OVPEDI@universityofgalway.ie</w:t>
              </w:r>
            </w:hyperlink>
            <w:r w:rsidRPr="00583491">
              <w:rPr>
                <w:rFonts w:asciiTheme="minorHAnsi" w:hAnsiTheme="minorHAnsi"/>
                <w:lang w:val="en-IE"/>
              </w:rPr>
              <w:t xml:space="preserve">. </w:t>
            </w:r>
          </w:p>
          <w:p w14:paraId="6AA8B269" w14:textId="77777777" w:rsidR="006508A2" w:rsidRPr="00583491" w:rsidRDefault="006508A2" w:rsidP="006508A2">
            <w:pPr>
              <w:pStyle w:val="ListParagraph"/>
              <w:numPr>
                <w:ilvl w:val="0"/>
                <w:numId w:val="34"/>
              </w:numPr>
              <w:rPr>
                <w:rFonts w:asciiTheme="minorHAnsi" w:hAnsiTheme="minorHAnsi"/>
                <w:lang w:val="en-IE"/>
              </w:rPr>
            </w:pPr>
            <w:r w:rsidRPr="00583491">
              <w:rPr>
                <w:rFonts w:asciiTheme="minorHAnsi" w:hAnsiTheme="minorHAnsi"/>
                <w:lang w:val="en-IE"/>
              </w:rPr>
              <w:t>A copy of the EIA should also be appended to the policy for the duration of the life of the policy.</w:t>
            </w:r>
          </w:p>
          <w:p w14:paraId="53EC78AC" w14:textId="77777777" w:rsidR="006508A2" w:rsidRPr="00583491" w:rsidRDefault="006508A2" w:rsidP="006508A2">
            <w:pPr>
              <w:pStyle w:val="ListParagraph"/>
              <w:numPr>
                <w:ilvl w:val="0"/>
                <w:numId w:val="34"/>
              </w:numPr>
              <w:rPr>
                <w:rFonts w:asciiTheme="minorHAnsi" w:hAnsiTheme="minorHAnsi"/>
                <w:lang w:val="en-IE"/>
              </w:rPr>
            </w:pPr>
            <w:r w:rsidRPr="00583491">
              <w:rPr>
                <w:rFonts w:asciiTheme="minorHAnsi" w:hAnsiTheme="minorHAnsi"/>
                <w:lang w:val="en-IE"/>
              </w:rPr>
              <w:t xml:space="preserve">Share the EIA results with the Trade Unions and/or Students’ Union, as appropriate, as part of the normal consultation process </w:t>
            </w:r>
          </w:p>
          <w:p w14:paraId="294B0800" w14:textId="31DE3255" w:rsidR="006508A2" w:rsidRPr="00583491" w:rsidRDefault="006508A2" w:rsidP="006508A2">
            <w:pPr>
              <w:pStyle w:val="ListParagraph"/>
              <w:numPr>
                <w:ilvl w:val="0"/>
                <w:numId w:val="34"/>
              </w:numPr>
              <w:rPr>
                <w:rFonts w:asciiTheme="minorHAnsi" w:hAnsiTheme="minorHAnsi"/>
                <w:lang w:val="en-IE"/>
              </w:rPr>
            </w:pPr>
            <w:r w:rsidRPr="00583491">
              <w:rPr>
                <w:rFonts w:asciiTheme="minorHAnsi" w:hAnsiTheme="minorHAnsi"/>
                <w:lang w:val="en-IE"/>
              </w:rPr>
              <w:t>Keep a copy of the completed EIA form and any associated documents, emails, data, or information</w:t>
            </w:r>
          </w:p>
          <w:p w14:paraId="575BF51D" w14:textId="0BE51EC5" w:rsidR="008F37A6" w:rsidRPr="00F44687" w:rsidRDefault="008F37A6" w:rsidP="008F4016">
            <w:pPr>
              <w:kinsoku w:val="0"/>
              <w:overflowPunct w:val="0"/>
              <w:autoSpaceDE w:val="0"/>
              <w:autoSpaceDN w:val="0"/>
              <w:adjustRightInd w:val="0"/>
              <w:spacing w:before="28" w:line="230" w:lineRule="exact"/>
              <w:ind w:left="0" w:right="131" w:firstLine="0"/>
              <w:jc w:val="center"/>
              <w:rPr>
                <w:rFonts w:asciiTheme="minorHAnsi" w:hAnsiTheme="minorHAnsi"/>
                <w:color w:val="auto"/>
                <w:lang w:eastAsia="en-GB"/>
              </w:rPr>
            </w:pPr>
          </w:p>
        </w:tc>
      </w:tr>
    </w:tbl>
    <w:p w14:paraId="28A126C9" w14:textId="77777777" w:rsidR="008F37A6" w:rsidRPr="00583491" w:rsidRDefault="008F37A6" w:rsidP="008F37A6">
      <w:pPr>
        <w:ind w:left="284"/>
        <w:rPr>
          <w:rFonts w:asciiTheme="minorHAnsi" w:hAnsiTheme="minorHAnsi"/>
          <w:b/>
          <w:color w:val="auto"/>
        </w:rPr>
      </w:pPr>
    </w:p>
    <w:p w14:paraId="679790F5" w14:textId="77777777" w:rsidR="008F37A6" w:rsidRPr="00583491" w:rsidRDefault="008F37A6" w:rsidP="00C406B7">
      <w:pPr>
        <w:ind w:left="284"/>
        <w:rPr>
          <w:rFonts w:asciiTheme="minorHAnsi" w:hAnsiTheme="minorHAnsi"/>
        </w:rPr>
      </w:pPr>
    </w:p>
    <w:p w14:paraId="30B73B8A" w14:textId="77777777" w:rsidR="00142DBB" w:rsidRPr="00583491" w:rsidRDefault="00142DBB" w:rsidP="00142DBB">
      <w:pPr>
        <w:kinsoku w:val="0"/>
        <w:overflowPunct w:val="0"/>
        <w:autoSpaceDE w:val="0"/>
        <w:autoSpaceDN w:val="0"/>
        <w:adjustRightInd w:val="0"/>
        <w:spacing w:before="7" w:line="90" w:lineRule="exact"/>
        <w:ind w:left="284"/>
        <w:rPr>
          <w:rFonts w:asciiTheme="minorHAnsi" w:hAnsiTheme="minorHAnsi"/>
          <w:color w:val="auto"/>
          <w:lang w:eastAsia="en-GB"/>
        </w:rPr>
      </w:pPr>
    </w:p>
    <w:p w14:paraId="0073F0AF" w14:textId="77777777" w:rsidR="00142DBB" w:rsidRPr="00583491" w:rsidRDefault="00142DBB" w:rsidP="00142DBB">
      <w:pPr>
        <w:kinsoku w:val="0"/>
        <w:overflowPunct w:val="0"/>
        <w:autoSpaceDE w:val="0"/>
        <w:autoSpaceDN w:val="0"/>
        <w:adjustRightInd w:val="0"/>
        <w:spacing w:before="7" w:line="90" w:lineRule="exact"/>
        <w:ind w:left="284"/>
        <w:rPr>
          <w:rFonts w:asciiTheme="minorHAnsi" w:hAnsiTheme="minorHAnsi"/>
          <w:color w:val="auto"/>
          <w:lang w:eastAsia="en-GB"/>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35"/>
        <w:gridCol w:w="4939"/>
      </w:tblGrid>
      <w:tr w:rsidR="00142DBB" w:rsidRPr="00583491" w14:paraId="2FF5FFF1" w14:textId="77777777" w:rsidTr="008F4016">
        <w:trPr>
          <w:trHeight w:hRule="exact" w:val="986"/>
        </w:trPr>
        <w:tc>
          <w:tcPr>
            <w:tcW w:w="2524" w:type="pct"/>
            <w:shd w:val="clear" w:color="auto" w:fill="AEAAAA" w:themeFill="background2" w:themeFillShade="BF"/>
            <w:vAlign w:val="center"/>
          </w:tcPr>
          <w:p w14:paraId="7AE50AFD" w14:textId="0A044157" w:rsidR="00142DBB" w:rsidRPr="00583491" w:rsidRDefault="00142DBB" w:rsidP="008F4016">
            <w:pPr>
              <w:pStyle w:val="Heading1"/>
              <w:ind w:left="284"/>
              <w:rPr>
                <w:rFonts w:asciiTheme="minorHAnsi" w:hAnsiTheme="minorHAnsi"/>
                <w:color w:val="auto"/>
                <w:sz w:val="22"/>
              </w:rPr>
            </w:pPr>
            <w:r w:rsidRPr="00583491">
              <w:rPr>
                <w:rFonts w:asciiTheme="minorHAnsi" w:hAnsiTheme="minorHAnsi"/>
                <w:bCs/>
                <w:color w:val="auto"/>
                <w:sz w:val="22"/>
                <w:lang w:eastAsia="en-GB"/>
              </w:rPr>
              <w:t>Stage 6</w:t>
            </w:r>
            <w:r w:rsidRPr="00583491">
              <w:rPr>
                <w:rFonts w:asciiTheme="minorHAnsi" w:hAnsiTheme="minorHAnsi"/>
                <w:b w:val="0"/>
                <w:bCs/>
                <w:color w:val="auto"/>
                <w:lang w:eastAsia="en-GB"/>
              </w:rPr>
              <w:t xml:space="preserve"> – Monitor Actual Impact and Review Policy</w:t>
            </w:r>
          </w:p>
          <w:p w14:paraId="3FE38C90" w14:textId="77777777" w:rsidR="00142DBB" w:rsidRPr="00583491" w:rsidRDefault="00142DBB" w:rsidP="008F4016">
            <w:pPr>
              <w:kinsoku w:val="0"/>
              <w:overflowPunct w:val="0"/>
              <w:autoSpaceDE w:val="0"/>
              <w:autoSpaceDN w:val="0"/>
              <w:adjustRightInd w:val="0"/>
              <w:spacing w:before="26"/>
              <w:ind w:left="284"/>
              <w:jc w:val="center"/>
              <w:rPr>
                <w:rFonts w:asciiTheme="minorHAnsi" w:hAnsiTheme="minorHAnsi"/>
                <w:b/>
                <w:color w:val="auto"/>
                <w:lang w:eastAsia="en-GB"/>
              </w:rPr>
            </w:pPr>
          </w:p>
        </w:tc>
        <w:tc>
          <w:tcPr>
            <w:tcW w:w="2476" w:type="pct"/>
            <w:shd w:val="clear" w:color="auto" w:fill="D0CECE" w:themeFill="background2" w:themeFillShade="E6"/>
          </w:tcPr>
          <w:p w14:paraId="1794510C" w14:textId="77777777" w:rsidR="00142DBB" w:rsidRPr="00583491" w:rsidRDefault="00142DBB" w:rsidP="008F4016">
            <w:pPr>
              <w:kinsoku w:val="0"/>
              <w:overflowPunct w:val="0"/>
              <w:autoSpaceDE w:val="0"/>
              <w:autoSpaceDN w:val="0"/>
              <w:adjustRightInd w:val="0"/>
              <w:spacing w:before="26"/>
              <w:ind w:left="284"/>
              <w:jc w:val="center"/>
              <w:rPr>
                <w:rFonts w:asciiTheme="minorHAnsi" w:hAnsiTheme="minorHAnsi"/>
                <w:b/>
                <w:bCs/>
                <w:color w:val="auto"/>
                <w:lang w:eastAsia="en-GB"/>
              </w:rPr>
            </w:pPr>
            <w:r w:rsidRPr="00583491">
              <w:rPr>
                <w:rFonts w:asciiTheme="minorHAnsi" w:hAnsiTheme="minorHAnsi"/>
                <w:b/>
                <w:bCs/>
                <w:color w:val="auto"/>
                <w:lang w:eastAsia="en-GB"/>
              </w:rPr>
              <w:t>Next Steps</w:t>
            </w:r>
          </w:p>
        </w:tc>
      </w:tr>
      <w:tr w:rsidR="00142DBB" w:rsidRPr="00583491" w14:paraId="2310CDDD" w14:textId="77777777" w:rsidTr="00DE4DD9">
        <w:trPr>
          <w:trHeight w:hRule="exact" w:val="3988"/>
        </w:trPr>
        <w:tc>
          <w:tcPr>
            <w:tcW w:w="2524" w:type="pct"/>
            <w:shd w:val="clear" w:color="auto" w:fill="D0CECE" w:themeFill="background2" w:themeFillShade="E6"/>
            <w:vAlign w:val="center"/>
          </w:tcPr>
          <w:p w14:paraId="6091E02A" w14:textId="77777777" w:rsidR="005C7AA6" w:rsidRPr="00583491" w:rsidRDefault="005C7AA6" w:rsidP="005C7AA6">
            <w:pPr>
              <w:ind w:left="284"/>
              <w:rPr>
                <w:rFonts w:asciiTheme="minorHAnsi" w:hAnsiTheme="minorHAnsi"/>
                <w:color w:val="auto"/>
              </w:rPr>
            </w:pPr>
            <w:r w:rsidRPr="00583491">
              <w:rPr>
                <w:rFonts w:asciiTheme="minorHAnsi" w:hAnsiTheme="minorHAnsi"/>
                <w:color w:val="auto"/>
              </w:rPr>
              <w:t xml:space="preserve">Equality Impact Assessment is an ongoing process that does not end once a policy has been agreed or implemented.  This does not necessarily mean repeating the Equality Impact Assessment, but using the experience gained through implementation to check the findings and to make the necessary adjustments.  </w:t>
            </w:r>
          </w:p>
          <w:p w14:paraId="5751A7DD" w14:textId="77777777" w:rsidR="005C7AA6" w:rsidRPr="00583491" w:rsidRDefault="005C7AA6" w:rsidP="005C7AA6">
            <w:pPr>
              <w:ind w:left="284"/>
              <w:rPr>
                <w:rFonts w:asciiTheme="minorHAnsi" w:hAnsiTheme="minorHAnsi"/>
                <w:color w:val="auto"/>
              </w:rPr>
            </w:pPr>
          </w:p>
          <w:p w14:paraId="161EA171" w14:textId="0CBD4AB6" w:rsidR="001128F1" w:rsidRPr="00583491" w:rsidRDefault="001128F1" w:rsidP="001128F1">
            <w:pPr>
              <w:spacing w:after="0" w:line="240" w:lineRule="auto"/>
              <w:ind w:left="284"/>
              <w:rPr>
                <w:rFonts w:asciiTheme="minorHAnsi" w:hAnsiTheme="minorHAnsi"/>
                <w:color w:val="auto"/>
              </w:rPr>
            </w:pPr>
            <w:r w:rsidRPr="00583491">
              <w:rPr>
                <w:rFonts w:asciiTheme="minorHAnsi" w:hAnsiTheme="minorHAnsi"/>
                <w:color w:val="auto"/>
              </w:rPr>
              <w:t>At the proposed date of review, consider the actual impact of the policy taking into account any changes that have occurred (</w:t>
            </w:r>
            <w:proofErr w:type="gramStart"/>
            <w:r w:rsidRPr="00583491">
              <w:rPr>
                <w:rFonts w:asciiTheme="minorHAnsi" w:hAnsiTheme="minorHAnsi"/>
                <w:color w:val="auto"/>
              </w:rPr>
              <w:t>e.g.</w:t>
            </w:r>
            <w:proofErr w:type="gramEnd"/>
            <w:r w:rsidRPr="00583491">
              <w:rPr>
                <w:rFonts w:asciiTheme="minorHAnsi" w:hAnsiTheme="minorHAnsi"/>
                <w:color w:val="auto"/>
              </w:rPr>
              <w:t xml:space="preserve"> structural, organisational, demographic, customer requirements).</w:t>
            </w:r>
          </w:p>
          <w:p w14:paraId="4792F904" w14:textId="77777777" w:rsidR="00142DBB" w:rsidRPr="00583491" w:rsidRDefault="00142DBB" w:rsidP="00DE4DD9">
            <w:pPr>
              <w:ind w:left="0" w:firstLine="0"/>
              <w:rPr>
                <w:rFonts w:asciiTheme="minorHAnsi" w:hAnsiTheme="minorHAnsi"/>
                <w:color w:val="auto"/>
                <w:lang w:eastAsia="en-GB"/>
              </w:rPr>
            </w:pPr>
          </w:p>
        </w:tc>
        <w:tc>
          <w:tcPr>
            <w:tcW w:w="2476" w:type="pct"/>
            <w:vAlign w:val="center"/>
          </w:tcPr>
          <w:p w14:paraId="31427891" w14:textId="77777777" w:rsidR="005C7AA6" w:rsidRPr="00DE4DD9" w:rsidRDefault="005C7AA6" w:rsidP="00DE4DD9">
            <w:pPr>
              <w:pStyle w:val="ListParagraph"/>
              <w:numPr>
                <w:ilvl w:val="0"/>
                <w:numId w:val="36"/>
              </w:numPr>
              <w:rPr>
                <w:rFonts w:asciiTheme="minorHAnsi" w:hAnsiTheme="minorHAnsi"/>
              </w:rPr>
            </w:pPr>
            <w:r w:rsidRPr="00DE4DD9">
              <w:rPr>
                <w:rFonts w:asciiTheme="minorHAnsi" w:hAnsiTheme="minorHAnsi"/>
              </w:rPr>
              <w:t xml:space="preserve">The policy should be reviewed at a future date which should be identified and clearly stated as part of the Equality Impact Assessment. The length of time between one analysis and the next will </w:t>
            </w:r>
            <w:proofErr w:type="gramStart"/>
            <w:r w:rsidRPr="00DE4DD9">
              <w:rPr>
                <w:rFonts w:asciiTheme="minorHAnsi" w:hAnsiTheme="minorHAnsi"/>
              </w:rPr>
              <w:t>depend</w:t>
            </w:r>
            <w:proofErr w:type="gramEnd"/>
            <w:r w:rsidRPr="00DE4DD9">
              <w:rPr>
                <w:rFonts w:asciiTheme="minorHAnsi" w:hAnsiTheme="minorHAnsi"/>
              </w:rPr>
              <w:t xml:space="preserve"> on the relevance of the policy to equality issues and any potential impact on groups with protected characteristics.  </w:t>
            </w:r>
          </w:p>
          <w:p w14:paraId="5E6D0FEE" w14:textId="5E181D01" w:rsidR="005C7AA6" w:rsidRPr="00DE4DD9" w:rsidRDefault="005C7AA6" w:rsidP="00DE4DD9">
            <w:pPr>
              <w:pStyle w:val="ListParagraph"/>
              <w:numPr>
                <w:ilvl w:val="0"/>
                <w:numId w:val="36"/>
              </w:numPr>
              <w:rPr>
                <w:rFonts w:asciiTheme="minorHAnsi" w:hAnsiTheme="minorHAnsi"/>
              </w:rPr>
            </w:pPr>
            <w:r w:rsidRPr="00DE4DD9">
              <w:rPr>
                <w:rFonts w:asciiTheme="minorHAnsi" w:hAnsiTheme="minorHAnsi"/>
              </w:rPr>
              <w:t>At the proposed date of review, consider the actual impact of the policy taking into account any changes that have occurred (</w:t>
            </w:r>
            <w:proofErr w:type="gramStart"/>
            <w:r w:rsidRPr="00DE4DD9">
              <w:rPr>
                <w:rFonts w:asciiTheme="minorHAnsi" w:hAnsiTheme="minorHAnsi"/>
              </w:rPr>
              <w:t>e.g.</w:t>
            </w:r>
            <w:proofErr w:type="gramEnd"/>
            <w:r w:rsidRPr="00DE4DD9">
              <w:rPr>
                <w:rFonts w:asciiTheme="minorHAnsi" w:hAnsiTheme="minorHAnsi"/>
              </w:rPr>
              <w:t xml:space="preserve"> structural, organisational, demographic, customer requirements).</w:t>
            </w:r>
          </w:p>
          <w:p w14:paraId="004C5DF6" w14:textId="77777777" w:rsidR="005C7AA6" w:rsidRPr="00DE4DD9" w:rsidRDefault="005C7AA6" w:rsidP="00DE4DD9">
            <w:pPr>
              <w:ind w:left="0" w:firstLine="0"/>
              <w:rPr>
                <w:rFonts w:asciiTheme="minorHAnsi" w:hAnsiTheme="minorHAnsi"/>
              </w:rPr>
            </w:pPr>
          </w:p>
          <w:p w14:paraId="7F5CB821" w14:textId="77777777" w:rsidR="00142DBB" w:rsidRPr="00583491" w:rsidRDefault="00142DBB" w:rsidP="00142DBB">
            <w:pPr>
              <w:pStyle w:val="ListParagraph"/>
              <w:ind w:left="644"/>
              <w:rPr>
                <w:rFonts w:asciiTheme="minorHAnsi" w:hAnsiTheme="minorHAnsi"/>
                <w:lang w:val="en-IE" w:eastAsia="en-GB"/>
              </w:rPr>
            </w:pPr>
          </w:p>
        </w:tc>
      </w:tr>
    </w:tbl>
    <w:p w14:paraId="28D28EA6" w14:textId="77777777" w:rsidR="00142DBB" w:rsidRPr="00583491" w:rsidRDefault="00142DBB" w:rsidP="00C406B7">
      <w:pPr>
        <w:ind w:left="284"/>
        <w:rPr>
          <w:rFonts w:asciiTheme="minorHAnsi" w:hAnsiTheme="minorHAnsi"/>
        </w:rPr>
      </w:pPr>
    </w:p>
    <w:p w14:paraId="10B1FBB8" w14:textId="63EBA248" w:rsidR="00FE7F64" w:rsidRPr="00583491" w:rsidRDefault="00FE7F64" w:rsidP="00D07F4B">
      <w:pPr>
        <w:spacing w:after="43" w:line="259" w:lineRule="auto"/>
        <w:ind w:left="284" w:right="0" w:firstLine="0"/>
        <w:jc w:val="left"/>
        <w:rPr>
          <w:rFonts w:asciiTheme="minorHAnsi" w:hAnsiTheme="minorHAnsi"/>
          <w:b/>
          <w:color w:val="auto"/>
        </w:rPr>
      </w:pPr>
      <w:r w:rsidRPr="00583491">
        <w:rPr>
          <w:rFonts w:asciiTheme="minorHAnsi" w:eastAsia="Arial" w:hAnsiTheme="minorHAnsi" w:cs="Arial"/>
          <w:color w:val="17365D"/>
        </w:rPr>
        <w:t xml:space="preserve"> </w:t>
      </w:r>
      <w:r w:rsidR="00D86814" w:rsidRPr="00583491">
        <w:rPr>
          <w:rFonts w:asciiTheme="minorHAnsi" w:eastAsia="Arial" w:hAnsiTheme="minorHAnsi" w:cs="Arial"/>
          <w:b/>
          <w:color w:val="auto"/>
        </w:rPr>
        <w:t>S</w:t>
      </w:r>
      <w:r w:rsidRPr="00583491">
        <w:rPr>
          <w:rFonts w:asciiTheme="minorHAnsi" w:eastAsia="Arial" w:hAnsiTheme="minorHAnsi" w:cs="Arial"/>
          <w:b/>
          <w:color w:val="auto"/>
        </w:rPr>
        <w:t xml:space="preserve">igned by the Chair of the Policy Development/Review Group: </w:t>
      </w:r>
    </w:p>
    <w:p w14:paraId="6558102D" w14:textId="385304CB" w:rsidR="00FE7F64" w:rsidRPr="00583491" w:rsidRDefault="00FE7F64" w:rsidP="00C406B7">
      <w:pPr>
        <w:spacing w:after="0" w:line="259" w:lineRule="auto"/>
        <w:ind w:left="284" w:right="0" w:firstLine="0"/>
        <w:jc w:val="left"/>
        <w:rPr>
          <w:rFonts w:asciiTheme="minorHAnsi" w:hAnsiTheme="minorHAnsi"/>
          <w:color w:val="auto"/>
        </w:rPr>
      </w:pPr>
      <w:r w:rsidRPr="00583491">
        <w:rPr>
          <w:rFonts w:asciiTheme="minorHAnsi" w:eastAsia="Arial" w:hAnsiTheme="minorHAnsi" w:cs="Arial"/>
          <w:color w:val="auto"/>
        </w:rPr>
        <w:t xml:space="preserve">   </w:t>
      </w:r>
    </w:p>
    <w:p w14:paraId="7E718A0D" w14:textId="77777777" w:rsidR="00FE7F64" w:rsidRPr="00F44687" w:rsidRDefault="00FE7F64" w:rsidP="00C406B7">
      <w:pPr>
        <w:spacing w:after="7" w:line="259" w:lineRule="auto"/>
        <w:ind w:left="284" w:right="0" w:firstLine="0"/>
        <w:jc w:val="left"/>
        <w:rPr>
          <w:rFonts w:asciiTheme="minorHAnsi" w:hAnsiTheme="minorHAnsi"/>
        </w:rPr>
      </w:pPr>
      <w:r w:rsidRPr="00F44687">
        <w:rPr>
          <w:rFonts w:asciiTheme="minorHAnsi" w:hAnsiTheme="minorHAnsi"/>
          <w:noProof/>
        </w:rPr>
        <mc:AlternateContent>
          <mc:Choice Requires="wpg">
            <w:drawing>
              <wp:inline distT="0" distB="0" distL="0" distR="0" wp14:anchorId="10A36B90" wp14:editId="6862297C">
                <wp:extent cx="2859278" cy="6096"/>
                <wp:effectExtent l="0" t="0" r="0" b="0"/>
                <wp:docPr id="14336" name="Group 14336"/>
                <wp:cNvGraphicFramePr/>
                <a:graphic xmlns:a="http://schemas.openxmlformats.org/drawingml/2006/main">
                  <a:graphicData uri="http://schemas.microsoft.com/office/word/2010/wordprocessingGroup">
                    <wpg:wgp>
                      <wpg:cNvGrpSpPr/>
                      <wpg:grpSpPr>
                        <a:xfrm>
                          <a:off x="0" y="0"/>
                          <a:ext cx="2859278" cy="6096"/>
                          <a:chOff x="0" y="0"/>
                          <a:chExt cx="2859278" cy="6096"/>
                        </a:xfrm>
                      </wpg:grpSpPr>
                      <wps:wsp>
                        <wps:cNvPr id="14337" name="Shape 14859"/>
                        <wps:cNvSpPr/>
                        <wps:spPr>
                          <a:xfrm>
                            <a:off x="0"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47E16A" id="Group 14336" o:spid="_x0000_s1026" style="width:225.15pt;height:.5pt;mso-position-horizontal-relative:char;mso-position-vertical-relative:line" coordsize="285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">
                <v:shape id="Shape 14859" o:spid="_x0000_s1027" style="position:absolute;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" path="m,l2859278,r,9144l,9144,,e" fillcolor="black" stroked="f" strokeweight="0">
                  <v:stroke miterlimit="83231f" joinstyle="miter"/>
                  <v:path arrowok="t" textboxrect="0,0,2859278,9144"/>
                </v:shape>
                <w10:anchorlock/>
              </v:group>
            </w:pict>
          </mc:Fallback>
        </mc:AlternateContent>
      </w:r>
    </w:p>
    <w:p w14:paraId="64CA10A7" w14:textId="77777777" w:rsidR="00FE7F64" w:rsidRPr="00F44687" w:rsidRDefault="00FE7F64" w:rsidP="00C406B7">
      <w:pPr>
        <w:spacing w:after="1" w:line="259" w:lineRule="auto"/>
        <w:ind w:left="284" w:right="0"/>
        <w:jc w:val="left"/>
        <w:rPr>
          <w:rFonts w:asciiTheme="minorHAnsi" w:hAnsiTheme="minorHAnsi"/>
          <w:color w:val="auto"/>
        </w:rPr>
      </w:pPr>
      <w:r w:rsidRPr="00F44687">
        <w:rPr>
          <w:rFonts w:asciiTheme="minorHAnsi" w:eastAsia="Arial" w:hAnsiTheme="minorHAnsi" w:cs="Arial"/>
          <w:color w:val="auto"/>
        </w:rPr>
        <w:t xml:space="preserve">Chair </w:t>
      </w:r>
    </w:p>
    <w:p w14:paraId="36EDC14B" w14:textId="77777777" w:rsidR="00FE7F64" w:rsidRPr="00F44687" w:rsidRDefault="00FE7F64" w:rsidP="00C406B7">
      <w:pPr>
        <w:spacing w:after="221" w:line="259" w:lineRule="auto"/>
        <w:ind w:left="284" w:right="0" w:firstLine="0"/>
        <w:jc w:val="left"/>
        <w:rPr>
          <w:rFonts w:asciiTheme="minorHAnsi" w:eastAsia="Arial" w:hAnsiTheme="minorHAnsi" w:cs="Arial"/>
          <w:color w:val="17365D"/>
        </w:rPr>
      </w:pPr>
      <w:r w:rsidRPr="00F44687">
        <w:rPr>
          <w:rFonts w:asciiTheme="minorHAnsi" w:eastAsia="Arial" w:hAnsiTheme="minorHAnsi" w:cs="Arial"/>
          <w:color w:val="17365D"/>
        </w:rPr>
        <w:t xml:space="preserve"> </w:t>
      </w:r>
    </w:p>
    <w:p w14:paraId="6676EB30" w14:textId="77777777" w:rsidR="0099783D" w:rsidRPr="00F44687" w:rsidRDefault="0099783D" w:rsidP="0099783D">
      <w:pPr>
        <w:spacing w:after="7" w:line="259" w:lineRule="auto"/>
        <w:ind w:left="284" w:right="0" w:firstLine="0"/>
        <w:jc w:val="left"/>
        <w:rPr>
          <w:rFonts w:asciiTheme="minorHAnsi" w:hAnsiTheme="minorHAnsi"/>
        </w:rPr>
      </w:pPr>
      <w:r w:rsidRPr="00F44687">
        <w:rPr>
          <w:rFonts w:asciiTheme="minorHAnsi" w:hAnsiTheme="minorHAnsi"/>
          <w:noProof/>
        </w:rPr>
        <mc:AlternateContent>
          <mc:Choice Requires="wpg">
            <w:drawing>
              <wp:inline distT="0" distB="0" distL="0" distR="0" wp14:anchorId="566FFC37" wp14:editId="212BB880">
                <wp:extent cx="2859278" cy="6096"/>
                <wp:effectExtent l="0" t="0" r="0" b="0"/>
                <wp:docPr id="14341" name="Group 14341"/>
                <wp:cNvGraphicFramePr/>
                <a:graphic xmlns:a="http://schemas.openxmlformats.org/drawingml/2006/main">
                  <a:graphicData uri="http://schemas.microsoft.com/office/word/2010/wordprocessingGroup">
                    <wpg:wgp>
                      <wpg:cNvGrpSpPr/>
                      <wpg:grpSpPr>
                        <a:xfrm>
                          <a:off x="0" y="0"/>
                          <a:ext cx="2859278" cy="6096"/>
                          <a:chOff x="0" y="0"/>
                          <a:chExt cx="2859278" cy="6096"/>
                        </a:xfrm>
                      </wpg:grpSpPr>
                      <wps:wsp>
                        <wps:cNvPr id="14342" name="Shape 14859"/>
                        <wps:cNvSpPr/>
                        <wps:spPr>
                          <a:xfrm>
                            <a:off x="0"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5D5F06" id="Group 14341" o:spid="_x0000_s1026" style="width:225.15pt;height:.5pt;mso-position-horizontal-relative:char;mso-position-vertical-relative:line" coordsize="285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">
                <v:shape id="Shape 14859" o:spid="_x0000_s1027" style="position:absolute;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" path="m,l2859278,r,9144l,9144,,e" fillcolor="black" stroked="f" strokeweight="0">
                  <v:stroke miterlimit="83231f" joinstyle="miter"/>
                  <v:path arrowok="t" textboxrect="0,0,2859278,9144"/>
                </v:shape>
                <w10:anchorlock/>
              </v:group>
            </w:pict>
          </mc:Fallback>
        </mc:AlternateContent>
      </w:r>
    </w:p>
    <w:p w14:paraId="53E9CA6A" w14:textId="4507FAF1" w:rsidR="003E53EB" w:rsidRPr="00583491" w:rsidRDefault="0099783D" w:rsidP="008229D3">
      <w:pPr>
        <w:spacing w:after="1" w:line="259" w:lineRule="auto"/>
        <w:ind w:left="284" w:right="0"/>
        <w:jc w:val="left"/>
        <w:rPr>
          <w:rFonts w:asciiTheme="minorHAnsi" w:hAnsiTheme="minorHAnsi"/>
          <w:b/>
        </w:rPr>
      </w:pPr>
      <w:r w:rsidRPr="00F44687">
        <w:rPr>
          <w:rFonts w:asciiTheme="minorHAnsi" w:eastAsia="Arial" w:hAnsiTheme="minorHAnsi" w:cs="Arial"/>
          <w:color w:val="auto"/>
        </w:rPr>
        <w:t>Dat</w:t>
      </w:r>
      <w:r w:rsidR="008229D3">
        <w:rPr>
          <w:rFonts w:asciiTheme="minorHAnsi" w:eastAsia="Arial" w:hAnsiTheme="minorHAnsi" w:cs="Arial"/>
          <w:color w:val="auto"/>
        </w:rPr>
        <w:t>e</w:t>
      </w:r>
    </w:p>
    <w:p w14:paraId="04354A18" w14:textId="4F1C3C05" w:rsidR="00150C15" w:rsidRPr="00583491" w:rsidRDefault="00150C15" w:rsidP="00C406B7">
      <w:pPr>
        <w:spacing w:after="160" w:line="259" w:lineRule="auto"/>
        <w:ind w:left="284" w:right="0" w:firstLine="0"/>
        <w:jc w:val="left"/>
        <w:rPr>
          <w:rFonts w:asciiTheme="minorHAnsi" w:hAnsiTheme="minorHAnsi"/>
          <w:b/>
        </w:rPr>
      </w:pPr>
    </w:p>
    <w:sectPr w:rsidR="00150C15" w:rsidRPr="00583491" w:rsidSect="008229D3">
      <w:headerReference w:type="even" r:id="rId12"/>
      <w:headerReference w:type="default" r:id="rId13"/>
      <w:footerReference w:type="even" r:id="rId14"/>
      <w:footerReference w:type="default" r:id="rId15"/>
      <w:headerReference w:type="first" r:id="rId16"/>
      <w:footerReference w:type="first" r:id="rId17"/>
      <w:pgSz w:w="11906" w:h="16838"/>
      <w:pgMar w:top="851" w:right="709"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7F21" w14:textId="77777777" w:rsidR="003C364D" w:rsidRDefault="003C364D">
      <w:pPr>
        <w:spacing w:after="0" w:line="240" w:lineRule="auto"/>
      </w:pPr>
      <w:r>
        <w:separator/>
      </w:r>
    </w:p>
  </w:endnote>
  <w:endnote w:type="continuationSeparator" w:id="0">
    <w:p w14:paraId="3EED5E7A" w14:textId="77777777" w:rsidR="003C364D" w:rsidRDefault="003C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D16B" w14:textId="56561656" w:rsidR="00F44687" w:rsidRDefault="00F44687" w:rsidP="00DD56D4">
    <w:pPr>
      <w:tabs>
        <w:tab w:val="left" w:pos="275"/>
        <w:tab w:val="center" w:pos="4550"/>
        <w:tab w:val="left" w:pos="5818"/>
        <w:tab w:val="right" w:pos="10086"/>
      </w:tabs>
      <w:ind w:right="260"/>
      <w:jc w:val="left"/>
      <w:rPr>
        <w:color w:val="222A35" w:themeColor="text2" w:themeShade="80"/>
        <w:sz w:val="24"/>
        <w:szCs w:val="24"/>
      </w:rPr>
    </w:pPr>
    <w:r>
      <w:rPr>
        <w:color w:val="8496B0" w:themeColor="text2" w:themeTint="99"/>
        <w:spacing w:val="60"/>
        <w:sz w:val="24"/>
        <w:szCs w:val="24"/>
      </w:rPr>
      <w:tab/>
    </w:r>
    <w:r>
      <w:rPr>
        <w:color w:val="8496B0" w:themeColor="text2" w:themeTint="99"/>
        <w:spacing w:val="60"/>
        <w:sz w:val="24"/>
        <w:szCs w:val="24"/>
      </w:rPr>
      <w:tab/>
      <w:t>Version 1.0 2019</w:t>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83491">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83491">
      <w:rPr>
        <w:noProof/>
        <w:color w:val="323E4F" w:themeColor="text2" w:themeShade="BF"/>
        <w:sz w:val="24"/>
        <w:szCs w:val="24"/>
      </w:rPr>
      <w:t>28</w:t>
    </w:r>
    <w:r>
      <w:rPr>
        <w:color w:val="323E4F" w:themeColor="text2" w:themeShade="BF"/>
        <w:sz w:val="24"/>
        <w:szCs w:val="24"/>
      </w:rPr>
      <w:fldChar w:fldCharType="end"/>
    </w:r>
  </w:p>
  <w:p w14:paraId="731EE119" w14:textId="77777777" w:rsidR="00F44687" w:rsidRDefault="00F44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B6E4" w14:textId="77777777" w:rsidR="00F44687" w:rsidRDefault="00F44687">
    <w:pPr>
      <w:tabs>
        <w:tab w:val="right" w:pos="9026"/>
      </w:tabs>
      <w:spacing w:after="0" w:line="259" w:lineRule="auto"/>
      <w:ind w:left="0" w:right="-247" w:firstLine="0"/>
      <w:jc w:val="left"/>
    </w:pPr>
    <w:r>
      <w:rPr>
        <w:noProof/>
      </w:rPr>
      <mc:AlternateContent>
        <mc:Choice Requires="wpg">
          <w:drawing>
            <wp:anchor distT="0" distB="0" distL="114300" distR="114300" simplePos="0" relativeHeight="251661312" behindDoc="0" locked="0" layoutInCell="1" allowOverlap="1" wp14:anchorId="09B1711C" wp14:editId="774D05FA">
              <wp:simplePos x="0" y="0"/>
              <wp:positionH relativeFrom="page">
                <wp:posOffset>896417</wp:posOffset>
              </wp:positionH>
              <wp:positionV relativeFrom="page">
                <wp:posOffset>9869424</wp:posOffset>
              </wp:positionV>
              <wp:extent cx="5769229" cy="56388"/>
              <wp:effectExtent l="0" t="0" r="0" b="0"/>
              <wp:wrapSquare wrapText="bothSides"/>
              <wp:docPr id="14388" name="Group 14388"/>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4870" name="Shape 1487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871" name="Shape 14871"/>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E47BE0F" id="Group 14388" o:spid="_x0000_s1026" style="position:absolute;margin-left:70.6pt;margin-top:777.1pt;width:454.25pt;height:4.45pt;z-index:251661312;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">
              <v:shape id="Shape 14870"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" path="m,l5769229,r,38100l,38100,,e" fillcolor="#622423" stroked="f" strokeweight="0">
                <v:stroke miterlimit="83231f" joinstyle="miter"/>
                <v:path arrowok="t" textboxrect="0,0,5769229,38100"/>
              </v:shape>
              <v:shape id="Shape 14871"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" path="m,l5769229,r,9144l,9144,,e" fillcolor="#622423" stroked="f" strokeweight="0">
                <v:stroke miterlimit="83231f" joinstyle="miter"/>
                <v:path arrowok="t" textboxrect="0,0,5769229,9144"/>
              </v:shape>
              <w10:wrap type="square" anchorx="page" anchory="page"/>
            </v:group>
          </w:pict>
        </mc:Fallback>
      </mc:AlternateContent>
    </w:r>
    <w:r>
      <w:rPr>
        <w:sz w:val="20"/>
      </w:rPr>
      <w:t xml:space="preserve">Pilot Equality Impact Assessment Toolkit Guidelines, 13 February 2017 </w:t>
    </w:r>
    <w:r>
      <w:rPr>
        <w:sz w:val="20"/>
      </w:rPr>
      <w:tab/>
    </w:r>
    <w:r>
      <w:fldChar w:fldCharType="begin"/>
    </w:r>
    <w:r>
      <w:instrText xml:space="preserve"> PAGE   \* MERGEFORMAT </w:instrText>
    </w:r>
    <w:r>
      <w:fldChar w:fldCharType="separate"/>
    </w:r>
    <w:r>
      <w:rPr>
        <w:sz w:val="20"/>
      </w:rPr>
      <w:t>10</w:t>
    </w:r>
    <w:r>
      <w:rPr>
        <w:sz w:val="2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03D4" w14:textId="77777777" w:rsidR="00F44687" w:rsidRDefault="00F44687">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83491">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83491">
      <w:rPr>
        <w:noProof/>
        <w:color w:val="323E4F" w:themeColor="text2" w:themeShade="BF"/>
        <w:sz w:val="24"/>
        <w:szCs w:val="24"/>
      </w:rPr>
      <w:t>28</w:t>
    </w:r>
    <w:r>
      <w:rPr>
        <w:color w:val="323E4F" w:themeColor="text2" w:themeShade="BF"/>
        <w:sz w:val="24"/>
        <w:szCs w:val="24"/>
      </w:rPr>
      <w:fldChar w:fldCharType="end"/>
    </w:r>
  </w:p>
  <w:p w14:paraId="4CE49BF9" w14:textId="17968B8D" w:rsidR="00F44687" w:rsidRDefault="00F44687">
    <w:pPr>
      <w:tabs>
        <w:tab w:val="right" w:pos="9026"/>
      </w:tabs>
      <w:spacing w:after="0" w:line="259" w:lineRule="auto"/>
      <w:ind w:left="0" w:right="-247"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9753" w14:textId="77777777" w:rsidR="00F44687" w:rsidRDefault="00F44687">
    <w:pPr>
      <w:tabs>
        <w:tab w:val="right" w:pos="9026"/>
      </w:tabs>
      <w:spacing w:after="0" w:line="259" w:lineRule="auto"/>
      <w:ind w:left="0" w:right="-247" w:firstLine="0"/>
      <w:jc w:val="left"/>
    </w:pPr>
    <w:r>
      <w:rPr>
        <w:noProof/>
      </w:rPr>
      <mc:AlternateContent>
        <mc:Choice Requires="wpg">
          <w:drawing>
            <wp:anchor distT="0" distB="0" distL="114300" distR="114300" simplePos="0" relativeHeight="251663360" behindDoc="0" locked="0" layoutInCell="1" allowOverlap="1" wp14:anchorId="61A03F6C" wp14:editId="5BADEE8B">
              <wp:simplePos x="0" y="0"/>
              <wp:positionH relativeFrom="page">
                <wp:posOffset>896417</wp:posOffset>
              </wp:positionH>
              <wp:positionV relativeFrom="page">
                <wp:posOffset>9869424</wp:posOffset>
              </wp:positionV>
              <wp:extent cx="5769229" cy="56388"/>
              <wp:effectExtent l="0" t="0" r="0" b="0"/>
              <wp:wrapSquare wrapText="bothSides"/>
              <wp:docPr id="14346" name="Group 14346"/>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14866" name="Shape 14866"/>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867" name="Shape 14867"/>
                      <wps:cNvSpPr/>
                      <wps:spPr>
                        <a:xfrm>
                          <a:off x="0" y="47244"/>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A3BB4E1" id="Group 14346" o:spid="_x0000_s1026" style="position:absolute;margin-left:70.6pt;margin-top:777.1pt;width:454.25pt;height:4.45pt;z-index:251663360;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">
              <v:shape id="Shape 14866"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" path="m,l5769229,r,38100l,38100,,e" fillcolor="#622423" stroked="f" strokeweight="0">
                <v:stroke miterlimit="83231f" joinstyle="miter"/>
                <v:path arrowok="t" textboxrect="0,0,5769229,38100"/>
              </v:shape>
              <v:shape id="Shape 14867" o:spid="_x0000_s1028" style="position:absolute;top:472;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" path="m,l5769229,r,9144l,9144,,e" fillcolor="#622423" stroked="f" strokeweight="0">
                <v:stroke miterlimit="83231f" joinstyle="miter"/>
                <v:path arrowok="t" textboxrect="0,0,5769229,9144"/>
              </v:shape>
              <w10:wrap type="square" anchorx="page" anchory="page"/>
            </v:group>
          </w:pict>
        </mc:Fallback>
      </mc:AlternateContent>
    </w:r>
    <w:r>
      <w:rPr>
        <w:sz w:val="20"/>
      </w:rPr>
      <w:t xml:space="preserve">Pilot Equality Impact Assessment Toolkit Guidelines, 13 February 2017 </w:t>
    </w:r>
    <w:r>
      <w:rPr>
        <w:sz w:val="20"/>
      </w:rPr>
      <w:tab/>
    </w:r>
    <w:r>
      <w:fldChar w:fldCharType="begin"/>
    </w:r>
    <w:r>
      <w:instrText xml:space="preserve"> PAGE   \* MERGEFORMAT </w:instrText>
    </w:r>
    <w:r>
      <w:fldChar w:fldCharType="separate"/>
    </w:r>
    <w:r w:rsidRPr="00943D75">
      <w:rPr>
        <w:noProof/>
        <w:sz w:val="20"/>
      </w:rPr>
      <w:t>17</w:t>
    </w:r>
    <w:r>
      <w:rPr>
        <w:sz w:val="2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C756" w14:textId="77777777" w:rsidR="003C364D" w:rsidRDefault="003C364D">
      <w:pPr>
        <w:spacing w:after="0" w:line="259" w:lineRule="auto"/>
        <w:ind w:left="0" w:right="0" w:firstLine="0"/>
        <w:jc w:val="left"/>
      </w:pPr>
      <w:r>
        <w:separator/>
      </w:r>
    </w:p>
  </w:footnote>
  <w:footnote w:type="continuationSeparator" w:id="0">
    <w:p w14:paraId="2D56547F" w14:textId="77777777" w:rsidR="003C364D" w:rsidRDefault="003C364D">
      <w:pPr>
        <w:spacing w:after="0" w:line="259" w:lineRule="auto"/>
        <w:ind w:left="0" w:right="0" w:firstLine="0"/>
        <w:jc w:val="left"/>
      </w:pPr>
      <w:r>
        <w:continuationSeparator/>
      </w:r>
    </w:p>
  </w:footnote>
  <w:footnote w:id="1">
    <w:p w14:paraId="3AA5424F" w14:textId="4E6916C5" w:rsidR="00F44687" w:rsidRDefault="00F44687">
      <w:pPr>
        <w:pStyle w:val="FootnoteText"/>
      </w:pPr>
      <w:r>
        <w:rPr>
          <w:rStyle w:val="FootnoteReference"/>
        </w:rPr>
        <w:footnoteRef/>
      </w:r>
      <w:r>
        <w:t xml:space="preserve"> This document draws significantly on similar work in UCD, The Royal Holloway, University of London and University of Cumbria.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20E6" w14:textId="3460C542" w:rsidR="00F44687" w:rsidRDefault="00F44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9820" w14:textId="7F7C381C" w:rsidR="00F44687" w:rsidRDefault="00F44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433A" w14:textId="23CE174E" w:rsidR="00F44687" w:rsidRDefault="00F44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F703BD"/>
    <w:multiLevelType w:val="hybridMultilevel"/>
    <w:tmpl w:val="B6185A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E491A"/>
    <w:multiLevelType w:val="hybridMultilevel"/>
    <w:tmpl w:val="657CA1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78399F"/>
    <w:multiLevelType w:val="hybridMultilevel"/>
    <w:tmpl w:val="1B9EF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54059"/>
    <w:multiLevelType w:val="hybridMultilevel"/>
    <w:tmpl w:val="CD861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01425D"/>
    <w:multiLevelType w:val="hybridMultilevel"/>
    <w:tmpl w:val="6E16B94A"/>
    <w:lvl w:ilvl="0" w:tplc="F7FAF048">
      <w:start w:val="1"/>
      <w:numFmt w:val="bullet"/>
      <w:lvlText w:val=""/>
      <w:lvlJc w:val="left"/>
      <w:pPr>
        <w:ind w:left="1004" w:hanging="360"/>
      </w:pPr>
      <w:rPr>
        <w:rFonts w:ascii="Symbol" w:hAnsi="Symbol" w:hint="default"/>
        <w:sz w:val="18"/>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5" w15:restartNumberingAfterBreak="0">
    <w:nsid w:val="084A38F0"/>
    <w:multiLevelType w:val="hybridMultilevel"/>
    <w:tmpl w:val="E5408F18"/>
    <w:lvl w:ilvl="0" w:tplc="5C4A0994">
      <w:start w:val="1"/>
      <w:numFmt w:val="decimal"/>
      <w:lvlText w:val="%1."/>
      <w:lvlJc w:val="left"/>
      <w:pPr>
        <w:ind w:left="345" w:hanging="360"/>
      </w:pPr>
      <w:rPr>
        <w:rFonts w:hint="default"/>
        <w:color w:val="000000"/>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6" w15:restartNumberingAfterBreak="0">
    <w:nsid w:val="0CE25B78"/>
    <w:multiLevelType w:val="hybridMultilevel"/>
    <w:tmpl w:val="9AD8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577EB"/>
    <w:multiLevelType w:val="hybridMultilevel"/>
    <w:tmpl w:val="9B64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37514"/>
    <w:multiLevelType w:val="hybridMultilevel"/>
    <w:tmpl w:val="9096540C"/>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9" w15:restartNumberingAfterBreak="0">
    <w:nsid w:val="149D7A4B"/>
    <w:multiLevelType w:val="hybridMultilevel"/>
    <w:tmpl w:val="E780A4B2"/>
    <w:lvl w:ilvl="0" w:tplc="6972C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D71DF5"/>
    <w:multiLevelType w:val="hybridMultilevel"/>
    <w:tmpl w:val="D256D7F2"/>
    <w:lvl w:ilvl="0" w:tplc="6972C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03DBE"/>
    <w:multiLevelType w:val="multilevel"/>
    <w:tmpl w:val="D0CA5C0C"/>
    <w:lvl w:ilvl="0">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D24C3C"/>
    <w:multiLevelType w:val="hybridMultilevel"/>
    <w:tmpl w:val="BC269A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0DE23AF"/>
    <w:multiLevelType w:val="hybridMultilevel"/>
    <w:tmpl w:val="515E011A"/>
    <w:lvl w:ilvl="0" w:tplc="9A7AC66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1A9B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6A8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DA9B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EDF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6632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FC5A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9E7F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32A5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431DB6"/>
    <w:multiLevelType w:val="hybridMultilevel"/>
    <w:tmpl w:val="1CB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70A6C"/>
    <w:multiLevelType w:val="hybridMultilevel"/>
    <w:tmpl w:val="911C6760"/>
    <w:lvl w:ilvl="0" w:tplc="2FE491DC">
      <w:start w:val="1"/>
      <w:numFmt w:val="decimal"/>
      <w:lvlText w:val="%1."/>
      <w:lvlJc w:val="left"/>
      <w:pPr>
        <w:ind w:left="720" w:hanging="360"/>
      </w:pPr>
      <w:rPr>
        <w:rFonts w:hint="default"/>
        <w:color w:val="auto"/>
      </w:rPr>
    </w:lvl>
    <w:lvl w:ilvl="1" w:tplc="B998AF6A">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C405F"/>
    <w:multiLevelType w:val="hybridMultilevel"/>
    <w:tmpl w:val="0DF260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7838D1"/>
    <w:multiLevelType w:val="hybridMultilevel"/>
    <w:tmpl w:val="BCFC9E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37C27"/>
    <w:multiLevelType w:val="hybridMultilevel"/>
    <w:tmpl w:val="5350A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77823"/>
    <w:multiLevelType w:val="hybridMultilevel"/>
    <w:tmpl w:val="2C22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8367A8"/>
    <w:multiLevelType w:val="hybridMultilevel"/>
    <w:tmpl w:val="DF30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D80B79"/>
    <w:multiLevelType w:val="hybridMultilevel"/>
    <w:tmpl w:val="CB1A3710"/>
    <w:lvl w:ilvl="0" w:tplc="6972C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A0FA3"/>
    <w:multiLevelType w:val="hybridMultilevel"/>
    <w:tmpl w:val="3B2A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93E37"/>
    <w:multiLevelType w:val="hybridMultilevel"/>
    <w:tmpl w:val="0444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757B9"/>
    <w:multiLevelType w:val="hybridMultilevel"/>
    <w:tmpl w:val="2ABE0F52"/>
    <w:lvl w:ilvl="0" w:tplc="3C1A20A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E83F98"/>
    <w:multiLevelType w:val="hybridMultilevel"/>
    <w:tmpl w:val="B65469C8"/>
    <w:lvl w:ilvl="0" w:tplc="18090001">
      <w:start w:val="1"/>
      <w:numFmt w:val="bullet"/>
      <w:lvlText w:val=""/>
      <w:lvlJc w:val="left"/>
      <w:pPr>
        <w:ind w:left="994" w:hanging="360"/>
      </w:pPr>
      <w:rPr>
        <w:rFonts w:ascii="Symbol" w:hAnsi="Symbol" w:hint="default"/>
      </w:rPr>
    </w:lvl>
    <w:lvl w:ilvl="1" w:tplc="18090003" w:tentative="1">
      <w:start w:val="1"/>
      <w:numFmt w:val="bullet"/>
      <w:lvlText w:val="o"/>
      <w:lvlJc w:val="left"/>
      <w:pPr>
        <w:ind w:left="1714" w:hanging="360"/>
      </w:pPr>
      <w:rPr>
        <w:rFonts w:ascii="Courier New" w:hAnsi="Courier New" w:cs="Courier New" w:hint="default"/>
      </w:rPr>
    </w:lvl>
    <w:lvl w:ilvl="2" w:tplc="18090005" w:tentative="1">
      <w:start w:val="1"/>
      <w:numFmt w:val="bullet"/>
      <w:lvlText w:val=""/>
      <w:lvlJc w:val="left"/>
      <w:pPr>
        <w:ind w:left="2434" w:hanging="360"/>
      </w:pPr>
      <w:rPr>
        <w:rFonts w:ascii="Wingdings" w:hAnsi="Wingdings" w:hint="default"/>
      </w:rPr>
    </w:lvl>
    <w:lvl w:ilvl="3" w:tplc="18090001" w:tentative="1">
      <w:start w:val="1"/>
      <w:numFmt w:val="bullet"/>
      <w:lvlText w:val=""/>
      <w:lvlJc w:val="left"/>
      <w:pPr>
        <w:ind w:left="3154" w:hanging="360"/>
      </w:pPr>
      <w:rPr>
        <w:rFonts w:ascii="Symbol" w:hAnsi="Symbol" w:hint="default"/>
      </w:rPr>
    </w:lvl>
    <w:lvl w:ilvl="4" w:tplc="18090003" w:tentative="1">
      <w:start w:val="1"/>
      <w:numFmt w:val="bullet"/>
      <w:lvlText w:val="o"/>
      <w:lvlJc w:val="left"/>
      <w:pPr>
        <w:ind w:left="3874" w:hanging="360"/>
      </w:pPr>
      <w:rPr>
        <w:rFonts w:ascii="Courier New" w:hAnsi="Courier New" w:cs="Courier New" w:hint="default"/>
      </w:rPr>
    </w:lvl>
    <w:lvl w:ilvl="5" w:tplc="18090005" w:tentative="1">
      <w:start w:val="1"/>
      <w:numFmt w:val="bullet"/>
      <w:lvlText w:val=""/>
      <w:lvlJc w:val="left"/>
      <w:pPr>
        <w:ind w:left="4594" w:hanging="360"/>
      </w:pPr>
      <w:rPr>
        <w:rFonts w:ascii="Wingdings" w:hAnsi="Wingdings" w:hint="default"/>
      </w:rPr>
    </w:lvl>
    <w:lvl w:ilvl="6" w:tplc="18090001" w:tentative="1">
      <w:start w:val="1"/>
      <w:numFmt w:val="bullet"/>
      <w:lvlText w:val=""/>
      <w:lvlJc w:val="left"/>
      <w:pPr>
        <w:ind w:left="5314" w:hanging="360"/>
      </w:pPr>
      <w:rPr>
        <w:rFonts w:ascii="Symbol" w:hAnsi="Symbol" w:hint="default"/>
      </w:rPr>
    </w:lvl>
    <w:lvl w:ilvl="7" w:tplc="18090003" w:tentative="1">
      <w:start w:val="1"/>
      <w:numFmt w:val="bullet"/>
      <w:lvlText w:val="o"/>
      <w:lvlJc w:val="left"/>
      <w:pPr>
        <w:ind w:left="6034" w:hanging="360"/>
      </w:pPr>
      <w:rPr>
        <w:rFonts w:ascii="Courier New" w:hAnsi="Courier New" w:cs="Courier New" w:hint="default"/>
      </w:rPr>
    </w:lvl>
    <w:lvl w:ilvl="8" w:tplc="18090005" w:tentative="1">
      <w:start w:val="1"/>
      <w:numFmt w:val="bullet"/>
      <w:lvlText w:val=""/>
      <w:lvlJc w:val="left"/>
      <w:pPr>
        <w:ind w:left="6754" w:hanging="360"/>
      </w:pPr>
      <w:rPr>
        <w:rFonts w:ascii="Wingdings" w:hAnsi="Wingdings" w:hint="default"/>
      </w:rPr>
    </w:lvl>
  </w:abstractNum>
  <w:abstractNum w:abstractNumId="26" w15:restartNumberingAfterBreak="0">
    <w:nsid w:val="60FC69C7"/>
    <w:multiLevelType w:val="hybridMultilevel"/>
    <w:tmpl w:val="C6565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DC50E2"/>
    <w:multiLevelType w:val="hybridMultilevel"/>
    <w:tmpl w:val="4A5883B2"/>
    <w:lvl w:ilvl="0" w:tplc="B998A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BA64E8">
      <w:start w:val="1"/>
      <w:numFmt w:val="bullet"/>
      <w:lvlText w:val="o"/>
      <w:lvlJc w:val="left"/>
      <w:pPr>
        <w:ind w:left="8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187D1C">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AC1A82">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924650">
      <w:start w:val="1"/>
      <w:numFmt w:val="bullet"/>
      <w:lvlText w:val="o"/>
      <w:lvlJc w:val="left"/>
      <w:pPr>
        <w:ind w:left="2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D00260">
      <w:start w:val="1"/>
      <w:numFmt w:val="bullet"/>
      <w:lvlText w:val="▪"/>
      <w:lvlJc w:val="left"/>
      <w:pPr>
        <w:ind w:left="34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54B9EA">
      <w:start w:val="1"/>
      <w:numFmt w:val="bullet"/>
      <w:lvlText w:val="•"/>
      <w:lvlJc w:val="left"/>
      <w:pPr>
        <w:ind w:left="41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809EE">
      <w:start w:val="1"/>
      <w:numFmt w:val="bullet"/>
      <w:lvlText w:val="o"/>
      <w:lvlJc w:val="left"/>
      <w:pPr>
        <w:ind w:left="48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A6AB58">
      <w:start w:val="1"/>
      <w:numFmt w:val="bullet"/>
      <w:lvlText w:val="▪"/>
      <w:lvlJc w:val="left"/>
      <w:pPr>
        <w:ind w:left="55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CB60EF"/>
    <w:multiLevelType w:val="hybridMultilevel"/>
    <w:tmpl w:val="8D06C58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9" w15:restartNumberingAfterBreak="0">
    <w:nsid w:val="6D384F64"/>
    <w:multiLevelType w:val="hybridMultilevel"/>
    <w:tmpl w:val="F3746AD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6D496B40"/>
    <w:multiLevelType w:val="hybridMultilevel"/>
    <w:tmpl w:val="A642BDCC"/>
    <w:lvl w:ilvl="0" w:tplc="6972C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57DB8"/>
    <w:multiLevelType w:val="hybridMultilevel"/>
    <w:tmpl w:val="940407DC"/>
    <w:lvl w:ilvl="0" w:tplc="6972C1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6D1CC6"/>
    <w:multiLevelType w:val="hybridMultilevel"/>
    <w:tmpl w:val="4128E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96109"/>
    <w:multiLevelType w:val="hybridMultilevel"/>
    <w:tmpl w:val="D1F6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330D09"/>
    <w:multiLevelType w:val="hybridMultilevel"/>
    <w:tmpl w:val="7E82E4E0"/>
    <w:lvl w:ilvl="0" w:tplc="18090001">
      <w:start w:val="1"/>
      <w:numFmt w:val="bullet"/>
      <w:lvlText w:val=""/>
      <w:lvlJc w:val="left"/>
      <w:pPr>
        <w:ind w:left="435" w:hanging="360"/>
      </w:pPr>
      <w:rPr>
        <w:rFonts w:ascii="Symbol" w:hAnsi="Symbol" w:hint="default"/>
      </w:rPr>
    </w:lvl>
    <w:lvl w:ilvl="1" w:tplc="18090003" w:tentative="1">
      <w:start w:val="1"/>
      <w:numFmt w:val="bullet"/>
      <w:lvlText w:val="o"/>
      <w:lvlJc w:val="left"/>
      <w:pPr>
        <w:ind w:left="1155" w:hanging="360"/>
      </w:pPr>
      <w:rPr>
        <w:rFonts w:ascii="Courier New" w:hAnsi="Courier New" w:cs="Courier New" w:hint="default"/>
      </w:rPr>
    </w:lvl>
    <w:lvl w:ilvl="2" w:tplc="18090005" w:tentative="1">
      <w:start w:val="1"/>
      <w:numFmt w:val="bullet"/>
      <w:lvlText w:val=""/>
      <w:lvlJc w:val="left"/>
      <w:pPr>
        <w:ind w:left="1875" w:hanging="360"/>
      </w:pPr>
      <w:rPr>
        <w:rFonts w:ascii="Wingdings" w:hAnsi="Wingdings" w:hint="default"/>
      </w:rPr>
    </w:lvl>
    <w:lvl w:ilvl="3" w:tplc="18090001" w:tentative="1">
      <w:start w:val="1"/>
      <w:numFmt w:val="bullet"/>
      <w:lvlText w:val=""/>
      <w:lvlJc w:val="left"/>
      <w:pPr>
        <w:ind w:left="2595" w:hanging="360"/>
      </w:pPr>
      <w:rPr>
        <w:rFonts w:ascii="Symbol" w:hAnsi="Symbol" w:hint="default"/>
      </w:rPr>
    </w:lvl>
    <w:lvl w:ilvl="4" w:tplc="18090003" w:tentative="1">
      <w:start w:val="1"/>
      <w:numFmt w:val="bullet"/>
      <w:lvlText w:val="o"/>
      <w:lvlJc w:val="left"/>
      <w:pPr>
        <w:ind w:left="3315" w:hanging="360"/>
      </w:pPr>
      <w:rPr>
        <w:rFonts w:ascii="Courier New" w:hAnsi="Courier New" w:cs="Courier New" w:hint="default"/>
      </w:rPr>
    </w:lvl>
    <w:lvl w:ilvl="5" w:tplc="18090005" w:tentative="1">
      <w:start w:val="1"/>
      <w:numFmt w:val="bullet"/>
      <w:lvlText w:val=""/>
      <w:lvlJc w:val="left"/>
      <w:pPr>
        <w:ind w:left="4035" w:hanging="360"/>
      </w:pPr>
      <w:rPr>
        <w:rFonts w:ascii="Wingdings" w:hAnsi="Wingdings" w:hint="default"/>
      </w:rPr>
    </w:lvl>
    <w:lvl w:ilvl="6" w:tplc="18090001" w:tentative="1">
      <w:start w:val="1"/>
      <w:numFmt w:val="bullet"/>
      <w:lvlText w:val=""/>
      <w:lvlJc w:val="left"/>
      <w:pPr>
        <w:ind w:left="4755" w:hanging="360"/>
      </w:pPr>
      <w:rPr>
        <w:rFonts w:ascii="Symbol" w:hAnsi="Symbol" w:hint="default"/>
      </w:rPr>
    </w:lvl>
    <w:lvl w:ilvl="7" w:tplc="18090003" w:tentative="1">
      <w:start w:val="1"/>
      <w:numFmt w:val="bullet"/>
      <w:lvlText w:val="o"/>
      <w:lvlJc w:val="left"/>
      <w:pPr>
        <w:ind w:left="5475" w:hanging="360"/>
      </w:pPr>
      <w:rPr>
        <w:rFonts w:ascii="Courier New" w:hAnsi="Courier New" w:cs="Courier New" w:hint="default"/>
      </w:rPr>
    </w:lvl>
    <w:lvl w:ilvl="8" w:tplc="18090005" w:tentative="1">
      <w:start w:val="1"/>
      <w:numFmt w:val="bullet"/>
      <w:lvlText w:val=""/>
      <w:lvlJc w:val="left"/>
      <w:pPr>
        <w:ind w:left="6195" w:hanging="360"/>
      </w:pPr>
      <w:rPr>
        <w:rFonts w:ascii="Wingdings" w:hAnsi="Wingdings" w:hint="default"/>
      </w:rPr>
    </w:lvl>
  </w:abstractNum>
  <w:num w:numId="1">
    <w:abstractNumId w:val="11"/>
  </w:num>
  <w:num w:numId="2">
    <w:abstractNumId w:val="27"/>
  </w:num>
  <w:num w:numId="3">
    <w:abstractNumId w:val="13"/>
  </w:num>
  <w:num w:numId="4">
    <w:abstractNumId w:val="14"/>
  </w:num>
  <w:num w:numId="5">
    <w:abstractNumId w:val="2"/>
  </w:num>
  <w:num w:numId="6">
    <w:abstractNumId w:val="16"/>
  </w:num>
  <w:num w:numId="7">
    <w:abstractNumId w:val="15"/>
  </w:num>
  <w:num w:numId="8">
    <w:abstractNumId w:val="26"/>
  </w:num>
  <w:num w:numId="9">
    <w:abstractNumId w:val="10"/>
  </w:num>
  <w:num w:numId="10">
    <w:abstractNumId w:val="21"/>
  </w:num>
  <w:num w:numId="11">
    <w:abstractNumId w:val="30"/>
  </w:num>
  <w:num w:numId="12">
    <w:abstractNumId w:val="9"/>
  </w:num>
  <w:num w:numId="13">
    <w:abstractNumId w:val="31"/>
  </w:num>
  <w:num w:numId="14">
    <w:abstractNumId w:val="18"/>
  </w:num>
  <w:num w:numId="15">
    <w:abstractNumId w:val="7"/>
  </w:num>
  <w:num w:numId="16">
    <w:abstractNumId w:val="32"/>
  </w:num>
  <w:num w:numId="17">
    <w:abstractNumId w:val="6"/>
  </w:num>
  <w:num w:numId="18">
    <w:abstractNumId w:val="17"/>
  </w:num>
  <w:num w:numId="19">
    <w:abstractNumId w:val="33"/>
  </w:num>
  <w:num w:numId="20">
    <w:abstractNumId w:val="24"/>
  </w:num>
  <w:num w:numId="21">
    <w:abstractNumId w:val="20"/>
  </w:num>
  <w:num w:numId="22">
    <w:abstractNumId w:val="19"/>
  </w:num>
  <w:num w:numId="23">
    <w:abstractNumId w:val="29"/>
  </w:num>
  <w:num w:numId="24">
    <w:abstractNumId w:val="1"/>
  </w:num>
  <w:num w:numId="25">
    <w:abstractNumId w:val="22"/>
  </w:num>
  <w:num w:numId="26">
    <w:abstractNumId w:val="23"/>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0"/>
  </w:num>
  <w:num w:numId="30">
    <w:abstractNumId w:val="5"/>
  </w:num>
  <w:num w:numId="31">
    <w:abstractNumId w:val="25"/>
  </w:num>
  <w:num w:numId="32">
    <w:abstractNumId w:val="34"/>
  </w:num>
  <w:num w:numId="33">
    <w:abstractNumId w:val="4"/>
  </w:num>
  <w:num w:numId="34">
    <w:abstractNumId w:val="8"/>
  </w:num>
  <w:num w:numId="35">
    <w:abstractNumId w:val="12"/>
  </w:num>
  <w:num w:numId="36">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15"/>
    <w:rsid w:val="00002E29"/>
    <w:rsid w:val="00011256"/>
    <w:rsid w:val="0001626F"/>
    <w:rsid w:val="00020272"/>
    <w:rsid w:val="00031A71"/>
    <w:rsid w:val="000418B8"/>
    <w:rsid w:val="00043B14"/>
    <w:rsid w:val="00050974"/>
    <w:rsid w:val="0005187D"/>
    <w:rsid w:val="00070ADC"/>
    <w:rsid w:val="00075243"/>
    <w:rsid w:val="00080D8A"/>
    <w:rsid w:val="000821A2"/>
    <w:rsid w:val="000847C7"/>
    <w:rsid w:val="00086177"/>
    <w:rsid w:val="000917DC"/>
    <w:rsid w:val="000A2859"/>
    <w:rsid w:val="000C6792"/>
    <w:rsid w:val="000D155B"/>
    <w:rsid w:val="000E5623"/>
    <w:rsid w:val="00104D6E"/>
    <w:rsid w:val="001128F1"/>
    <w:rsid w:val="001166BF"/>
    <w:rsid w:val="001176F1"/>
    <w:rsid w:val="00117E25"/>
    <w:rsid w:val="00121C2E"/>
    <w:rsid w:val="00122027"/>
    <w:rsid w:val="0012497A"/>
    <w:rsid w:val="00134047"/>
    <w:rsid w:val="00135D39"/>
    <w:rsid w:val="00142DBB"/>
    <w:rsid w:val="00150C15"/>
    <w:rsid w:val="00155220"/>
    <w:rsid w:val="001556B2"/>
    <w:rsid w:val="00157188"/>
    <w:rsid w:val="00170052"/>
    <w:rsid w:val="00171ADC"/>
    <w:rsid w:val="00172EAD"/>
    <w:rsid w:val="00181CF7"/>
    <w:rsid w:val="00182E28"/>
    <w:rsid w:val="0018559D"/>
    <w:rsid w:val="001872D7"/>
    <w:rsid w:val="00187BE6"/>
    <w:rsid w:val="00193439"/>
    <w:rsid w:val="00197017"/>
    <w:rsid w:val="001A5825"/>
    <w:rsid w:val="001A5FEB"/>
    <w:rsid w:val="001B03E6"/>
    <w:rsid w:val="001B46C6"/>
    <w:rsid w:val="001B68AF"/>
    <w:rsid w:val="001B742A"/>
    <w:rsid w:val="001C6831"/>
    <w:rsid w:val="001D3F0C"/>
    <w:rsid w:val="001E2228"/>
    <w:rsid w:val="001E4708"/>
    <w:rsid w:val="001E525F"/>
    <w:rsid w:val="001E573B"/>
    <w:rsid w:val="001F11E0"/>
    <w:rsid w:val="001F3261"/>
    <w:rsid w:val="001F3655"/>
    <w:rsid w:val="00200530"/>
    <w:rsid w:val="002009E1"/>
    <w:rsid w:val="002036F6"/>
    <w:rsid w:val="00206182"/>
    <w:rsid w:val="00213319"/>
    <w:rsid w:val="0021759E"/>
    <w:rsid w:val="00220FF8"/>
    <w:rsid w:val="002466F8"/>
    <w:rsid w:val="0025387B"/>
    <w:rsid w:val="00260AA0"/>
    <w:rsid w:val="002656D5"/>
    <w:rsid w:val="00267BF3"/>
    <w:rsid w:val="0027468E"/>
    <w:rsid w:val="002924D4"/>
    <w:rsid w:val="00293005"/>
    <w:rsid w:val="002A0A05"/>
    <w:rsid w:val="002A3815"/>
    <w:rsid w:val="002A4399"/>
    <w:rsid w:val="002B0651"/>
    <w:rsid w:val="002B3991"/>
    <w:rsid w:val="002B561E"/>
    <w:rsid w:val="002C7540"/>
    <w:rsid w:val="002D0179"/>
    <w:rsid w:val="002D14E0"/>
    <w:rsid w:val="002D6EE5"/>
    <w:rsid w:val="002E148E"/>
    <w:rsid w:val="002E2034"/>
    <w:rsid w:val="002E34DC"/>
    <w:rsid w:val="002E3611"/>
    <w:rsid w:val="002E581A"/>
    <w:rsid w:val="002E5C4F"/>
    <w:rsid w:val="002F18D6"/>
    <w:rsid w:val="002F408D"/>
    <w:rsid w:val="002F631A"/>
    <w:rsid w:val="002F72BB"/>
    <w:rsid w:val="00302E76"/>
    <w:rsid w:val="0030438D"/>
    <w:rsid w:val="00310E0B"/>
    <w:rsid w:val="003200D5"/>
    <w:rsid w:val="00322131"/>
    <w:rsid w:val="0032454A"/>
    <w:rsid w:val="00327175"/>
    <w:rsid w:val="003327E7"/>
    <w:rsid w:val="003344EA"/>
    <w:rsid w:val="0033532C"/>
    <w:rsid w:val="00342680"/>
    <w:rsid w:val="00346A82"/>
    <w:rsid w:val="00346ED7"/>
    <w:rsid w:val="00346FEC"/>
    <w:rsid w:val="00353345"/>
    <w:rsid w:val="00353BDA"/>
    <w:rsid w:val="00363CE9"/>
    <w:rsid w:val="00364F0C"/>
    <w:rsid w:val="00365B76"/>
    <w:rsid w:val="00370083"/>
    <w:rsid w:val="00376307"/>
    <w:rsid w:val="00380F45"/>
    <w:rsid w:val="0038352B"/>
    <w:rsid w:val="003839E0"/>
    <w:rsid w:val="003845CA"/>
    <w:rsid w:val="003846A4"/>
    <w:rsid w:val="00393B9D"/>
    <w:rsid w:val="0039438F"/>
    <w:rsid w:val="003A2E2E"/>
    <w:rsid w:val="003A3C14"/>
    <w:rsid w:val="003C364D"/>
    <w:rsid w:val="003C7DBB"/>
    <w:rsid w:val="003D1B7A"/>
    <w:rsid w:val="003D729E"/>
    <w:rsid w:val="003E53EB"/>
    <w:rsid w:val="003F489E"/>
    <w:rsid w:val="00401A60"/>
    <w:rsid w:val="004153FB"/>
    <w:rsid w:val="00417C05"/>
    <w:rsid w:val="004245C6"/>
    <w:rsid w:val="00427F37"/>
    <w:rsid w:val="0043184F"/>
    <w:rsid w:val="00432E06"/>
    <w:rsid w:val="004408DC"/>
    <w:rsid w:val="004559B1"/>
    <w:rsid w:val="00457CE3"/>
    <w:rsid w:val="0046030B"/>
    <w:rsid w:val="004610E3"/>
    <w:rsid w:val="0046514A"/>
    <w:rsid w:val="00465534"/>
    <w:rsid w:val="004731D2"/>
    <w:rsid w:val="00473916"/>
    <w:rsid w:val="004752E6"/>
    <w:rsid w:val="00475F59"/>
    <w:rsid w:val="00480A44"/>
    <w:rsid w:val="004952AB"/>
    <w:rsid w:val="004A3389"/>
    <w:rsid w:val="004B3B00"/>
    <w:rsid w:val="004B4164"/>
    <w:rsid w:val="004C0CD7"/>
    <w:rsid w:val="004C775E"/>
    <w:rsid w:val="004D0F16"/>
    <w:rsid w:val="004D32C7"/>
    <w:rsid w:val="004E0739"/>
    <w:rsid w:val="004F1787"/>
    <w:rsid w:val="004F5EBB"/>
    <w:rsid w:val="004F699B"/>
    <w:rsid w:val="004F7827"/>
    <w:rsid w:val="00505668"/>
    <w:rsid w:val="00524D3A"/>
    <w:rsid w:val="005255E5"/>
    <w:rsid w:val="005307CD"/>
    <w:rsid w:val="005314C5"/>
    <w:rsid w:val="00535B1A"/>
    <w:rsid w:val="00542375"/>
    <w:rsid w:val="005442C9"/>
    <w:rsid w:val="00547353"/>
    <w:rsid w:val="00547682"/>
    <w:rsid w:val="00550240"/>
    <w:rsid w:val="005502ED"/>
    <w:rsid w:val="005505FA"/>
    <w:rsid w:val="00554EF5"/>
    <w:rsid w:val="005615B7"/>
    <w:rsid w:val="0056462C"/>
    <w:rsid w:val="005647FA"/>
    <w:rsid w:val="00564E7B"/>
    <w:rsid w:val="00566372"/>
    <w:rsid w:val="00574975"/>
    <w:rsid w:val="005757F6"/>
    <w:rsid w:val="00583491"/>
    <w:rsid w:val="00591857"/>
    <w:rsid w:val="005929C9"/>
    <w:rsid w:val="005A16F9"/>
    <w:rsid w:val="005A4A8E"/>
    <w:rsid w:val="005A6985"/>
    <w:rsid w:val="005B0579"/>
    <w:rsid w:val="005B5E3D"/>
    <w:rsid w:val="005C227E"/>
    <w:rsid w:val="005C6F9A"/>
    <w:rsid w:val="005C7AA6"/>
    <w:rsid w:val="005D0F5D"/>
    <w:rsid w:val="005D2DD0"/>
    <w:rsid w:val="005D3521"/>
    <w:rsid w:val="005D776D"/>
    <w:rsid w:val="005F05FE"/>
    <w:rsid w:val="005F064D"/>
    <w:rsid w:val="005F1B04"/>
    <w:rsid w:val="00600154"/>
    <w:rsid w:val="00600A53"/>
    <w:rsid w:val="00601F1F"/>
    <w:rsid w:val="0060203D"/>
    <w:rsid w:val="00610CC8"/>
    <w:rsid w:val="0061483D"/>
    <w:rsid w:val="006235D6"/>
    <w:rsid w:val="00623842"/>
    <w:rsid w:val="00626B3F"/>
    <w:rsid w:val="0063162A"/>
    <w:rsid w:val="0063352E"/>
    <w:rsid w:val="00642B0D"/>
    <w:rsid w:val="006430A4"/>
    <w:rsid w:val="00647BCE"/>
    <w:rsid w:val="006508A2"/>
    <w:rsid w:val="0065583D"/>
    <w:rsid w:val="006615F8"/>
    <w:rsid w:val="00666B87"/>
    <w:rsid w:val="00672EEC"/>
    <w:rsid w:val="00672F1E"/>
    <w:rsid w:val="006737CE"/>
    <w:rsid w:val="00674C9C"/>
    <w:rsid w:val="00683630"/>
    <w:rsid w:val="00686C3C"/>
    <w:rsid w:val="00691A2E"/>
    <w:rsid w:val="0069272F"/>
    <w:rsid w:val="006A5BF9"/>
    <w:rsid w:val="006B03F2"/>
    <w:rsid w:val="006B333B"/>
    <w:rsid w:val="006C3FE4"/>
    <w:rsid w:val="006C787F"/>
    <w:rsid w:val="006D54BF"/>
    <w:rsid w:val="006D5E1C"/>
    <w:rsid w:val="006E2EC1"/>
    <w:rsid w:val="006E3D7E"/>
    <w:rsid w:val="006F10B0"/>
    <w:rsid w:val="006F18AC"/>
    <w:rsid w:val="006F3983"/>
    <w:rsid w:val="00701397"/>
    <w:rsid w:val="007019DC"/>
    <w:rsid w:val="0070482E"/>
    <w:rsid w:val="007108B7"/>
    <w:rsid w:val="00710F7F"/>
    <w:rsid w:val="00712E1D"/>
    <w:rsid w:val="00717ADB"/>
    <w:rsid w:val="00720732"/>
    <w:rsid w:val="0073660C"/>
    <w:rsid w:val="0073754F"/>
    <w:rsid w:val="00744AD9"/>
    <w:rsid w:val="00753302"/>
    <w:rsid w:val="00753413"/>
    <w:rsid w:val="00755597"/>
    <w:rsid w:val="00757169"/>
    <w:rsid w:val="00757EC9"/>
    <w:rsid w:val="00762BA8"/>
    <w:rsid w:val="00765C60"/>
    <w:rsid w:val="007661A9"/>
    <w:rsid w:val="007661D3"/>
    <w:rsid w:val="007711A6"/>
    <w:rsid w:val="007726F5"/>
    <w:rsid w:val="0077290C"/>
    <w:rsid w:val="00773C68"/>
    <w:rsid w:val="00783FBF"/>
    <w:rsid w:val="007847E4"/>
    <w:rsid w:val="00791200"/>
    <w:rsid w:val="00793CAD"/>
    <w:rsid w:val="007945A0"/>
    <w:rsid w:val="00794B0A"/>
    <w:rsid w:val="00795751"/>
    <w:rsid w:val="007A10BD"/>
    <w:rsid w:val="007C2516"/>
    <w:rsid w:val="007D370C"/>
    <w:rsid w:val="007D7704"/>
    <w:rsid w:val="007E23EE"/>
    <w:rsid w:val="007F2E51"/>
    <w:rsid w:val="007F55C6"/>
    <w:rsid w:val="007F6D1A"/>
    <w:rsid w:val="0080203D"/>
    <w:rsid w:val="008049B0"/>
    <w:rsid w:val="008229D3"/>
    <w:rsid w:val="008325F6"/>
    <w:rsid w:val="00833BAB"/>
    <w:rsid w:val="00834D7B"/>
    <w:rsid w:val="00836CA1"/>
    <w:rsid w:val="008373EA"/>
    <w:rsid w:val="00837A9A"/>
    <w:rsid w:val="00844EAD"/>
    <w:rsid w:val="00853B08"/>
    <w:rsid w:val="00855C18"/>
    <w:rsid w:val="008560AF"/>
    <w:rsid w:val="008612E6"/>
    <w:rsid w:val="00865131"/>
    <w:rsid w:val="0086665F"/>
    <w:rsid w:val="0087616B"/>
    <w:rsid w:val="00882214"/>
    <w:rsid w:val="008846CF"/>
    <w:rsid w:val="008A3A2A"/>
    <w:rsid w:val="008A57CD"/>
    <w:rsid w:val="008A6957"/>
    <w:rsid w:val="008B0951"/>
    <w:rsid w:val="008B2788"/>
    <w:rsid w:val="008C1E8F"/>
    <w:rsid w:val="008D4239"/>
    <w:rsid w:val="008D5272"/>
    <w:rsid w:val="008D7287"/>
    <w:rsid w:val="008E0AB2"/>
    <w:rsid w:val="008E2CAE"/>
    <w:rsid w:val="008F1B99"/>
    <w:rsid w:val="008F37A6"/>
    <w:rsid w:val="008F4016"/>
    <w:rsid w:val="00901D10"/>
    <w:rsid w:val="0090352A"/>
    <w:rsid w:val="00903E84"/>
    <w:rsid w:val="009054F4"/>
    <w:rsid w:val="00905542"/>
    <w:rsid w:val="00905885"/>
    <w:rsid w:val="0090624A"/>
    <w:rsid w:val="00907139"/>
    <w:rsid w:val="00914121"/>
    <w:rsid w:val="009179ED"/>
    <w:rsid w:val="00921206"/>
    <w:rsid w:val="00925376"/>
    <w:rsid w:val="00927751"/>
    <w:rsid w:val="009279C2"/>
    <w:rsid w:val="009430A9"/>
    <w:rsid w:val="00943D75"/>
    <w:rsid w:val="009473EF"/>
    <w:rsid w:val="009517F5"/>
    <w:rsid w:val="00955C25"/>
    <w:rsid w:val="00955FB1"/>
    <w:rsid w:val="009608A6"/>
    <w:rsid w:val="00964383"/>
    <w:rsid w:val="0096710E"/>
    <w:rsid w:val="00967B0F"/>
    <w:rsid w:val="009703E1"/>
    <w:rsid w:val="00972E61"/>
    <w:rsid w:val="00975E69"/>
    <w:rsid w:val="0098563E"/>
    <w:rsid w:val="0099565F"/>
    <w:rsid w:val="0099783D"/>
    <w:rsid w:val="009A34CE"/>
    <w:rsid w:val="009A4AB8"/>
    <w:rsid w:val="009A5682"/>
    <w:rsid w:val="009A5770"/>
    <w:rsid w:val="009A655B"/>
    <w:rsid w:val="009A6FCE"/>
    <w:rsid w:val="009B20DC"/>
    <w:rsid w:val="009C11BD"/>
    <w:rsid w:val="009C76B5"/>
    <w:rsid w:val="009D717E"/>
    <w:rsid w:val="009E6D71"/>
    <w:rsid w:val="009F10F1"/>
    <w:rsid w:val="009F240E"/>
    <w:rsid w:val="009F31B0"/>
    <w:rsid w:val="00A04057"/>
    <w:rsid w:val="00A0687F"/>
    <w:rsid w:val="00A06F32"/>
    <w:rsid w:val="00A203FF"/>
    <w:rsid w:val="00A2334B"/>
    <w:rsid w:val="00A27AD6"/>
    <w:rsid w:val="00A27B0C"/>
    <w:rsid w:val="00A3617A"/>
    <w:rsid w:val="00A41D70"/>
    <w:rsid w:val="00A445AD"/>
    <w:rsid w:val="00A46F4A"/>
    <w:rsid w:val="00A547EA"/>
    <w:rsid w:val="00A56732"/>
    <w:rsid w:val="00A5787B"/>
    <w:rsid w:val="00A665F6"/>
    <w:rsid w:val="00A672C1"/>
    <w:rsid w:val="00A715C9"/>
    <w:rsid w:val="00A7212D"/>
    <w:rsid w:val="00A87EE1"/>
    <w:rsid w:val="00A92C22"/>
    <w:rsid w:val="00AA2966"/>
    <w:rsid w:val="00AA72B1"/>
    <w:rsid w:val="00AC030E"/>
    <w:rsid w:val="00AC466E"/>
    <w:rsid w:val="00AD1106"/>
    <w:rsid w:val="00AD16BE"/>
    <w:rsid w:val="00AD2515"/>
    <w:rsid w:val="00AD3AC5"/>
    <w:rsid w:val="00AD5F7F"/>
    <w:rsid w:val="00AD6E88"/>
    <w:rsid w:val="00AE1ADD"/>
    <w:rsid w:val="00AE47C0"/>
    <w:rsid w:val="00AE6287"/>
    <w:rsid w:val="00AE6B93"/>
    <w:rsid w:val="00AF00BF"/>
    <w:rsid w:val="00AF461E"/>
    <w:rsid w:val="00AF528D"/>
    <w:rsid w:val="00B0751B"/>
    <w:rsid w:val="00B20BE7"/>
    <w:rsid w:val="00B258DD"/>
    <w:rsid w:val="00B308A1"/>
    <w:rsid w:val="00B47BC2"/>
    <w:rsid w:val="00B5188C"/>
    <w:rsid w:val="00B51D09"/>
    <w:rsid w:val="00B65912"/>
    <w:rsid w:val="00B775CF"/>
    <w:rsid w:val="00B836A2"/>
    <w:rsid w:val="00B85D0C"/>
    <w:rsid w:val="00B861B4"/>
    <w:rsid w:val="00B963F1"/>
    <w:rsid w:val="00BB4020"/>
    <w:rsid w:val="00BB748B"/>
    <w:rsid w:val="00BC0291"/>
    <w:rsid w:val="00BC285B"/>
    <w:rsid w:val="00BC2BF2"/>
    <w:rsid w:val="00BC5470"/>
    <w:rsid w:val="00BC6664"/>
    <w:rsid w:val="00BD02AF"/>
    <w:rsid w:val="00BD200D"/>
    <w:rsid w:val="00BD5D0E"/>
    <w:rsid w:val="00BE33C4"/>
    <w:rsid w:val="00BE7E3A"/>
    <w:rsid w:val="00BF5760"/>
    <w:rsid w:val="00BF79BC"/>
    <w:rsid w:val="00C00A9D"/>
    <w:rsid w:val="00C07E4B"/>
    <w:rsid w:val="00C13B0B"/>
    <w:rsid w:val="00C23CC8"/>
    <w:rsid w:val="00C308F5"/>
    <w:rsid w:val="00C3313C"/>
    <w:rsid w:val="00C35457"/>
    <w:rsid w:val="00C406B7"/>
    <w:rsid w:val="00C40D3B"/>
    <w:rsid w:val="00C52465"/>
    <w:rsid w:val="00C610BC"/>
    <w:rsid w:val="00C61FC7"/>
    <w:rsid w:val="00C6442D"/>
    <w:rsid w:val="00C6708E"/>
    <w:rsid w:val="00C717F0"/>
    <w:rsid w:val="00C810A1"/>
    <w:rsid w:val="00C87581"/>
    <w:rsid w:val="00C87759"/>
    <w:rsid w:val="00C92998"/>
    <w:rsid w:val="00CA00E3"/>
    <w:rsid w:val="00CA3A2D"/>
    <w:rsid w:val="00CA41E9"/>
    <w:rsid w:val="00CA44FF"/>
    <w:rsid w:val="00CB4433"/>
    <w:rsid w:val="00CC1700"/>
    <w:rsid w:val="00CC551E"/>
    <w:rsid w:val="00CD3E54"/>
    <w:rsid w:val="00CD603B"/>
    <w:rsid w:val="00CE0577"/>
    <w:rsid w:val="00CE54AA"/>
    <w:rsid w:val="00CE5680"/>
    <w:rsid w:val="00CF063A"/>
    <w:rsid w:val="00CF14DC"/>
    <w:rsid w:val="00D01E81"/>
    <w:rsid w:val="00D041FD"/>
    <w:rsid w:val="00D050CC"/>
    <w:rsid w:val="00D070D8"/>
    <w:rsid w:val="00D07150"/>
    <w:rsid w:val="00D07745"/>
    <w:rsid w:val="00D07F4B"/>
    <w:rsid w:val="00D13962"/>
    <w:rsid w:val="00D23363"/>
    <w:rsid w:val="00D45023"/>
    <w:rsid w:val="00D462A2"/>
    <w:rsid w:val="00D46308"/>
    <w:rsid w:val="00D60BF2"/>
    <w:rsid w:val="00D70AA3"/>
    <w:rsid w:val="00D70F62"/>
    <w:rsid w:val="00D72CC3"/>
    <w:rsid w:val="00D74B62"/>
    <w:rsid w:val="00D74DEE"/>
    <w:rsid w:val="00D75095"/>
    <w:rsid w:val="00D86814"/>
    <w:rsid w:val="00D86846"/>
    <w:rsid w:val="00D92112"/>
    <w:rsid w:val="00D977A3"/>
    <w:rsid w:val="00DA269D"/>
    <w:rsid w:val="00DA6A62"/>
    <w:rsid w:val="00DB08B9"/>
    <w:rsid w:val="00DB2294"/>
    <w:rsid w:val="00DB6EE7"/>
    <w:rsid w:val="00DD2D67"/>
    <w:rsid w:val="00DD56D4"/>
    <w:rsid w:val="00DD67B7"/>
    <w:rsid w:val="00DE4DD9"/>
    <w:rsid w:val="00DF14AD"/>
    <w:rsid w:val="00DF6CFB"/>
    <w:rsid w:val="00DF74AC"/>
    <w:rsid w:val="00E0038F"/>
    <w:rsid w:val="00E02D79"/>
    <w:rsid w:val="00E07108"/>
    <w:rsid w:val="00E141B0"/>
    <w:rsid w:val="00E17E72"/>
    <w:rsid w:val="00E2146A"/>
    <w:rsid w:val="00E26BC4"/>
    <w:rsid w:val="00E36D68"/>
    <w:rsid w:val="00E36F6D"/>
    <w:rsid w:val="00E414AE"/>
    <w:rsid w:val="00E45020"/>
    <w:rsid w:val="00E51419"/>
    <w:rsid w:val="00E52B91"/>
    <w:rsid w:val="00E61351"/>
    <w:rsid w:val="00E639BB"/>
    <w:rsid w:val="00E7434A"/>
    <w:rsid w:val="00E8381F"/>
    <w:rsid w:val="00E903E5"/>
    <w:rsid w:val="00E9367E"/>
    <w:rsid w:val="00E94964"/>
    <w:rsid w:val="00EA1881"/>
    <w:rsid w:val="00EA25A1"/>
    <w:rsid w:val="00EB37EF"/>
    <w:rsid w:val="00EB464E"/>
    <w:rsid w:val="00EC0952"/>
    <w:rsid w:val="00EC43F3"/>
    <w:rsid w:val="00EC6F9F"/>
    <w:rsid w:val="00ED395B"/>
    <w:rsid w:val="00ED602B"/>
    <w:rsid w:val="00EE190C"/>
    <w:rsid w:val="00EE34F4"/>
    <w:rsid w:val="00EE4511"/>
    <w:rsid w:val="00EE6B5B"/>
    <w:rsid w:val="00F0266E"/>
    <w:rsid w:val="00F02EAC"/>
    <w:rsid w:val="00F07C0D"/>
    <w:rsid w:val="00F13147"/>
    <w:rsid w:val="00F201CA"/>
    <w:rsid w:val="00F22A56"/>
    <w:rsid w:val="00F25692"/>
    <w:rsid w:val="00F31E66"/>
    <w:rsid w:val="00F34FC5"/>
    <w:rsid w:val="00F3621F"/>
    <w:rsid w:val="00F41C43"/>
    <w:rsid w:val="00F4210F"/>
    <w:rsid w:val="00F42191"/>
    <w:rsid w:val="00F44687"/>
    <w:rsid w:val="00F472FF"/>
    <w:rsid w:val="00F507C4"/>
    <w:rsid w:val="00F51817"/>
    <w:rsid w:val="00F7289F"/>
    <w:rsid w:val="00F76734"/>
    <w:rsid w:val="00F8463F"/>
    <w:rsid w:val="00F8718A"/>
    <w:rsid w:val="00F87D29"/>
    <w:rsid w:val="00F87EA8"/>
    <w:rsid w:val="00F92D73"/>
    <w:rsid w:val="00F93BA8"/>
    <w:rsid w:val="00F95E50"/>
    <w:rsid w:val="00FA1ADD"/>
    <w:rsid w:val="00FB0049"/>
    <w:rsid w:val="00FB399E"/>
    <w:rsid w:val="00FC6A5E"/>
    <w:rsid w:val="00FD18D2"/>
    <w:rsid w:val="00FD35D9"/>
    <w:rsid w:val="00FD5F95"/>
    <w:rsid w:val="00FE0450"/>
    <w:rsid w:val="00FE7F64"/>
    <w:rsid w:val="00FF1C80"/>
    <w:rsid w:val="00FF502E"/>
    <w:rsid w:val="00FF50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1289"/>
  <w15:docId w15:val="{5253864D-696E-4800-B9F4-6EBF2925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1" w:lineRule="auto"/>
      <w:ind w:left="10" w:right="84" w:hanging="10"/>
      <w:jc w:val="both"/>
    </w:pPr>
    <w:rPr>
      <w:rFonts w:ascii="Calibri" w:eastAsia="Calibri" w:hAnsi="Calibri" w:cs="Calibri"/>
      <w:color w:val="000000"/>
    </w:rPr>
  </w:style>
  <w:style w:type="paragraph" w:styleId="Heading1">
    <w:name w:val="heading 1"/>
    <w:next w:val="Normal"/>
    <w:link w:val="Heading1Char"/>
    <w:unhideWhenUsed/>
    <w:qFormat/>
    <w:pPr>
      <w:keepNext/>
      <w:keepLines/>
      <w:spacing w:after="2"/>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8"/>
      <w:ind w:left="10" w:hanging="10"/>
      <w:outlineLvl w:val="1"/>
    </w:pPr>
    <w:rPr>
      <w:rFonts w:ascii="Calibri" w:eastAsia="Calibri" w:hAnsi="Calibri" w:cs="Calibri"/>
      <w:b/>
      <w:color w:val="000000"/>
      <w:u w:val="single" w:color="000000"/>
    </w:rPr>
  </w:style>
  <w:style w:type="paragraph" w:styleId="Heading4">
    <w:name w:val="heading 4"/>
    <w:basedOn w:val="Normal"/>
    <w:next w:val="Normal"/>
    <w:link w:val="Heading4Char"/>
    <w:uiPriority w:val="9"/>
    <w:semiHidden/>
    <w:unhideWhenUsed/>
    <w:qFormat/>
    <w:rsid w:val="00353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customStyle="1" w:styleId="footnotedescription">
    <w:name w:val="footnote description"/>
    <w:next w:val="Normal"/>
    <w:link w:val="footnotedescriptionChar"/>
    <w:hidden/>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0E5623"/>
    <w:pPr>
      <w:tabs>
        <w:tab w:val="center" w:pos="4513"/>
        <w:tab w:val="right" w:pos="9026"/>
      </w:tabs>
      <w:spacing w:after="0" w:line="240" w:lineRule="auto"/>
    </w:pPr>
  </w:style>
  <w:style w:type="character" w:customStyle="1" w:styleId="HeaderChar">
    <w:name w:val="Header Char"/>
    <w:basedOn w:val="DefaultParagraphFont"/>
    <w:link w:val="Header"/>
    <w:rsid w:val="000E5623"/>
    <w:rPr>
      <w:rFonts w:ascii="Calibri" w:eastAsia="Calibri" w:hAnsi="Calibri" w:cs="Calibri"/>
      <w:color w:val="000000"/>
    </w:rPr>
  </w:style>
  <w:style w:type="character" w:styleId="Hyperlink">
    <w:name w:val="Hyperlink"/>
    <w:basedOn w:val="DefaultParagraphFont"/>
    <w:unhideWhenUsed/>
    <w:rsid w:val="00182E28"/>
    <w:rPr>
      <w:color w:val="0563C1" w:themeColor="hyperlink"/>
      <w:u w:val="single"/>
    </w:rPr>
  </w:style>
  <w:style w:type="paragraph" w:styleId="FootnoteText">
    <w:name w:val="footnote text"/>
    <w:basedOn w:val="Normal"/>
    <w:link w:val="FootnoteTextChar"/>
    <w:unhideWhenUsed/>
    <w:rsid w:val="001166BF"/>
    <w:pPr>
      <w:spacing w:after="0" w:line="240" w:lineRule="auto"/>
    </w:pPr>
    <w:rPr>
      <w:sz w:val="20"/>
      <w:szCs w:val="20"/>
    </w:rPr>
  </w:style>
  <w:style w:type="character" w:customStyle="1" w:styleId="FootnoteTextChar">
    <w:name w:val="Footnote Text Char"/>
    <w:basedOn w:val="DefaultParagraphFont"/>
    <w:link w:val="FootnoteText"/>
    <w:rsid w:val="001166BF"/>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1166BF"/>
    <w:rPr>
      <w:vertAlign w:val="superscript"/>
    </w:rPr>
  </w:style>
  <w:style w:type="paragraph" w:styleId="ListParagraph">
    <w:name w:val="List Paragraph"/>
    <w:basedOn w:val="Normal"/>
    <w:uiPriority w:val="34"/>
    <w:qFormat/>
    <w:rsid w:val="00542375"/>
    <w:pPr>
      <w:spacing w:after="200" w:line="276" w:lineRule="auto"/>
      <w:ind w:left="720" w:right="0" w:firstLine="0"/>
      <w:contextualSpacing/>
      <w:jc w:val="left"/>
    </w:pPr>
    <w:rPr>
      <w:rFonts w:cs="Times New Roman"/>
      <w:color w:val="auto"/>
      <w:lang w:val="en-GB" w:eastAsia="en-US"/>
    </w:rPr>
  </w:style>
  <w:style w:type="paragraph" w:styleId="BodyText">
    <w:name w:val="Body Text"/>
    <w:basedOn w:val="Normal"/>
    <w:link w:val="BodyTextChar"/>
    <w:rsid w:val="00542375"/>
    <w:pPr>
      <w:tabs>
        <w:tab w:val="left" w:pos="4845"/>
      </w:tabs>
      <w:spacing w:after="0" w:line="312" w:lineRule="auto"/>
      <w:ind w:left="0" w:right="0" w:firstLine="0"/>
    </w:pPr>
    <w:rPr>
      <w:rFonts w:eastAsia="Times New Roman" w:cs="Arial"/>
      <w:color w:val="auto"/>
      <w:sz w:val="20"/>
      <w:szCs w:val="20"/>
      <w:lang w:val="en-GB" w:eastAsia="en-US"/>
    </w:rPr>
  </w:style>
  <w:style w:type="character" w:customStyle="1" w:styleId="BodyTextChar">
    <w:name w:val="Body Text Char"/>
    <w:basedOn w:val="DefaultParagraphFont"/>
    <w:link w:val="BodyText"/>
    <w:rsid w:val="00542375"/>
    <w:rPr>
      <w:rFonts w:ascii="Calibri" w:eastAsia="Times New Roman" w:hAnsi="Calibri" w:cs="Arial"/>
      <w:sz w:val="20"/>
      <w:szCs w:val="20"/>
      <w:lang w:val="en-GB" w:eastAsia="en-US"/>
    </w:rPr>
  </w:style>
  <w:style w:type="paragraph" w:styleId="BalloonText">
    <w:name w:val="Balloon Text"/>
    <w:basedOn w:val="Normal"/>
    <w:link w:val="BalloonTextChar"/>
    <w:uiPriority w:val="99"/>
    <w:semiHidden/>
    <w:unhideWhenUsed/>
    <w:rsid w:val="00717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B"/>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B258DD"/>
    <w:rPr>
      <w:sz w:val="16"/>
      <w:szCs w:val="16"/>
    </w:rPr>
  </w:style>
  <w:style w:type="paragraph" w:styleId="CommentText">
    <w:name w:val="annotation text"/>
    <w:basedOn w:val="Normal"/>
    <w:link w:val="CommentTextChar"/>
    <w:uiPriority w:val="99"/>
    <w:semiHidden/>
    <w:unhideWhenUsed/>
    <w:rsid w:val="00B258DD"/>
    <w:pPr>
      <w:spacing w:line="240" w:lineRule="auto"/>
    </w:pPr>
    <w:rPr>
      <w:sz w:val="20"/>
      <w:szCs w:val="20"/>
    </w:rPr>
  </w:style>
  <w:style w:type="character" w:customStyle="1" w:styleId="CommentTextChar">
    <w:name w:val="Comment Text Char"/>
    <w:basedOn w:val="DefaultParagraphFont"/>
    <w:link w:val="CommentText"/>
    <w:uiPriority w:val="99"/>
    <w:semiHidden/>
    <w:rsid w:val="00B258D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58DD"/>
    <w:rPr>
      <w:b/>
      <w:bCs/>
    </w:rPr>
  </w:style>
  <w:style w:type="character" w:customStyle="1" w:styleId="CommentSubjectChar">
    <w:name w:val="Comment Subject Char"/>
    <w:basedOn w:val="CommentTextChar"/>
    <w:link w:val="CommentSubject"/>
    <w:uiPriority w:val="99"/>
    <w:semiHidden/>
    <w:rsid w:val="00B258DD"/>
    <w:rPr>
      <w:rFonts w:ascii="Calibri" w:eastAsia="Calibri" w:hAnsi="Calibri" w:cs="Calibri"/>
      <w:b/>
      <w:bCs/>
      <w:color w:val="000000"/>
      <w:sz w:val="20"/>
      <w:szCs w:val="20"/>
    </w:rPr>
  </w:style>
  <w:style w:type="paragraph" w:styleId="Footer">
    <w:name w:val="footer"/>
    <w:basedOn w:val="Normal"/>
    <w:link w:val="FooterChar"/>
    <w:uiPriority w:val="99"/>
    <w:unhideWhenUsed/>
    <w:rsid w:val="00833BAB"/>
    <w:pPr>
      <w:tabs>
        <w:tab w:val="center" w:pos="4513"/>
        <w:tab w:val="right" w:pos="9026"/>
      </w:tabs>
      <w:spacing w:after="0" w:line="240" w:lineRule="auto"/>
      <w:ind w:left="0" w:right="0" w:firstLine="0"/>
      <w:jc w:val="left"/>
    </w:pPr>
    <w:rPr>
      <w:rFonts w:cs="Times New Roman"/>
      <w:color w:val="auto"/>
      <w:lang w:val="en-GB" w:eastAsia="en-US"/>
    </w:rPr>
  </w:style>
  <w:style w:type="character" w:customStyle="1" w:styleId="FooterChar">
    <w:name w:val="Footer Char"/>
    <w:basedOn w:val="DefaultParagraphFont"/>
    <w:link w:val="Footer"/>
    <w:uiPriority w:val="99"/>
    <w:rsid w:val="00833BAB"/>
    <w:rPr>
      <w:rFonts w:ascii="Calibri" w:eastAsia="Calibri" w:hAnsi="Calibri" w:cs="Times New Roman"/>
      <w:lang w:val="en-GB" w:eastAsia="en-US"/>
    </w:rPr>
  </w:style>
  <w:style w:type="character" w:styleId="PageNumber">
    <w:name w:val="page number"/>
    <w:rsid w:val="00833BAB"/>
  </w:style>
  <w:style w:type="paragraph" w:customStyle="1" w:styleId="Default">
    <w:name w:val="Default"/>
    <w:rsid w:val="00833BAB"/>
    <w:pPr>
      <w:autoSpaceDE w:val="0"/>
      <w:autoSpaceDN w:val="0"/>
      <w:adjustRightInd w:val="0"/>
      <w:spacing w:after="0" w:line="240" w:lineRule="auto"/>
    </w:pPr>
    <w:rPr>
      <w:rFonts w:ascii="Myriad Pro Light" w:eastAsia="Times New Roman" w:hAnsi="Myriad Pro Light" w:cs="Myriad Pro Light"/>
      <w:color w:val="000000"/>
      <w:sz w:val="24"/>
      <w:szCs w:val="24"/>
      <w:lang w:val="en-GB" w:eastAsia="en-GB"/>
    </w:rPr>
  </w:style>
  <w:style w:type="character" w:styleId="FollowedHyperlink">
    <w:name w:val="FollowedHyperlink"/>
    <w:uiPriority w:val="99"/>
    <w:semiHidden/>
    <w:unhideWhenUsed/>
    <w:rsid w:val="00833BAB"/>
    <w:rPr>
      <w:color w:val="800080"/>
      <w:u w:val="single"/>
    </w:rPr>
  </w:style>
  <w:style w:type="paragraph" w:styleId="Title">
    <w:name w:val="Title"/>
    <w:basedOn w:val="Normal"/>
    <w:next w:val="Normal"/>
    <w:link w:val="TitleChar"/>
    <w:uiPriority w:val="10"/>
    <w:qFormat/>
    <w:rsid w:val="00833BAB"/>
    <w:pPr>
      <w:pBdr>
        <w:bottom w:val="single" w:sz="8" w:space="4" w:color="4F81BD"/>
      </w:pBdr>
      <w:spacing w:after="300" w:line="240" w:lineRule="auto"/>
      <w:ind w:left="0" w:right="0" w:firstLine="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33BAB"/>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qFormat/>
    <w:rsid w:val="00833BAB"/>
    <w:pPr>
      <w:numPr>
        <w:ilvl w:val="1"/>
      </w:numPr>
      <w:spacing w:after="200" w:line="276" w:lineRule="auto"/>
      <w:ind w:left="10" w:right="0" w:hanging="10"/>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33BAB"/>
    <w:rPr>
      <w:rFonts w:ascii="Cambria" w:eastAsia="MS Gothic" w:hAnsi="Cambria" w:cs="Times New Roman"/>
      <w:i/>
      <w:iCs/>
      <w:color w:val="4F81BD"/>
      <w:spacing w:val="15"/>
      <w:sz w:val="24"/>
      <w:szCs w:val="24"/>
      <w:lang w:val="en-US" w:eastAsia="ja-JP"/>
    </w:rPr>
  </w:style>
  <w:style w:type="table" w:styleId="TableGrid0">
    <w:name w:val="Table Grid"/>
    <w:basedOn w:val="TableNormal"/>
    <w:uiPriority w:val="39"/>
    <w:rsid w:val="0073660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2B91"/>
    <w:rPr>
      <w:b/>
      <w:bCs/>
    </w:rPr>
  </w:style>
  <w:style w:type="character" w:customStyle="1" w:styleId="Heading4Char">
    <w:name w:val="Heading 4 Char"/>
    <w:basedOn w:val="DefaultParagraphFont"/>
    <w:link w:val="Heading4"/>
    <w:uiPriority w:val="9"/>
    <w:semiHidden/>
    <w:rsid w:val="00353345"/>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8A6957"/>
    <w:rPr>
      <w:color w:val="605E5C"/>
      <w:shd w:val="clear" w:color="auto" w:fill="E1DFDD"/>
    </w:rPr>
  </w:style>
  <w:style w:type="character" w:styleId="UnresolvedMention">
    <w:name w:val="Unresolved Mention"/>
    <w:basedOn w:val="DefaultParagraphFont"/>
    <w:uiPriority w:val="99"/>
    <w:semiHidden/>
    <w:unhideWhenUsed/>
    <w:rsid w:val="00C61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325112">
      <w:bodyDiv w:val="1"/>
      <w:marLeft w:val="0"/>
      <w:marRight w:val="0"/>
      <w:marTop w:val="0"/>
      <w:marBottom w:val="0"/>
      <w:divBdr>
        <w:top w:val="none" w:sz="0" w:space="0" w:color="auto"/>
        <w:left w:val="none" w:sz="0" w:space="0" w:color="auto"/>
        <w:bottom w:val="none" w:sz="0" w:space="0" w:color="auto"/>
        <w:right w:val="none" w:sz="0" w:space="0" w:color="auto"/>
      </w:divBdr>
      <w:divsChild>
        <w:div w:id="923025515">
          <w:marLeft w:val="0"/>
          <w:marRight w:val="0"/>
          <w:marTop w:val="0"/>
          <w:marBottom w:val="0"/>
          <w:divBdr>
            <w:top w:val="none" w:sz="0" w:space="0" w:color="auto"/>
            <w:left w:val="none" w:sz="0" w:space="0" w:color="auto"/>
            <w:bottom w:val="none" w:sz="0" w:space="0" w:color="auto"/>
            <w:right w:val="none" w:sz="0" w:space="0" w:color="auto"/>
          </w:divBdr>
          <w:divsChild>
            <w:div w:id="2041393143">
              <w:marLeft w:val="0"/>
              <w:marRight w:val="0"/>
              <w:marTop w:val="0"/>
              <w:marBottom w:val="0"/>
              <w:divBdr>
                <w:top w:val="none" w:sz="0" w:space="0" w:color="auto"/>
                <w:left w:val="none" w:sz="0" w:space="0" w:color="auto"/>
                <w:bottom w:val="none" w:sz="0" w:space="0" w:color="auto"/>
                <w:right w:val="none" w:sz="0" w:space="0" w:color="auto"/>
              </w:divBdr>
              <w:divsChild>
                <w:div w:id="2082438519">
                  <w:marLeft w:val="0"/>
                  <w:marRight w:val="0"/>
                  <w:marTop w:val="0"/>
                  <w:marBottom w:val="0"/>
                  <w:divBdr>
                    <w:top w:val="none" w:sz="0" w:space="0" w:color="auto"/>
                    <w:left w:val="none" w:sz="0" w:space="0" w:color="auto"/>
                    <w:bottom w:val="none" w:sz="0" w:space="0" w:color="auto"/>
                    <w:right w:val="none" w:sz="0" w:space="0" w:color="auto"/>
                  </w:divBdr>
                  <w:divsChild>
                    <w:div w:id="543637328">
                      <w:marLeft w:val="0"/>
                      <w:marRight w:val="0"/>
                      <w:marTop w:val="0"/>
                      <w:marBottom w:val="0"/>
                      <w:divBdr>
                        <w:top w:val="none" w:sz="0" w:space="0" w:color="auto"/>
                        <w:left w:val="none" w:sz="0" w:space="0" w:color="auto"/>
                        <w:bottom w:val="none" w:sz="0" w:space="0" w:color="auto"/>
                        <w:right w:val="none" w:sz="0" w:space="0" w:color="auto"/>
                      </w:divBdr>
                      <w:divsChild>
                        <w:div w:id="1440292907">
                          <w:marLeft w:val="0"/>
                          <w:marRight w:val="0"/>
                          <w:marTop w:val="0"/>
                          <w:marBottom w:val="0"/>
                          <w:divBdr>
                            <w:top w:val="none" w:sz="0" w:space="0" w:color="auto"/>
                            <w:left w:val="none" w:sz="0" w:space="0" w:color="auto"/>
                            <w:bottom w:val="none" w:sz="0" w:space="0" w:color="auto"/>
                            <w:right w:val="none" w:sz="0" w:space="0" w:color="auto"/>
                          </w:divBdr>
                          <w:divsChild>
                            <w:div w:id="1807433131">
                              <w:marLeft w:val="0"/>
                              <w:marRight w:val="0"/>
                              <w:marTop w:val="0"/>
                              <w:marBottom w:val="0"/>
                              <w:divBdr>
                                <w:top w:val="none" w:sz="0" w:space="0" w:color="auto"/>
                                <w:left w:val="none" w:sz="0" w:space="0" w:color="auto"/>
                                <w:bottom w:val="none" w:sz="0" w:space="0" w:color="auto"/>
                                <w:right w:val="none" w:sz="0" w:space="0" w:color="auto"/>
                              </w:divBdr>
                              <w:divsChild>
                                <w:div w:id="1453400222">
                                  <w:marLeft w:val="0"/>
                                  <w:marRight w:val="0"/>
                                  <w:marTop w:val="0"/>
                                  <w:marBottom w:val="0"/>
                                  <w:divBdr>
                                    <w:top w:val="none" w:sz="0" w:space="0" w:color="auto"/>
                                    <w:left w:val="none" w:sz="0" w:space="0" w:color="auto"/>
                                    <w:bottom w:val="none" w:sz="0" w:space="0" w:color="auto"/>
                                    <w:right w:val="none" w:sz="0" w:space="0" w:color="auto"/>
                                  </w:divBdr>
                                  <w:divsChild>
                                    <w:div w:id="1501504343">
                                      <w:marLeft w:val="0"/>
                                      <w:marRight w:val="0"/>
                                      <w:marTop w:val="0"/>
                                      <w:marBottom w:val="750"/>
                                      <w:divBdr>
                                        <w:top w:val="none" w:sz="0" w:space="0" w:color="auto"/>
                                        <w:left w:val="none" w:sz="0" w:space="0" w:color="auto"/>
                                        <w:bottom w:val="none" w:sz="0" w:space="0" w:color="auto"/>
                                        <w:right w:val="none" w:sz="0" w:space="0" w:color="auto"/>
                                      </w:divBdr>
                                      <w:divsChild>
                                        <w:div w:id="1575778605">
                                          <w:marLeft w:val="450"/>
                                          <w:marRight w:val="450"/>
                                          <w:marTop w:val="0"/>
                                          <w:marBottom w:val="0"/>
                                          <w:divBdr>
                                            <w:top w:val="none" w:sz="0" w:space="0" w:color="auto"/>
                                            <w:left w:val="none" w:sz="0" w:space="0" w:color="auto"/>
                                            <w:bottom w:val="none" w:sz="0" w:space="0" w:color="auto"/>
                                            <w:right w:val="none" w:sz="0" w:space="0" w:color="auto"/>
                                          </w:divBdr>
                                          <w:divsChild>
                                            <w:div w:id="805512794">
                                              <w:marLeft w:val="0"/>
                                              <w:marRight w:val="0"/>
                                              <w:marTop w:val="0"/>
                                              <w:marBottom w:val="0"/>
                                              <w:divBdr>
                                                <w:top w:val="none" w:sz="0" w:space="0" w:color="auto"/>
                                                <w:left w:val="none" w:sz="0" w:space="0" w:color="auto"/>
                                                <w:bottom w:val="none" w:sz="0" w:space="0" w:color="auto"/>
                                                <w:right w:val="none" w:sz="0" w:space="0" w:color="auto"/>
                                              </w:divBdr>
                                              <w:divsChild>
                                                <w:div w:id="21158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495795">
      <w:bodyDiv w:val="1"/>
      <w:marLeft w:val="0"/>
      <w:marRight w:val="0"/>
      <w:marTop w:val="0"/>
      <w:marBottom w:val="0"/>
      <w:divBdr>
        <w:top w:val="none" w:sz="0" w:space="0" w:color="auto"/>
        <w:left w:val="none" w:sz="0" w:space="0" w:color="auto"/>
        <w:bottom w:val="none" w:sz="0" w:space="0" w:color="auto"/>
        <w:right w:val="none" w:sz="0" w:space="0" w:color="auto"/>
      </w:divBdr>
      <w:divsChild>
        <w:div w:id="869269662">
          <w:marLeft w:val="0"/>
          <w:marRight w:val="0"/>
          <w:marTop w:val="0"/>
          <w:marBottom w:val="0"/>
          <w:divBdr>
            <w:top w:val="none" w:sz="0" w:space="0" w:color="auto"/>
            <w:left w:val="none" w:sz="0" w:space="0" w:color="auto"/>
            <w:bottom w:val="none" w:sz="0" w:space="0" w:color="auto"/>
            <w:right w:val="none" w:sz="0" w:space="0" w:color="auto"/>
          </w:divBdr>
        </w:div>
        <w:div w:id="755979775">
          <w:marLeft w:val="0"/>
          <w:marRight w:val="0"/>
          <w:marTop w:val="0"/>
          <w:marBottom w:val="0"/>
          <w:divBdr>
            <w:top w:val="none" w:sz="0" w:space="0" w:color="auto"/>
            <w:left w:val="none" w:sz="0" w:space="0" w:color="auto"/>
            <w:bottom w:val="none" w:sz="0" w:space="0" w:color="auto"/>
            <w:right w:val="none" w:sz="0" w:space="0" w:color="auto"/>
          </w:divBdr>
        </w:div>
        <w:div w:id="10048223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VPEDI@universityofgalway.i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B189-CD85-481F-A21B-9524F194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Gallagher, Niamh</cp:lastModifiedBy>
  <cp:revision>8</cp:revision>
  <cp:lastPrinted>2020-11-26T09:40:00Z</cp:lastPrinted>
  <dcterms:created xsi:type="dcterms:W3CDTF">2020-11-26T09:45:00Z</dcterms:created>
  <dcterms:modified xsi:type="dcterms:W3CDTF">2023-01-09T12:23:00Z</dcterms:modified>
</cp:coreProperties>
</file>