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290C" w14:textId="464BF5A4" w:rsidR="009F687D" w:rsidRPr="001F5318" w:rsidRDefault="009F687D" w:rsidP="009F687D">
      <w:pPr>
        <w:shd w:val="clear" w:color="auto" w:fill="FFFFFF"/>
        <w:spacing w:before="120" w:after="144" w:line="240" w:lineRule="auto"/>
        <w:jc w:val="center"/>
        <w:outlineLvl w:val="0"/>
        <w:rPr>
          <w:rFonts w:cstheme="minorHAnsi"/>
          <w:b/>
          <w:i/>
          <w:color w:val="333333"/>
          <w:sz w:val="28"/>
          <w:szCs w:val="28"/>
          <w:shd w:val="clear" w:color="auto" w:fill="FFFFFF"/>
        </w:rPr>
      </w:pPr>
      <w:r w:rsidRPr="001F5318">
        <w:rPr>
          <w:rFonts w:cstheme="minorHAnsi"/>
          <w:b/>
          <w:i/>
          <w:color w:val="333333"/>
          <w:sz w:val="28"/>
          <w:szCs w:val="28"/>
          <w:shd w:val="clear" w:color="auto" w:fill="FFFFFF"/>
        </w:rPr>
        <w:t xml:space="preserve">Bachelor of Science in </w:t>
      </w:r>
      <w:r w:rsidRPr="001F5318">
        <w:rPr>
          <w:rFonts w:cstheme="minorHAnsi"/>
          <w:b/>
          <w:i/>
          <w:color w:val="333333"/>
          <w:sz w:val="28"/>
          <w:szCs w:val="28"/>
          <w:shd w:val="clear" w:color="auto" w:fill="FFFFFF"/>
        </w:rPr>
        <w:br/>
        <w:t>Geography and Geosystems</w:t>
      </w:r>
    </w:p>
    <w:p w14:paraId="7ECEAA71" w14:textId="71DEEE18" w:rsidR="009F687D" w:rsidRPr="001F5318" w:rsidRDefault="00AE4FB0" w:rsidP="00270303">
      <w:pPr>
        <w:jc w:val="center"/>
        <w:rPr>
          <w:rFonts w:cstheme="minorHAnsi"/>
          <w:b/>
          <w:color w:val="333333"/>
          <w:sz w:val="28"/>
          <w:szCs w:val="28"/>
          <w:u w:val="single"/>
          <w:shd w:val="clear" w:color="auto" w:fill="FFFFFF"/>
        </w:rPr>
      </w:pPr>
      <w:r w:rsidRPr="001F5318">
        <w:rPr>
          <w:rFonts w:cstheme="minorHAnsi"/>
          <w:b/>
          <w:color w:val="333333"/>
          <w:sz w:val="28"/>
          <w:szCs w:val="28"/>
          <w:u w:val="single"/>
          <w:shd w:val="clear" w:color="auto" w:fill="FFFFFF"/>
        </w:rPr>
        <w:t>SECOND</w:t>
      </w:r>
      <w:r w:rsidR="00F931DE" w:rsidRPr="001F5318">
        <w:rPr>
          <w:rFonts w:cstheme="minorHAnsi"/>
          <w:b/>
          <w:color w:val="333333"/>
          <w:sz w:val="28"/>
          <w:szCs w:val="28"/>
          <w:u w:val="single"/>
          <w:shd w:val="clear" w:color="auto" w:fill="FFFFFF"/>
        </w:rPr>
        <w:t xml:space="preserve"> YEAR</w:t>
      </w:r>
    </w:p>
    <w:p w14:paraId="7B075F94" w14:textId="0F2A8F76" w:rsidR="001F5318" w:rsidRPr="001F5318" w:rsidRDefault="001F5318" w:rsidP="60A24525">
      <w:pPr>
        <w:jc w:val="center"/>
        <w:rPr>
          <w:b/>
          <w:bCs/>
          <w:color w:val="333333"/>
          <w:sz w:val="32"/>
          <w:szCs w:val="32"/>
          <w:shd w:val="clear" w:color="auto" w:fill="FFFFFF"/>
        </w:rPr>
      </w:pPr>
      <w:r w:rsidRPr="60A24525">
        <w:rPr>
          <w:b/>
          <w:bCs/>
          <w:color w:val="333333"/>
          <w:sz w:val="32"/>
          <w:szCs w:val="32"/>
          <w:shd w:val="clear" w:color="auto" w:fill="FFFFFF"/>
        </w:rPr>
        <w:t>Academic Year 20</w:t>
      </w:r>
      <w:r w:rsidR="002603E2" w:rsidRPr="60A24525">
        <w:rPr>
          <w:b/>
          <w:bCs/>
          <w:color w:val="333333"/>
          <w:sz w:val="32"/>
          <w:szCs w:val="32"/>
          <w:shd w:val="clear" w:color="auto" w:fill="FFFFFF"/>
        </w:rPr>
        <w:t>2</w:t>
      </w:r>
      <w:r w:rsidR="275D9D84" w:rsidRPr="60A24525">
        <w:rPr>
          <w:b/>
          <w:bCs/>
          <w:color w:val="333333"/>
          <w:sz w:val="32"/>
          <w:szCs w:val="32"/>
        </w:rPr>
        <w:t>6</w:t>
      </w:r>
      <w:r w:rsidR="002603E2" w:rsidRPr="60A24525">
        <w:rPr>
          <w:b/>
          <w:bCs/>
          <w:color w:val="333333"/>
          <w:sz w:val="32"/>
          <w:szCs w:val="32"/>
        </w:rPr>
        <w:t>/202</w:t>
      </w:r>
      <w:r w:rsidR="60D6DCD2" w:rsidRPr="60A24525">
        <w:rPr>
          <w:b/>
          <w:bCs/>
          <w:color w:val="333333"/>
          <w:sz w:val="32"/>
          <w:szCs w:val="32"/>
        </w:rPr>
        <w:t>7</w:t>
      </w:r>
    </w:p>
    <w:p w14:paraId="64EAA56D" w14:textId="0F2179C1" w:rsidR="001F5318" w:rsidRPr="001F5318" w:rsidRDefault="001F5318" w:rsidP="222F2AD1">
      <w:pPr>
        <w:spacing w:after="0" w:line="240" w:lineRule="auto"/>
        <w:rPr>
          <w:color w:val="333333"/>
          <w:sz w:val="24"/>
          <w:szCs w:val="24"/>
          <w:shd w:val="clear" w:color="auto" w:fill="FFFFFF"/>
        </w:rPr>
      </w:pPr>
      <w:r w:rsidRPr="222F2AD1">
        <w:rPr>
          <w:color w:val="333333"/>
          <w:sz w:val="24"/>
          <w:szCs w:val="24"/>
          <w:shd w:val="clear" w:color="auto" w:fill="FFFFFF"/>
        </w:rPr>
        <w:t xml:space="preserve">Programme Coordinator:   Dr </w:t>
      </w:r>
      <w:r w:rsidR="3460CB07" w:rsidRPr="71B9819D">
        <w:rPr>
          <w:color w:val="333333"/>
          <w:sz w:val="24"/>
          <w:szCs w:val="24"/>
        </w:rPr>
        <w:t xml:space="preserve">Audrey Morley </w:t>
      </w:r>
      <w:r w:rsidRPr="71B9819D">
        <w:rPr>
          <w:color w:val="333333"/>
          <w:sz w:val="24"/>
          <w:szCs w:val="24"/>
        </w:rPr>
        <w:t>(</w:t>
      </w:r>
      <w:r w:rsidR="7EBC975F" w:rsidRPr="60A24525">
        <w:rPr>
          <w:color w:val="333333"/>
          <w:sz w:val="24"/>
          <w:szCs w:val="24"/>
        </w:rPr>
        <w:t>s</w:t>
      </w:r>
      <w:r w:rsidRPr="60A24525">
        <w:rPr>
          <w:color w:val="333333"/>
          <w:sz w:val="24"/>
          <w:szCs w:val="24"/>
        </w:rPr>
        <w:t>he/h</w:t>
      </w:r>
      <w:r w:rsidR="0251AD2A" w:rsidRPr="60A24525">
        <w:rPr>
          <w:color w:val="333333"/>
          <w:sz w:val="24"/>
          <w:szCs w:val="24"/>
        </w:rPr>
        <w:t>er</w:t>
      </w:r>
      <w:r w:rsidRPr="60A24525">
        <w:rPr>
          <w:color w:val="333333"/>
          <w:sz w:val="24"/>
          <w:szCs w:val="24"/>
        </w:rPr>
        <w:t>)</w:t>
      </w:r>
    </w:p>
    <w:p w14:paraId="18D93FC2" w14:textId="79CAB49A" w:rsidR="001F5318" w:rsidRPr="001F5318" w:rsidRDefault="001F5318" w:rsidP="222F2AD1">
      <w:pPr>
        <w:spacing w:after="0" w:line="240" w:lineRule="auto"/>
        <w:rPr>
          <w:color w:val="333333"/>
          <w:sz w:val="24"/>
          <w:szCs w:val="24"/>
          <w:shd w:val="clear" w:color="auto" w:fill="FFFFFF"/>
        </w:rPr>
      </w:pPr>
      <w:r w:rsidRPr="222F2AD1">
        <w:rPr>
          <w:color w:val="333333"/>
          <w:sz w:val="24"/>
          <w:szCs w:val="24"/>
          <w:shd w:val="clear" w:color="auto" w:fill="FFFFFF"/>
        </w:rPr>
        <w:t>Office: Arts and Science Concourse, Geography, Ground Floor</w:t>
      </w:r>
    </w:p>
    <w:p w14:paraId="06E9D4DB" w14:textId="06C5E842" w:rsidR="00EF405B" w:rsidRDefault="001F5318" w:rsidP="00EF405B">
      <w:pPr>
        <w:spacing w:after="240" w:line="240" w:lineRule="auto"/>
      </w:pPr>
      <w:r w:rsidRPr="222F2AD1">
        <w:rPr>
          <w:color w:val="333333"/>
          <w:sz w:val="24"/>
          <w:szCs w:val="24"/>
          <w:shd w:val="clear" w:color="auto" w:fill="FFFFFF"/>
        </w:rPr>
        <w:t xml:space="preserve">Email: </w:t>
      </w:r>
      <w:r w:rsidR="6E462F04" w:rsidRPr="222F2AD1">
        <w:rPr>
          <w:color w:val="333333"/>
          <w:sz w:val="24"/>
          <w:szCs w:val="24"/>
        </w:rPr>
        <w:t>a</w:t>
      </w:r>
      <w:r w:rsidR="137AE3A8" w:rsidRPr="71B9819D">
        <w:rPr>
          <w:color w:val="333333"/>
          <w:sz w:val="24"/>
          <w:szCs w:val="24"/>
        </w:rPr>
        <w:t>udrey.morley</w:t>
      </w:r>
      <w:r w:rsidR="6E462F04" w:rsidRPr="71B9819D">
        <w:rPr>
          <w:color w:val="333333"/>
          <w:sz w:val="24"/>
          <w:szCs w:val="24"/>
        </w:rPr>
        <w:t>@universityofgalway.ie</w:t>
      </w:r>
    </w:p>
    <w:p w14:paraId="739F6D98" w14:textId="1EF1AAAE" w:rsidR="001F5318" w:rsidRPr="00EF405B" w:rsidRDefault="001F5318" w:rsidP="222F2AD1">
      <w:pPr>
        <w:spacing w:after="240" w:line="240" w:lineRule="auto"/>
        <w:rPr>
          <w:color w:val="333333"/>
          <w:sz w:val="24"/>
          <w:szCs w:val="24"/>
        </w:rPr>
      </w:pPr>
      <w:r w:rsidRPr="001F5318">
        <w:rPr>
          <w:rFonts w:cstheme="minorHAnsi"/>
          <w:noProof/>
        </w:rPr>
        <mc:AlternateContent>
          <mc:Choice Requires="wps">
            <w:drawing>
              <wp:anchor distT="0" distB="0" distL="114300" distR="114300" simplePos="0" relativeHeight="251659264" behindDoc="0" locked="0" layoutInCell="1" allowOverlap="1" wp14:anchorId="6095E25A" wp14:editId="71198A15">
                <wp:simplePos x="0" y="0"/>
                <wp:positionH relativeFrom="column">
                  <wp:posOffset>19050</wp:posOffset>
                </wp:positionH>
                <wp:positionV relativeFrom="paragraph">
                  <wp:posOffset>116205</wp:posOffset>
                </wp:positionV>
                <wp:extent cx="5762625" cy="80010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5762625" cy="800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965A11" w14:textId="77777777" w:rsidR="001F5318" w:rsidRPr="00F50652" w:rsidRDefault="001F5318" w:rsidP="001F5318">
                            <w:pPr>
                              <w:autoSpaceDE w:val="0"/>
                              <w:autoSpaceDN w:val="0"/>
                              <w:adjustRightInd w:val="0"/>
                              <w:spacing w:line="276" w:lineRule="auto"/>
                              <w:jc w:val="both"/>
                              <w:rPr>
                                <w:rFonts w:ascii="Arial" w:hAnsi="Arial" w:cs="Arial"/>
                                <w:color w:val="FFFFFF" w:themeColor="background1"/>
                                <w:sz w:val="24"/>
                                <w:szCs w:val="24"/>
                              </w:rPr>
                            </w:pPr>
                            <w:r w:rsidRPr="00F50652">
                              <w:rPr>
                                <w:rFonts w:ascii="Arial" w:hAnsi="Arial" w:cs="Arial"/>
                                <w:color w:val="FFFFFF" w:themeColor="background1"/>
                                <w:sz w:val="24"/>
                                <w:szCs w:val="24"/>
                              </w:rPr>
                              <w:t xml:space="preserve">All students are cordially invited to address any issues, </w:t>
                            </w:r>
                            <w:r>
                              <w:rPr>
                                <w:rFonts w:ascii="Arial" w:hAnsi="Arial" w:cs="Arial"/>
                                <w:color w:val="FFFFFF" w:themeColor="background1"/>
                                <w:sz w:val="24"/>
                                <w:szCs w:val="24"/>
                              </w:rPr>
                              <w:t xml:space="preserve">and </w:t>
                            </w:r>
                            <w:r w:rsidRPr="00F50652">
                              <w:rPr>
                                <w:rFonts w:ascii="Arial" w:hAnsi="Arial" w:cs="Arial"/>
                                <w:color w:val="FFFFFF" w:themeColor="background1"/>
                                <w:sz w:val="24"/>
                                <w:szCs w:val="24"/>
                              </w:rPr>
                              <w:t xml:space="preserve">questions, they may have about the </w:t>
                            </w:r>
                            <w:r>
                              <w:rPr>
                                <w:rFonts w:ascii="Arial" w:hAnsi="Arial" w:cs="Arial"/>
                                <w:color w:val="FFFFFF" w:themeColor="background1"/>
                                <w:sz w:val="24"/>
                                <w:szCs w:val="24"/>
                              </w:rPr>
                              <w:t>program or modules</w:t>
                            </w:r>
                            <w:r w:rsidRPr="00F50652">
                              <w:rPr>
                                <w:rFonts w:ascii="Arial" w:hAnsi="Arial" w:cs="Arial"/>
                                <w:color w:val="FFFFFF" w:themeColor="background1"/>
                                <w:sz w:val="24"/>
                                <w:szCs w:val="24"/>
                              </w:rPr>
                              <w:t xml:space="preserve"> with your </w:t>
                            </w:r>
                            <w:r>
                              <w:rPr>
                                <w:rFonts w:ascii="Arial" w:hAnsi="Arial" w:cs="Arial"/>
                                <w:color w:val="FFFFFF" w:themeColor="background1"/>
                                <w:sz w:val="24"/>
                                <w:szCs w:val="24"/>
                              </w:rPr>
                              <w:t>program</w:t>
                            </w:r>
                            <w:r w:rsidRPr="00F50652">
                              <w:rPr>
                                <w:rFonts w:ascii="Arial" w:hAnsi="Arial" w:cs="Arial"/>
                                <w:color w:val="FFFFFF" w:themeColor="background1"/>
                                <w:sz w:val="24"/>
                                <w:szCs w:val="24"/>
                              </w:rPr>
                              <w:t xml:space="preserve"> coordinator</w:t>
                            </w:r>
                            <w:r>
                              <w:rPr>
                                <w:rFonts w:ascii="Arial" w:hAnsi="Arial" w:cs="Arial"/>
                                <w:color w:val="FFFFFF" w:themeColor="background1"/>
                                <w:sz w:val="24"/>
                                <w:szCs w:val="24"/>
                              </w:rPr>
                              <w:t>s</w:t>
                            </w:r>
                            <w:r w:rsidRPr="00F50652">
                              <w:rPr>
                                <w:rFonts w:ascii="Arial" w:hAnsi="Arial" w:cs="Arial"/>
                                <w:color w:val="FFFFFF" w:themeColor="background1"/>
                                <w:sz w:val="24"/>
                                <w:szCs w:val="24"/>
                              </w:rPr>
                              <w:t>. Make an appointment or drop into</w:t>
                            </w:r>
                            <w:r>
                              <w:rPr>
                                <w:rFonts w:ascii="Arial" w:hAnsi="Arial" w:cs="Arial"/>
                                <w:color w:val="FFFFFF" w:themeColor="background1"/>
                                <w:sz w:val="24"/>
                                <w:szCs w:val="24"/>
                              </w:rPr>
                              <w:t xml:space="preserve"> our </w:t>
                            </w:r>
                            <w:r w:rsidRPr="00F50652">
                              <w:rPr>
                                <w:rFonts w:ascii="Arial" w:hAnsi="Arial" w:cs="Arial"/>
                                <w:color w:val="FFFFFF" w:themeColor="background1"/>
                                <w:sz w:val="24"/>
                                <w:szCs w:val="24"/>
                              </w:rPr>
                              <w:t xml:space="preserve">office hours. </w:t>
                            </w:r>
                          </w:p>
                          <w:p w14:paraId="210A0104" w14:textId="77777777" w:rsidR="001F5318" w:rsidRPr="00F50652" w:rsidRDefault="001F5318" w:rsidP="001F531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1EC53CE4">
              <v:roundrect id="Rectangle: Rounded Corners 2" style="position:absolute;margin-left:1.5pt;margin-top:9.15pt;width:453.75pt;height: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3204]" strokecolor="#1f4d78 [1604]" strokeweight="1pt" arcsize="10923f" w14:anchorId="6095E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9HFZwIAACMFAAAOAAAAZHJzL2Uyb0RvYy54bWysVE1v2zAMvQ/YfxB0X+0EST+COkWQosOA&#10;oi3aDj0rslQbkEWNUmJnv36U7DhFW+wwzAeZFMlH6onU5VXXGLZT6GuwBZ+c5JwpK6Gs7WvBfz7f&#10;fDvnzAdhS2HAqoLvledXy69fLlu3UFOowJQKGYFYv2hdwasQ3CLLvKxUI/wJOGXJqAEbEUjF16xE&#10;0RJ6Y7Jpnp9mLWDpEKTynnaveyNfJnytlQz3WnsVmCk41RbSimndxDVbXorFKwpX1XIoQ/xDFY2o&#10;LSUdoa5FEGyL9QeoppYIHnQ4kdBkoHUtVToDnWaSvzvNUyWcSmchcrwbafL/D1be7Z7cAxINrfML&#10;T2I8RaexiX+qj3WJrP1IluoCk7Q5Pzudnk7nnEmynedUfWIzO0Y79OG7goZFoeAIW1s+0o0kosTu&#10;1gdKS/4HP1KORSQp7I2KdRj7qDSrS0o7TdGpP9TaINsJulkhpbJh0psqUap+e57TF6+YkowRSUuA&#10;EVnXxozYA0DsvY/YPczgH0NVaq8xOP9bYX3wGJEygw1jcFNbwM8ADJ1qyNz7H0jqqYkshW7TkUsU&#10;N1DuH5Ah9H3unbypiftb4cODQGpsGgEa1nBPizbQFhwGibMK8Pdn+9Gf+o2snLU0KAX3v7YCFWfm&#10;h6VOvJjMZnGykjKbn01JwbeWzVuL3TZroBub0LPgZBKjfzAHUSM0LzTTq5iVTMJKyl1wGfCgrEM/&#10;wPQqSLVaJTeaJifCrX1yMoJHgmNbPXcvAt3QgIFa9w4OQyUW71qw942RFlbbALpO/XnkdaCeJjH1&#10;0PBqxFF/qyev49u2/AMAAP//AwBQSwMEFAAGAAgAAAAhAJL8bQDcAAAACAEAAA8AAABkcnMvZG93&#10;bnJldi54bWxMj8FOwzAQRO9I/IO1SNyoU9KiEOJUhaonTgQuvW3iJQ7EdmS7bfh7lhM97sxo9k21&#10;me0oThTi4J2C5SIDQa7zenC9go/3/V0BIiZ0GkfvSMEPRdjU11cVltqf3RudmtQLLnGxRAUmpamU&#10;MnaGLMaFn8ix9+mDxcRn6KUOeOZyO8r7LHuQFgfHHwxO9GKo+26OVoHV+bz7wu2B9kXzfFjPr7tg&#10;WqVub+btE4hEc/oPwx8+o0PNTK0/Oh3FqCDnJYnlIgfB9uMyW4NoWVitcpB1JS8H1L8AAAD//wMA&#10;UEsBAi0AFAAGAAgAAAAhALaDOJL+AAAA4QEAABMAAAAAAAAAAAAAAAAAAAAAAFtDb250ZW50X1R5&#10;cGVzXS54bWxQSwECLQAUAAYACAAAACEAOP0h/9YAAACUAQAACwAAAAAAAAAAAAAAAAAvAQAAX3Jl&#10;bHMvLnJlbHNQSwECLQAUAAYACAAAACEAmtfRxWcCAAAjBQAADgAAAAAAAAAAAAAAAAAuAgAAZHJz&#10;L2Uyb0RvYy54bWxQSwECLQAUAAYACAAAACEAkvxtANwAAAAIAQAADwAAAAAAAAAAAAAAAADBBAAA&#10;ZHJzL2Rvd25yZXYueG1sUEsFBgAAAAAEAAQA8wAAAMoFAAAAAA==&#10;">
                <v:stroke joinstyle="miter"/>
                <v:textbox>
                  <w:txbxContent>
                    <w:p w:rsidRPr="00F50652" w:rsidR="001F5318" w:rsidP="001F5318" w:rsidRDefault="001F5318" w14:paraId="7C80D378" w14:textId="77777777">
                      <w:pPr>
                        <w:autoSpaceDE w:val="0"/>
                        <w:autoSpaceDN w:val="0"/>
                        <w:adjustRightInd w:val="0"/>
                        <w:spacing w:line="276" w:lineRule="auto"/>
                        <w:jc w:val="both"/>
                        <w:rPr>
                          <w:rFonts w:ascii="Arial" w:hAnsi="Arial" w:cs="Arial"/>
                          <w:color w:val="FFFFFF" w:themeColor="background1"/>
                          <w:sz w:val="24"/>
                          <w:szCs w:val="24"/>
                        </w:rPr>
                      </w:pPr>
                      <w:r w:rsidRPr="00F50652">
                        <w:rPr>
                          <w:rFonts w:ascii="Arial" w:hAnsi="Arial" w:cs="Arial"/>
                          <w:color w:val="FFFFFF" w:themeColor="background1"/>
                          <w:sz w:val="24"/>
                          <w:szCs w:val="24"/>
                        </w:rPr>
                        <w:t xml:space="preserve">All students are cordially invited to address any issues, </w:t>
                      </w:r>
                      <w:r>
                        <w:rPr>
                          <w:rFonts w:ascii="Arial" w:hAnsi="Arial" w:cs="Arial"/>
                          <w:color w:val="FFFFFF" w:themeColor="background1"/>
                          <w:sz w:val="24"/>
                          <w:szCs w:val="24"/>
                        </w:rPr>
                        <w:t xml:space="preserve">and </w:t>
                      </w:r>
                      <w:r w:rsidRPr="00F50652">
                        <w:rPr>
                          <w:rFonts w:ascii="Arial" w:hAnsi="Arial" w:cs="Arial"/>
                          <w:color w:val="FFFFFF" w:themeColor="background1"/>
                          <w:sz w:val="24"/>
                          <w:szCs w:val="24"/>
                        </w:rPr>
                        <w:t xml:space="preserve">questions, they may have about the </w:t>
                      </w:r>
                      <w:r>
                        <w:rPr>
                          <w:rFonts w:ascii="Arial" w:hAnsi="Arial" w:cs="Arial"/>
                          <w:color w:val="FFFFFF" w:themeColor="background1"/>
                          <w:sz w:val="24"/>
                          <w:szCs w:val="24"/>
                        </w:rPr>
                        <w:t>program or modules</w:t>
                      </w:r>
                      <w:r w:rsidRPr="00F50652">
                        <w:rPr>
                          <w:rFonts w:ascii="Arial" w:hAnsi="Arial" w:cs="Arial"/>
                          <w:color w:val="FFFFFF" w:themeColor="background1"/>
                          <w:sz w:val="24"/>
                          <w:szCs w:val="24"/>
                        </w:rPr>
                        <w:t xml:space="preserve"> with your </w:t>
                      </w:r>
                      <w:r>
                        <w:rPr>
                          <w:rFonts w:ascii="Arial" w:hAnsi="Arial" w:cs="Arial"/>
                          <w:color w:val="FFFFFF" w:themeColor="background1"/>
                          <w:sz w:val="24"/>
                          <w:szCs w:val="24"/>
                        </w:rPr>
                        <w:t>program</w:t>
                      </w:r>
                      <w:r w:rsidRPr="00F50652">
                        <w:rPr>
                          <w:rFonts w:ascii="Arial" w:hAnsi="Arial" w:cs="Arial"/>
                          <w:color w:val="FFFFFF" w:themeColor="background1"/>
                          <w:sz w:val="24"/>
                          <w:szCs w:val="24"/>
                        </w:rPr>
                        <w:t xml:space="preserve"> coordinator</w:t>
                      </w:r>
                      <w:r>
                        <w:rPr>
                          <w:rFonts w:ascii="Arial" w:hAnsi="Arial" w:cs="Arial"/>
                          <w:color w:val="FFFFFF" w:themeColor="background1"/>
                          <w:sz w:val="24"/>
                          <w:szCs w:val="24"/>
                        </w:rPr>
                        <w:t>s</w:t>
                      </w:r>
                      <w:r w:rsidRPr="00F50652">
                        <w:rPr>
                          <w:rFonts w:ascii="Arial" w:hAnsi="Arial" w:cs="Arial"/>
                          <w:color w:val="FFFFFF" w:themeColor="background1"/>
                          <w:sz w:val="24"/>
                          <w:szCs w:val="24"/>
                        </w:rPr>
                        <w:t>. Make an appointment or drop into</w:t>
                      </w:r>
                      <w:r>
                        <w:rPr>
                          <w:rFonts w:ascii="Arial" w:hAnsi="Arial" w:cs="Arial"/>
                          <w:color w:val="FFFFFF" w:themeColor="background1"/>
                          <w:sz w:val="24"/>
                          <w:szCs w:val="24"/>
                        </w:rPr>
                        <w:t xml:space="preserve"> our </w:t>
                      </w:r>
                      <w:r w:rsidRPr="00F50652">
                        <w:rPr>
                          <w:rFonts w:ascii="Arial" w:hAnsi="Arial" w:cs="Arial"/>
                          <w:color w:val="FFFFFF" w:themeColor="background1"/>
                          <w:sz w:val="24"/>
                          <w:szCs w:val="24"/>
                        </w:rPr>
                        <w:t xml:space="preserve">office hours. </w:t>
                      </w:r>
                    </w:p>
                    <w:p w:rsidRPr="00F50652" w:rsidR="001F5318" w:rsidP="001F5318" w:rsidRDefault="001F5318" w14:paraId="672A6659" w14:textId="77777777">
                      <w:pPr>
                        <w:jc w:val="center"/>
                        <w:rPr>
                          <w:color w:val="FFFFFF" w:themeColor="background1"/>
                        </w:rPr>
                      </w:pPr>
                    </w:p>
                  </w:txbxContent>
                </v:textbox>
              </v:roundrect>
            </w:pict>
          </mc:Fallback>
        </mc:AlternateContent>
      </w:r>
    </w:p>
    <w:p w14:paraId="35767A02" w14:textId="0DD12ACE" w:rsidR="001F5318" w:rsidRPr="00EF405B" w:rsidRDefault="001F5318" w:rsidP="222F2AD1">
      <w:pPr>
        <w:spacing w:after="240" w:line="240" w:lineRule="auto"/>
        <w:rPr>
          <w:color w:val="333333"/>
          <w:sz w:val="24"/>
          <w:szCs w:val="24"/>
          <w:shd w:val="clear" w:color="auto" w:fill="FFFFFF"/>
        </w:rPr>
      </w:pPr>
    </w:p>
    <w:p w14:paraId="054A7B97" w14:textId="77777777" w:rsidR="001F5318" w:rsidRPr="001F5318" w:rsidRDefault="001F5318" w:rsidP="001F5318">
      <w:pPr>
        <w:rPr>
          <w:rFonts w:cstheme="minorHAnsi"/>
        </w:rPr>
      </w:pPr>
    </w:p>
    <w:p w14:paraId="1573F3C0" w14:textId="77777777" w:rsidR="001F5318" w:rsidRPr="001F5318" w:rsidRDefault="001F5318" w:rsidP="001F5318">
      <w:pPr>
        <w:rPr>
          <w:rFonts w:cstheme="minorHAnsi"/>
        </w:rPr>
      </w:pPr>
    </w:p>
    <w:p w14:paraId="455A946E" w14:textId="07F89564" w:rsidR="004B7236" w:rsidRPr="001F5318" w:rsidRDefault="004B7236" w:rsidP="0080721A">
      <w:pPr>
        <w:jc w:val="both"/>
        <w:rPr>
          <w:rFonts w:cstheme="minorHAnsi"/>
          <w:iCs/>
        </w:rPr>
      </w:pPr>
      <w:r w:rsidRPr="001F5318">
        <w:rPr>
          <w:rFonts w:cstheme="minorHAnsi"/>
          <w:iCs/>
        </w:rPr>
        <w:t xml:space="preserve">Before the beginning of Year Two, students will choose two of the four possible pathways in (1) Coastal and Marine Sciences, (2) Ecosystem Sciences, (3) Environmental planning and policy, and (4) </w:t>
      </w:r>
      <w:proofErr w:type="spellStart"/>
      <w:r w:rsidRPr="001F5318">
        <w:rPr>
          <w:rFonts w:cstheme="minorHAnsi"/>
          <w:iCs/>
        </w:rPr>
        <w:t>Palaeo</w:t>
      </w:r>
      <w:proofErr w:type="spellEnd"/>
      <w:r w:rsidRPr="001F5318">
        <w:rPr>
          <w:rFonts w:cstheme="minorHAnsi"/>
          <w:iCs/>
        </w:rPr>
        <w:t xml:space="preserve">-Sciences. </w:t>
      </w:r>
    </w:p>
    <w:p w14:paraId="544FC50D" w14:textId="77777777" w:rsidR="004B7236" w:rsidRPr="001F5318" w:rsidRDefault="004B7236" w:rsidP="007777C3">
      <w:pPr>
        <w:pStyle w:val="ListParagraph"/>
        <w:numPr>
          <w:ilvl w:val="0"/>
          <w:numId w:val="20"/>
        </w:numPr>
        <w:spacing w:after="0"/>
        <w:rPr>
          <w:rFonts w:cstheme="minorHAnsi"/>
          <w:b/>
          <w:i/>
        </w:rPr>
      </w:pPr>
      <w:r w:rsidRPr="001F5318">
        <w:rPr>
          <w:rFonts w:cstheme="minorHAnsi"/>
          <w:b/>
          <w:i/>
        </w:rPr>
        <w:t>Pathway 1: Coastal and Marine Sciences</w:t>
      </w:r>
    </w:p>
    <w:p w14:paraId="37EDCBA2" w14:textId="534FC5DC" w:rsidR="004B7236" w:rsidRPr="001F5318" w:rsidRDefault="004B7236" w:rsidP="007777C3">
      <w:pPr>
        <w:spacing w:after="0" w:line="240" w:lineRule="auto"/>
        <w:contextualSpacing/>
        <w:jc w:val="both"/>
        <w:rPr>
          <w:rFonts w:cstheme="minorHAnsi"/>
        </w:rPr>
      </w:pPr>
      <w:r w:rsidRPr="001F5318">
        <w:rPr>
          <w:rFonts w:cstheme="minorHAnsi"/>
        </w:rPr>
        <w:t xml:space="preserve">This pathway allows students to become proficient in both Oceanography and Coastal Sciences with an option to enhance their knowledge of sedimentary systems. The provision of trained graduates in Marine and Coastal Sciences is essential to underpin Ireland’s use of national aquatic resources, as outlined in the Marine Knowledge, Research and Innovation Strategy 2017-2021, which highlights the renewed focus by the State on the value of the marine sector to the Irish economy. Students choosing this pathway will be better placed to identify in which area of Irelands marine sector they are best placed to </w:t>
      </w:r>
      <w:proofErr w:type="gramStart"/>
      <w:r w:rsidRPr="001F5318">
        <w:rPr>
          <w:rFonts w:cstheme="minorHAnsi"/>
        </w:rPr>
        <w:t>make a contribution</w:t>
      </w:r>
      <w:proofErr w:type="gramEnd"/>
      <w:r w:rsidRPr="001F5318">
        <w:rPr>
          <w:rFonts w:cstheme="minorHAnsi"/>
        </w:rPr>
        <w:t xml:space="preserve"> and develop a career. </w:t>
      </w:r>
    </w:p>
    <w:p w14:paraId="36665A72" w14:textId="77777777" w:rsidR="007777C3" w:rsidRPr="001F5318" w:rsidRDefault="007777C3" w:rsidP="007777C3">
      <w:pPr>
        <w:spacing w:after="0" w:line="240" w:lineRule="auto"/>
        <w:contextualSpacing/>
        <w:jc w:val="both"/>
        <w:rPr>
          <w:rFonts w:cstheme="minorHAnsi"/>
        </w:rPr>
      </w:pPr>
    </w:p>
    <w:p w14:paraId="38A9DB92" w14:textId="77777777" w:rsidR="004B7236" w:rsidRPr="001F5318" w:rsidRDefault="004B7236" w:rsidP="007777C3">
      <w:pPr>
        <w:pStyle w:val="ListParagraph"/>
        <w:numPr>
          <w:ilvl w:val="0"/>
          <w:numId w:val="20"/>
        </w:numPr>
        <w:spacing w:after="0"/>
        <w:rPr>
          <w:rFonts w:cstheme="minorHAnsi"/>
          <w:b/>
          <w:i/>
        </w:rPr>
      </w:pPr>
      <w:r w:rsidRPr="001F5318">
        <w:rPr>
          <w:rFonts w:cstheme="minorHAnsi"/>
          <w:b/>
          <w:i/>
        </w:rPr>
        <w:t xml:space="preserve">Pathway 2: Ecosystem Sciences </w:t>
      </w:r>
    </w:p>
    <w:p w14:paraId="66491BDC" w14:textId="0FA892DF" w:rsidR="004B7236" w:rsidRPr="001F5318" w:rsidRDefault="004B7236" w:rsidP="007777C3">
      <w:pPr>
        <w:spacing w:after="0" w:line="240" w:lineRule="auto"/>
        <w:contextualSpacing/>
        <w:jc w:val="both"/>
        <w:rPr>
          <w:rFonts w:cstheme="minorHAnsi"/>
        </w:rPr>
      </w:pPr>
      <w:r w:rsidRPr="001F5318">
        <w:rPr>
          <w:rFonts w:cstheme="minorHAnsi"/>
        </w:rPr>
        <w:t>This pathway reinforces the identification and evaluation of terrestrial and marine ecosystems. Students taking this pathway will be able to perform in situ environmental assessment for a variety of physical settings and environments. These skills are all highly relevant for young professionals intending to work in the private or public institutions involved in research and monitoring of our coastal, marine, and terrestrial ecosystems (i.e., Marine Institute, EPA, BIM, GSI, NPWS, An Taisce, and county councils).</w:t>
      </w:r>
    </w:p>
    <w:p w14:paraId="5117251D" w14:textId="77777777" w:rsidR="007777C3" w:rsidRPr="001F5318" w:rsidRDefault="007777C3" w:rsidP="007777C3">
      <w:pPr>
        <w:spacing w:after="0" w:line="240" w:lineRule="auto"/>
        <w:contextualSpacing/>
        <w:jc w:val="both"/>
        <w:rPr>
          <w:rFonts w:cstheme="minorHAnsi"/>
        </w:rPr>
      </w:pPr>
    </w:p>
    <w:p w14:paraId="4961CE47" w14:textId="77777777" w:rsidR="007777C3" w:rsidRPr="001F5318" w:rsidRDefault="004B7236" w:rsidP="007777C3">
      <w:pPr>
        <w:pStyle w:val="ListParagraph"/>
        <w:numPr>
          <w:ilvl w:val="0"/>
          <w:numId w:val="20"/>
        </w:numPr>
        <w:spacing w:after="0"/>
        <w:rPr>
          <w:rFonts w:cstheme="minorHAnsi"/>
          <w:b/>
          <w:i/>
        </w:rPr>
      </w:pPr>
      <w:r w:rsidRPr="001F5318">
        <w:rPr>
          <w:rFonts w:cstheme="minorHAnsi"/>
          <w:b/>
          <w:i/>
        </w:rPr>
        <w:t xml:space="preserve">Pathway 3: Environmental Planning and Policy </w:t>
      </w:r>
    </w:p>
    <w:p w14:paraId="003BA805" w14:textId="308E94CE" w:rsidR="004B7236" w:rsidRPr="001F5318" w:rsidRDefault="004B7236" w:rsidP="007777C3">
      <w:pPr>
        <w:spacing w:after="0" w:line="240" w:lineRule="auto"/>
        <w:contextualSpacing/>
        <w:jc w:val="both"/>
        <w:rPr>
          <w:rFonts w:cstheme="minorHAnsi"/>
        </w:rPr>
      </w:pPr>
      <w:r w:rsidRPr="001F5318">
        <w:rPr>
          <w:rFonts w:cstheme="minorHAnsi"/>
        </w:rPr>
        <w:t>This pathway will expose students to the role of environmental planning in policymaking. Students will be able to evaluate the relationships between environment and society at relevant local, national, and international scales. Students will apply various conceptual frameworks, including social-ecological systems and human-environment interaction theory, to explore and understand the importance of environmental planning to better secure necessary ecosystem goods and services over the long-term across a range of terrestrial, coastal, and marine environments. Students will learn major national and EU policies, how such legal bodies govern resource use and provide regulatory space for planning objectives, and how to apply field-based assessments to develop conservation tools consistent with management goals at various ecosystem and human scales.</w:t>
      </w:r>
    </w:p>
    <w:p w14:paraId="68EF825E" w14:textId="77777777" w:rsidR="007777C3" w:rsidRPr="001F5318" w:rsidRDefault="007777C3" w:rsidP="007777C3">
      <w:pPr>
        <w:spacing w:after="0" w:line="240" w:lineRule="auto"/>
        <w:contextualSpacing/>
        <w:rPr>
          <w:rFonts w:cstheme="minorHAnsi"/>
          <w:b/>
          <w:i/>
        </w:rPr>
      </w:pPr>
    </w:p>
    <w:p w14:paraId="5DCA02F0" w14:textId="64F54616" w:rsidR="007777C3" w:rsidRPr="001F5318" w:rsidRDefault="004B7236" w:rsidP="007777C3">
      <w:pPr>
        <w:pStyle w:val="ListParagraph"/>
        <w:numPr>
          <w:ilvl w:val="0"/>
          <w:numId w:val="20"/>
        </w:numPr>
        <w:spacing w:after="0"/>
        <w:rPr>
          <w:rFonts w:cstheme="minorHAnsi"/>
        </w:rPr>
      </w:pPr>
      <w:r w:rsidRPr="001F5318">
        <w:rPr>
          <w:rFonts w:cstheme="minorHAnsi"/>
          <w:b/>
          <w:i/>
        </w:rPr>
        <w:lastRenderedPageBreak/>
        <w:t xml:space="preserve">Pathway 4: </w:t>
      </w:r>
      <w:proofErr w:type="spellStart"/>
      <w:r w:rsidRPr="001F5318">
        <w:rPr>
          <w:rFonts w:cstheme="minorHAnsi"/>
          <w:b/>
          <w:i/>
        </w:rPr>
        <w:t>Palaeo</w:t>
      </w:r>
      <w:proofErr w:type="spellEnd"/>
      <w:r w:rsidRPr="001F5318">
        <w:rPr>
          <w:rFonts w:cstheme="minorHAnsi"/>
          <w:b/>
          <w:i/>
        </w:rPr>
        <w:t xml:space="preserve">-Sciences </w:t>
      </w:r>
    </w:p>
    <w:p w14:paraId="5D317A3C" w14:textId="5B7620E0" w:rsidR="004B7236" w:rsidRPr="001F5318" w:rsidRDefault="004B7236" w:rsidP="007777C3">
      <w:pPr>
        <w:spacing w:after="0" w:line="240" w:lineRule="auto"/>
        <w:contextualSpacing/>
        <w:jc w:val="both"/>
        <w:rPr>
          <w:rFonts w:cstheme="minorHAnsi"/>
        </w:rPr>
      </w:pPr>
      <w:r w:rsidRPr="001F5318">
        <w:rPr>
          <w:rFonts w:cstheme="minorHAnsi"/>
        </w:rPr>
        <w:t xml:space="preserve">This pathway exposes students to long-term environmental change and how it relates to modern environmental systems and issues. Gaining this long-term perspective provides students with an appreciation for the history of Earth’s dynamic systems, which is crucial if we want to understand and estimate future environmental change. </w:t>
      </w:r>
    </w:p>
    <w:p w14:paraId="699C9421" w14:textId="77777777" w:rsidR="007777C3" w:rsidRPr="001F5318" w:rsidRDefault="007777C3" w:rsidP="007777C3">
      <w:pPr>
        <w:spacing w:after="0" w:line="240" w:lineRule="auto"/>
        <w:contextualSpacing/>
        <w:jc w:val="both"/>
        <w:rPr>
          <w:rFonts w:cstheme="minorHAnsi"/>
          <w:b/>
        </w:rPr>
      </w:pPr>
    </w:p>
    <w:p w14:paraId="31FC0B77" w14:textId="3E708B1A" w:rsidR="004B7236" w:rsidRPr="001F5318" w:rsidRDefault="004B7236" w:rsidP="00B9299B">
      <w:pPr>
        <w:spacing w:after="0"/>
        <w:jc w:val="center"/>
        <w:rPr>
          <w:rFonts w:cstheme="minorHAnsi"/>
          <w:b/>
          <w:i/>
        </w:rPr>
      </w:pPr>
      <w:r w:rsidRPr="001F5318">
        <w:rPr>
          <w:rFonts w:cstheme="minorHAnsi"/>
          <w:b/>
          <w:i/>
        </w:rPr>
        <w:t xml:space="preserve">Learning Outcomes for Year Two </w:t>
      </w:r>
    </w:p>
    <w:p w14:paraId="2D50A993" w14:textId="77777777" w:rsidR="004B7236" w:rsidRPr="001F5318" w:rsidRDefault="004B7236" w:rsidP="007777C3">
      <w:pPr>
        <w:spacing w:after="0" w:line="240" w:lineRule="auto"/>
        <w:contextualSpacing/>
        <w:rPr>
          <w:rFonts w:cstheme="minorHAnsi"/>
          <w:i/>
        </w:rPr>
      </w:pPr>
      <w:r w:rsidRPr="001F5318">
        <w:rPr>
          <w:rFonts w:cstheme="minorHAnsi"/>
          <w:i/>
        </w:rPr>
        <w:t>On the successful completion of year two, students will be able to:</w:t>
      </w:r>
    </w:p>
    <w:p w14:paraId="0A8641F9" w14:textId="77777777" w:rsidR="004B7236" w:rsidRPr="001F5318" w:rsidRDefault="004B7236" w:rsidP="007777C3">
      <w:pPr>
        <w:pStyle w:val="ListParagraph"/>
        <w:numPr>
          <w:ilvl w:val="0"/>
          <w:numId w:val="3"/>
        </w:numPr>
        <w:spacing w:after="0"/>
        <w:ind w:left="709" w:hanging="283"/>
        <w:rPr>
          <w:rFonts w:cstheme="minorHAnsi"/>
        </w:rPr>
      </w:pPr>
      <w:r w:rsidRPr="001F5318">
        <w:rPr>
          <w:rFonts w:cstheme="minorHAnsi"/>
        </w:rPr>
        <w:t>Identify and differentiate among the basic principles and theories of biogeography.</w:t>
      </w:r>
    </w:p>
    <w:p w14:paraId="5B9DB191" w14:textId="18B373B0" w:rsidR="004B7236" w:rsidRPr="001F5318" w:rsidRDefault="004B7236" w:rsidP="007777C3">
      <w:pPr>
        <w:pStyle w:val="ListParagraph"/>
        <w:numPr>
          <w:ilvl w:val="0"/>
          <w:numId w:val="3"/>
        </w:numPr>
        <w:spacing w:after="0"/>
        <w:ind w:left="709" w:hanging="283"/>
        <w:rPr>
          <w:rFonts w:cstheme="minorHAnsi"/>
        </w:rPr>
      </w:pPr>
      <w:r w:rsidRPr="001F5318">
        <w:rPr>
          <w:rFonts w:cstheme="minorHAnsi"/>
        </w:rPr>
        <w:t>Apply the standard field methodologies and data analysis techniques currently used to</w:t>
      </w:r>
      <w:r w:rsidR="007777C3" w:rsidRPr="001F5318">
        <w:rPr>
          <w:rFonts w:cstheme="minorHAnsi"/>
        </w:rPr>
        <w:t xml:space="preserve"> </w:t>
      </w:r>
      <w:r w:rsidRPr="001F5318">
        <w:rPr>
          <w:rFonts w:cstheme="minorHAnsi"/>
        </w:rPr>
        <w:t>analyse and examine environmental problems.</w:t>
      </w:r>
    </w:p>
    <w:p w14:paraId="4BB1E5C9" w14:textId="77777777" w:rsidR="004B7236" w:rsidRPr="001F5318" w:rsidRDefault="004B7236" w:rsidP="007777C3">
      <w:pPr>
        <w:pStyle w:val="ListParagraph"/>
        <w:numPr>
          <w:ilvl w:val="0"/>
          <w:numId w:val="3"/>
        </w:numPr>
        <w:spacing w:after="0"/>
        <w:ind w:left="709" w:hanging="283"/>
        <w:rPr>
          <w:rFonts w:cstheme="minorHAnsi"/>
        </w:rPr>
      </w:pPr>
      <w:r w:rsidRPr="001F5318">
        <w:rPr>
          <w:rFonts w:cstheme="minorHAnsi"/>
        </w:rPr>
        <w:t>Assess and evaluate human impacts on the environment and apply modern conservation strategies to these issues.</w:t>
      </w:r>
    </w:p>
    <w:p w14:paraId="02C92F42" w14:textId="77777777" w:rsidR="004B7236" w:rsidRPr="001F5318" w:rsidRDefault="004B7236" w:rsidP="007777C3">
      <w:pPr>
        <w:pStyle w:val="ListParagraph"/>
        <w:numPr>
          <w:ilvl w:val="0"/>
          <w:numId w:val="3"/>
        </w:numPr>
        <w:spacing w:after="0"/>
        <w:ind w:left="709" w:hanging="283"/>
        <w:rPr>
          <w:rFonts w:cstheme="minorHAnsi"/>
        </w:rPr>
      </w:pPr>
      <w:r w:rsidRPr="001F5318">
        <w:rPr>
          <w:rFonts w:cstheme="minorHAnsi"/>
        </w:rPr>
        <w:t xml:space="preserve">Explain the principles and mechanisms of Anthropogenic climate change </w:t>
      </w:r>
    </w:p>
    <w:p w14:paraId="7B26A547" w14:textId="7F740987" w:rsidR="004B7236" w:rsidRPr="001F5318" w:rsidRDefault="004B7236" w:rsidP="007777C3">
      <w:pPr>
        <w:pStyle w:val="ListParagraph"/>
        <w:numPr>
          <w:ilvl w:val="0"/>
          <w:numId w:val="3"/>
        </w:numPr>
        <w:tabs>
          <w:tab w:val="left" w:pos="567"/>
        </w:tabs>
        <w:spacing w:after="0"/>
        <w:ind w:left="709" w:hanging="283"/>
        <w:rPr>
          <w:rFonts w:cstheme="minorHAnsi"/>
        </w:rPr>
      </w:pPr>
      <w:r w:rsidRPr="001F5318">
        <w:rPr>
          <w:rFonts w:cstheme="minorHAnsi"/>
        </w:rPr>
        <w:t xml:space="preserve">   Demonstrate an awareness of the rates and timescales over which processes </w:t>
      </w:r>
      <w:r w:rsidR="00882A6A" w:rsidRPr="001F5318">
        <w:rPr>
          <w:rFonts w:cstheme="minorHAnsi"/>
        </w:rPr>
        <w:t>operate,</w:t>
      </w:r>
      <w:r w:rsidRPr="001F5318">
        <w:rPr>
          <w:rFonts w:cstheme="minorHAnsi"/>
        </w:rPr>
        <w:t xml:space="preserve"> and landforms develop.</w:t>
      </w:r>
    </w:p>
    <w:p w14:paraId="149F9EBE" w14:textId="77777777" w:rsidR="004B7236" w:rsidRPr="001F5318" w:rsidRDefault="004B7236" w:rsidP="007777C3">
      <w:pPr>
        <w:pStyle w:val="ListParagraph"/>
        <w:numPr>
          <w:ilvl w:val="0"/>
          <w:numId w:val="3"/>
        </w:numPr>
        <w:tabs>
          <w:tab w:val="left" w:pos="567"/>
        </w:tabs>
        <w:spacing w:after="0"/>
        <w:ind w:left="709" w:hanging="283"/>
        <w:rPr>
          <w:rFonts w:cstheme="minorHAnsi"/>
        </w:rPr>
      </w:pPr>
      <w:r w:rsidRPr="001F5318">
        <w:rPr>
          <w:rFonts w:cstheme="minorHAnsi"/>
        </w:rPr>
        <w:t xml:space="preserve">   Assess critically and identify physical vs. human controls on our physical landscape.</w:t>
      </w:r>
    </w:p>
    <w:p w14:paraId="4A999280" w14:textId="77777777" w:rsidR="004B7236" w:rsidRPr="001F5318" w:rsidRDefault="004B7236" w:rsidP="007777C3">
      <w:pPr>
        <w:pStyle w:val="ListParagraph"/>
        <w:numPr>
          <w:ilvl w:val="0"/>
          <w:numId w:val="3"/>
        </w:numPr>
        <w:tabs>
          <w:tab w:val="left" w:pos="567"/>
        </w:tabs>
        <w:spacing w:after="0"/>
        <w:ind w:left="709" w:hanging="283"/>
        <w:rPr>
          <w:rFonts w:cstheme="minorHAnsi"/>
        </w:rPr>
      </w:pPr>
      <w:r w:rsidRPr="001F5318">
        <w:rPr>
          <w:rFonts w:cstheme="minorHAnsi"/>
        </w:rPr>
        <w:t xml:space="preserve">   Identify and discuss sources of Irish Planning Law</w:t>
      </w:r>
    </w:p>
    <w:p w14:paraId="00960A2D" w14:textId="77777777" w:rsidR="004B7236" w:rsidRPr="001F5318" w:rsidRDefault="004B7236" w:rsidP="007777C3">
      <w:pPr>
        <w:pStyle w:val="ListParagraph"/>
        <w:numPr>
          <w:ilvl w:val="0"/>
          <w:numId w:val="3"/>
        </w:numPr>
        <w:tabs>
          <w:tab w:val="left" w:pos="709"/>
        </w:tabs>
        <w:spacing w:after="0"/>
        <w:ind w:left="709" w:hanging="283"/>
        <w:rPr>
          <w:rFonts w:cstheme="minorHAnsi"/>
        </w:rPr>
      </w:pPr>
      <w:r w:rsidRPr="001F5318">
        <w:rPr>
          <w:rFonts w:cstheme="minorHAnsi"/>
        </w:rPr>
        <w:t>Evaluate the planning process critically.</w:t>
      </w:r>
    </w:p>
    <w:p w14:paraId="17111360" w14:textId="77777777" w:rsidR="004B7236" w:rsidRPr="001F5318" w:rsidRDefault="004B7236" w:rsidP="007777C3">
      <w:pPr>
        <w:pStyle w:val="ListParagraph"/>
        <w:numPr>
          <w:ilvl w:val="0"/>
          <w:numId w:val="3"/>
        </w:numPr>
        <w:tabs>
          <w:tab w:val="left" w:pos="709"/>
        </w:tabs>
        <w:spacing w:after="0"/>
        <w:ind w:left="709" w:hanging="283"/>
        <w:rPr>
          <w:rFonts w:cstheme="minorHAnsi"/>
        </w:rPr>
      </w:pPr>
      <w:r w:rsidRPr="001F5318">
        <w:rPr>
          <w:rFonts w:cstheme="minorHAnsi"/>
        </w:rPr>
        <w:t xml:space="preserve">Perform statistical analysis on a variety of datasets using specialised statistical software packages. </w:t>
      </w:r>
    </w:p>
    <w:p w14:paraId="61A674B3" w14:textId="72FCA56D" w:rsidR="004B7236" w:rsidRPr="001F5318" w:rsidRDefault="004B7236" w:rsidP="007777C3">
      <w:pPr>
        <w:pStyle w:val="ListParagraph"/>
        <w:numPr>
          <w:ilvl w:val="0"/>
          <w:numId w:val="3"/>
        </w:numPr>
        <w:tabs>
          <w:tab w:val="left" w:pos="709"/>
        </w:tabs>
        <w:spacing w:after="0"/>
        <w:ind w:left="709" w:hanging="283"/>
        <w:rPr>
          <w:rFonts w:cstheme="minorHAnsi"/>
        </w:rPr>
      </w:pPr>
      <w:r w:rsidRPr="001F5318">
        <w:rPr>
          <w:rFonts w:cstheme="minorHAnsi"/>
        </w:rPr>
        <w:t xml:space="preserve">Assess critically which statistical analysis is most suitable for a given environmental problem. </w:t>
      </w:r>
    </w:p>
    <w:p w14:paraId="61633C88" w14:textId="77777777" w:rsidR="004B7236" w:rsidRPr="00882A6A" w:rsidRDefault="004B7236" w:rsidP="007777C3">
      <w:pPr>
        <w:pStyle w:val="ListParagraph"/>
        <w:tabs>
          <w:tab w:val="left" w:pos="709"/>
        </w:tabs>
        <w:spacing w:after="0"/>
        <w:ind w:left="709"/>
        <w:rPr>
          <w:rFonts w:cstheme="minorHAnsi"/>
          <w:sz w:val="12"/>
          <w:szCs w:val="12"/>
        </w:rPr>
      </w:pPr>
    </w:p>
    <w:p w14:paraId="56FF5918" w14:textId="77777777" w:rsidR="004B7236" w:rsidRPr="001F5318" w:rsidRDefault="004B7236" w:rsidP="007777C3">
      <w:pPr>
        <w:spacing w:after="0" w:line="240" w:lineRule="auto"/>
        <w:contextualSpacing/>
        <w:rPr>
          <w:rFonts w:cstheme="minorHAnsi"/>
          <w:i/>
          <w:u w:val="single"/>
        </w:rPr>
      </w:pPr>
      <w:r w:rsidRPr="001F5318">
        <w:rPr>
          <w:rFonts w:cstheme="minorHAnsi"/>
          <w:i/>
          <w:u w:val="single"/>
        </w:rPr>
        <w:t xml:space="preserve">PW 1: Coastal and Marine Sciences </w:t>
      </w:r>
    </w:p>
    <w:p w14:paraId="1D44B316" w14:textId="77777777" w:rsidR="004B7236" w:rsidRPr="001F5318" w:rsidRDefault="004B7236" w:rsidP="007777C3">
      <w:pPr>
        <w:pStyle w:val="ListParagraph"/>
        <w:numPr>
          <w:ilvl w:val="0"/>
          <w:numId w:val="5"/>
        </w:numPr>
        <w:spacing w:after="0"/>
        <w:rPr>
          <w:rFonts w:cstheme="minorHAnsi"/>
          <w:lang w:eastAsia="en-IE"/>
        </w:rPr>
      </w:pPr>
      <w:r w:rsidRPr="001F5318">
        <w:rPr>
          <w:rFonts w:cstheme="minorHAnsi"/>
          <w:lang w:eastAsia="en-IE"/>
        </w:rPr>
        <w:t>Describe the biogeochemical cycling of O</w:t>
      </w:r>
      <w:r w:rsidRPr="001F5318">
        <w:rPr>
          <w:rFonts w:cstheme="minorHAnsi"/>
          <w:vertAlign w:val="subscript"/>
          <w:lang w:eastAsia="en-IE"/>
        </w:rPr>
        <w:t>2</w:t>
      </w:r>
      <w:r w:rsidRPr="001F5318">
        <w:rPr>
          <w:rFonts w:cstheme="minorHAnsi"/>
          <w:lang w:eastAsia="en-IE"/>
        </w:rPr>
        <w:t>, CO</w:t>
      </w:r>
      <w:r w:rsidRPr="001F5318">
        <w:rPr>
          <w:rFonts w:cstheme="minorHAnsi"/>
          <w:vertAlign w:val="subscript"/>
          <w:lang w:eastAsia="en-IE"/>
        </w:rPr>
        <w:t>2</w:t>
      </w:r>
      <w:r w:rsidRPr="001F5318">
        <w:rPr>
          <w:rFonts w:cstheme="minorHAnsi"/>
          <w:lang w:eastAsia="en-IE"/>
        </w:rPr>
        <w:t>, and nutrients in the oceans</w:t>
      </w:r>
    </w:p>
    <w:p w14:paraId="6F971740" w14:textId="77777777" w:rsidR="004B7236" w:rsidRPr="001F5318" w:rsidRDefault="004B7236" w:rsidP="007777C3">
      <w:pPr>
        <w:pStyle w:val="ListParagraph"/>
        <w:numPr>
          <w:ilvl w:val="0"/>
          <w:numId w:val="5"/>
        </w:numPr>
        <w:spacing w:after="0"/>
        <w:rPr>
          <w:rFonts w:cstheme="minorHAnsi"/>
          <w:lang w:eastAsia="en-IE"/>
        </w:rPr>
      </w:pPr>
      <w:r w:rsidRPr="001F5318">
        <w:rPr>
          <w:rFonts w:cstheme="minorHAnsi"/>
          <w:lang w:eastAsia="en-IE"/>
        </w:rPr>
        <w:t>Explain how the temperature, salinity, and density structure in the ocean arises and be able to distinguish different water masses on a T-S diagram</w:t>
      </w:r>
    </w:p>
    <w:p w14:paraId="1263DE4D" w14:textId="77777777" w:rsidR="004B7236" w:rsidRPr="001F5318" w:rsidRDefault="004B7236" w:rsidP="007777C3">
      <w:pPr>
        <w:pStyle w:val="ListParagraph"/>
        <w:numPr>
          <w:ilvl w:val="0"/>
          <w:numId w:val="5"/>
        </w:numPr>
        <w:spacing w:after="0"/>
        <w:rPr>
          <w:rFonts w:cstheme="minorHAnsi"/>
          <w:lang w:eastAsia="en-IE"/>
        </w:rPr>
      </w:pPr>
      <w:r w:rsidRPr="001F5318">
        <w:rPr>
          <w:rFonts w:cstheme="minorHAnsi"/>
          <w:lang w:eastAsia="en-IE"/>
        </w:rPr>
        <w:t xml:space="preserve">Discuss the formation and global distribution of biogenic marine sediments </w:t>
      </w:r>
    </w:p>
    <w:p w14:paraId="1C53E0C1" w14:textId="77777777" w:rsidR="004B7236" w:rsidRPr="001F5318" w:rsidRDefault="004B7236" w:rsidP="007777C3">
      <w:pPr>
        <w:pStyle w:val="ListParagraph"/>
        <w:numPr>
          <w:ilvl w:val="0"/>
          <w:numId w:val="5"/>
        </w:numPr>
        <w:spacing w:after="0"/>
        <w:rPr>
          <w:rFonts w:cstheme="minorHAnsi"/>
          <w:lang w:eastAsia="en-IE"/>
        </w:rPr>
      </w:pPr>
      <w:r w:rsidRPr="001F5318">
        <w:rPr>
          <w:rFonts w:cstheme="minorHAnsi"/>
          <w:lang w:eastAsia="en-IE"/>
        </w:rPr>
        <w:t>Identify the short- and long-term processes shaping coastal landforms</w:t>
      </w:r>
    </w:p>
    <w:p w14:paraId="7284251A" w14:textId="3769E188" w:rsidR="004B7236" w:rsidRPr="001F5318" w:rsidRDefault="004B7236" w:rsidP="007777C3">
      <w:pPr>
        <w:spacing w:after="0" w:line="240" w:lineRule="auto"/>
        <w:ind w:left="720"/>
        <w:contextualSpacing/>
        <w:rPr>
          <w:rFonts w:cstheme="minorHAnsi"/>
          <w:lang w:eastAsia="en-IE"/>
        </w:rPr>
      </w:pPr>
      <w:r w:rsidRPr="001F5318">
        <w:rPr>
          <w:rFonts w:cstheme="minorHAnsi"/>
          <w:lang w:eastAsia="en-IE"/>
        </w:rPr>
        <w:t>Understand the complex suite of integrated pathways that connect the land (catchment science), coast, marine, and human systems.</w:t>
      </w:r>
    </w:p>
    <w:p w14:paraId="73FDF9E4" w14:textId="77777777" w:rsidR="007777C3" w:rsidRPr="00882A6A" w:rsidRDefault="007777C3" w:rsidP="007777C3">
      <w:pPr>
        <w:spacing w:after="0" w:line="240" w:lineRule="auto"/>
        <w:ind w:left="720"/>
        <w:contextualSpacing/>
        <w:rPr>
          <w:rFonts w:cstheme="minorHAnsi"/>
          <w:sz w:val="12"/>
          <w:szCs w:val="12"/>
          <w:lang w:eastAsia="en-IE"/>
        </w:rPr>
      </w:pPr>
    </w:p>
    <w:p w14:paraId="52903D8C" w14:textId="77777777" w:rsidR="004B7236" w:rsidRPr="001F5318" w:rsidRDefault="004B7236" w:rsidP="007777C3">
      <w:pPr>
        <w:spacing w:after="0" w:line="240" w:lineRule="auto"/>
        <w:contextualSpacing/>
        <w:rPr>
          <w:rFonts w:cstheme="minorHAnsi"/>
          <w:i/>
          <w:u w:val="single"/>
        </w:rPr>
      </w:pPr>
      <w:r w:rsidRPr="001F5318">
        <w:rPr>
          <w:rFonts w:cstheme="minorHAnsi"/>
          <w:i/>
          <w:u w:val="single"/>
        </w:rPr>
        <w:t xml:space="preserve">PW 2: Ecosystem Sciences </w:t>
      </w:r>
    </w:p>
    <w:p w14:paraId="4ED691D6" w14:textId="383AC1AB" w:rsidR="004B7236" w:rsidRPr="001F5318" w:rsidRDefault="004B7236" w:rsidP="007777C3">
      <w:pPr>
        <w:pStyle w:val="ListParagraph"/>
        <w:numPr>
          <w:ilvl w:val="0"/>
          <w:numId w:val="7"/>
        </w:numPr>
        <w:spacing w:after="0"/>
        <w:ind w:left="709" w:hanging="283"/>
        <w:rPr>
          <w:rFonts w:cstheme="minorHAnsi"/>
        </w:rPr>
      </w:pPr>
      <w:r w:rsidRPr="001F5318">
        <w:rPr>
          <w:rFonts w:cstheme="minorHAnsi"/>
        </w:rPr>
        <w:t>Describe and characterise environments (terrestrial, freshwater, marine) based on structure, function, and identify the major controlling factors within each ecosystem.</w:t>
      </w:r>
    </w:p>
    <w:p w14:paraId="18A5A8EC" w14:textId="77777777" w:rsidR="004B7236" w:rsidRPr="001F5318" w:rsidRDefault="004B7236" w:rsidP="007777C3">
      <w:pPr>
        <w:pStyle w:val="ListParagraph"/>
        <w:numPr>
          <w:ilvl w:val="0"/>
          <w:numId w:val="7"/>
        </w:numPr>
        <w:spacing w:after="0"/>
        <w:ind w:left="709" w:hanging="283"/>
        <w:rPr>
          <w:rFonts w:cstheme="minorHAnsi"/>
        </w:rPr>
      </w:pPr>
      <w:r w:rsidRPr="001F5318">
        <w:rPr>
          <w:rFonts w:cstheme="minorHAnsi"/>
        </w:rPr>
        <w:t>Apply environmental survey techniques in the field.</w:t>
      </w:r>
    </w:p>
    <w:p w14:paraId="264E189D" w14:textId="77777777" w:rsidR="004B7236" w:rsidRPr="001F5318" w:rsidRDefault="004B7236" w:rsidP="007777C3">
      <w:pPr>
        <w:pStyle w:val="ListParagraph"/>
        <w:numPr>
          <w:ilvl w:val="0"/>
          <w:numId w:val="7"/>
        </w:numPr>
        <w:spacing w:after="0"/>
        <w:ind w:left="709" w:hanging="283"/>
        <w:rPr>
          <w:rFonts w:cstheme="minorHAnsi"/>
        </w:rPr>
      </w:pPr>
      <w:r w:rsidRPr="001F5318">
        <w:rPr>
          <w:rFonts w:cstheme="minorHAnsi"/>
        </w:rPr>
        <w:t>Design a field-based investigation based on an environmental and/or geographical issue.</w:t>
      </w:r>
    </w:p>
    <w:p w14:paraId="1D12FF53" w14:textId="77777777" w:rsidR="004B7236" w:rsidRPr="001F5318" w:rsidRDefault="004B7236" w:rsidP="007777C3">
      <w:pPr>
        <w:pStyle w:val="ListParagraph"/>
        <w:numPr>
          <w:ilvl w:val="0"/>
          <w:numId w:val="7"/>
        </w:numPr>
        <w:spacing w:after="0"/>
        <w:ind w:left="709" w:hanging="283"/>
        <w:rPr>
          <w:rFonts w:cstheme="minorHAnsi"/>
        </w:rPr>
      </w:pPr>
      <w:r w:rsidRPr="001F5318">
        <w:rPr>
          <w:rFonts w:cstheme="minorHAnsi"/>
        </w:rPr>
        <w:t>Report and interpret field data in a professional manner.</w:t>
      </w:r>
    </w:p>
    <w:p w14:paraId="4E856808" w14:textId="12CBA39C" w:rsidR="004B7236" w:rsidRPr="001F5318" w:rsidRDefault="004B7236" w:rsidP="007777C3">
      <w:pPr>
        <w:pStyle w:val="ListParagraph"/>
        <w:numPr>
          <w:ilvl w:val="0"/>
          <w:numId w:val="7"/>
        </w:numPr>
        <w:spacing w:after="0"/>
        <w:ind w:left="709" w:hanging="283"/>
        <w:rPr>
          <w:rFonts w:cstheme="minorHAnsi"/>
        </w:rPr>
      </w:pPr>
      <w:r w:rsidRPr="001F5318">
        <w:rPr>
          <w:rFonts w:cstheme="minorHAnsi"/>
        </w:rPr>
        <w:t>Understand the importance and factors determining plant diversity and conservation and their role for sustainable future development.</w:t>
      </w:r>
    </w:p>
    <w:p w14:paraId="2950423C" w14:textId="77777777" w:rsidR="00D038E3" w:rsidRPr="00882A6A" w:rsidRDefault="00D038E3" w:rsidP="007777C3">
      <w:pPr>
        <w:pStyle w:val="ListParagraph"/>
        <w:spacing w:after="0"/>
        <w:ind w:left="709"/>
        <w:rPr>
          <w:rFonts w:cstheme="minorHAnsi"/>
          <w:sz w:val="12"/>
          <w:szCs w:val="12"/>
        </w:rPr>
      </w:pPr>
    </w:p>
    <w:p w14:paraId="6EF4E2D4" w14:textId="77777777" w:rsidR="004B7236" w:rsidRPr="001F5318" w:rsidRDefault="004B7236" w:rsidP="007777C3">
      <w:pPr>
        <w:spacing w:after="0" w:line="240" w:lineRule="auto"/>
        <w:contextualSpacing/>
        <w:rPr>
          <w:rFonts w:cstheme="minorHAnsi"/>
          <w:i/>
          <w:u w:val="single"/>
        </w:rPr>
      </w:pPr>
      <w:r w:rsidRPr="001F5318">
        <w:rPr>
          <w:rFonts w:cstheme="minorHAnsi"/>
          <w:i/>
          <w:u w:val="single"/>
        </w:rPr>
        <w:t xml:space="preserve">PW 3: Environmental Planning and Policy </w:t>
      </w:r>
    </w:p>
    <w:p w14:paraId="26575D6F" w14:textId="030B4F72" w:rsidR="004B7236" w:rsidRPr="001F5318" w:rsidRDefault="004B7236" w:rsidP="007777C3">
      <w:pPr>
        <w:pStyle w:val="ListParagraph"/>
        <w:numPr>
          <w:ilvl w:val="0"/>
          <w:numId w:val="4"/>
        </w:numPr>
        <w:spacing w:after="0"/>
        <w:ind w:left="709" w:hanging="283"/>
        <w:rPr>
          <w:rFonts w:cstheme="minorHAnsi"/>
        </w:rPr>
      </w:pPr>
      <w:r w:rsidRPr="001F5318">
        <w:rPr>
          <w:rFonts w:cstheme="minorHAnsi"/>
        </w:rPr>
        <w:t xml:space="preserve">Assess the role of environmental planning in </w:t>
      </w:r>
      <w:r w:rsidR="00882A6A" w:rsidRPr="001F5318">
        <w:rPr>
          <w:rFonts w:cstheme="minorHAnsi"/>
        </w:rPr>
        <w:t>policymaking</w:t>
      </w:r>
      <w:r w:rsidRPr="001F5318">
        <w:rPr>
          <w:rFonts w:cstheme="minorHAnsi"/>
        </w:rPr>
        <w:t>.</w:t>
      </w:r>
    </w:p>
    <w:p w14:paraId="00A84132" w14:textId="77777777" w:rsidR="004B7236" w:rsidRPr="001F5318" w:rsidRDefault="004B7236" w:rsidP="007777C3">
      <w:pPr>
        <w:pStyle w:val="ListParagraph"/>
        <w:numPr>
          <w:ilvl w:val="0"/>
          <w:numId w:val="4"/>
        </w:numPr>
        <w:spacing w:after="0"/>
        <w:ind w:left="709" w:hanging="283"/>
        <w:rPr>
          <w:rFonts w:cstheme="minorHAnsi"/>
        </w:rPr>
      </w:pPr>
      <w:r w:rsidRPr="001F5318">
        <w:rPr>
          <w:rFonts w:cstheme="minorHAnsi"/>
        </w:rPr>
        <w:t>Explain and discuss the use of environmental planning tools.</w:t>
      </w:r>
    </w:p>
    <w:p w14:paraId="51D9D4C8" w14:textId="77777777" w:rsidR="004B7236" w:rsidRPr="001F5318" w:rsidRDefault="004B7236" w:rsidP="007777C3">
      <w:pPr>
        <w:pStyle w:val="ListParagraph"/>
        <w:numPr>
          <w:ilvl w:val="0"/>
          <w:numId w:val="4"/>
        </w:numPr>
        <w:spacing w:after="0"/>
        <w:ind w:left="709" w:hanging="283"/>
        <w:rPr>
          <w:rFonts w:cstheme="minorHAnsi"/>
        </w:rPr>
      </w:pPr>
      <w:r w:rsidRPr="001F5318">
        <w:rPr>
          <w:rFonts w:cstheme="minorHAnsi"/>
        </w:rPr>
        <w:t>Demonstrate a comprehensive understanding of the relationships between society, the environment and planning.</w:t>
      </w:r>
    </w:p>
    <w:p w14:paraId="2CC4F0A6" w14:textId="77777777" w:rsidR="004B7236" w:rsidRPr="001F5318" w:rsidRDefault="004B7236" w:rsidP="007777C3">
      <w:pPr>
        <w:pStyle w:val="ListParagraph"/>
        <w:numPr>
          <w:ilvl w:val="0"/>
          <w:numId w:val="4"/>
        </w:numPr>
        <w:spacing w:after="0"/>
        <w:ind w:left="709" w:hanging="283"/>
        <w:rPr>
          <w:rFonts w:cstheme="minorHAnsi"/>
        </w:rPr>
      </w:pPr>
      <w:r w:rsidRPr="001F5318">
        <w:rPr>
          <w:rFonts w:cstheme="minorHAnsi"/>
        </w:rPr>
        <w:t>Identify formal and informal institutions, which govern human uses of terrestrial, coastal, and marine environments at local, national, and international levels.</w:t>
      </w:r>
    </w:p>
    <w:p w14:paraId="1A50D624" w14:textId="77777777" w:rsidR="004B7236" w:rsidRPr="001F5318" w:rsidRDefault="004B7236" w:rsidP="007777C3">
      <w:pPr>
        <w:pStyle w:val="ListParagraph"/>
        <w:numPr>
          <w:ilvl w:val="0"/>
          <w:numId w:val="4"/>
        </w:numPr>
        <w:spacing w:after="0"/>
        <w:ind w:left="709" w:hanging="283"/>
        <w:rPr>
          <w:rFonts w:cstheme="minorHAnsi"/>
        </w:rPr>
      </w:pPr>
      <w:r w:rsidRPr="001F5318">
        <w:rPr>
          <w:rFonts w:cstheme="minorHAnsi"/>
        </w:rPr>
        <w:t>Discuss the sources of Irish Environmental Law</w:t>
      </w:r>
    </w:p>
    <w:p w14:paraId="2A33E1A5" w14:textId="77777777" w:rsidR="004B7236" w:rsidRPr="001F5318" w:rsidRDefault="004B7236" w:rsidP="007777C3">
      <w:pPr>
        <w:pStyle w:val="ListParagraph"/>
        <w:numPr>
          <w:ilvl w:val="0"/>
          <w:numId w:val="4"/>
        </w:numPr>
        <w:spacing w:after="0"/>
        <w:ind w:left="709" w:hanging="283"/>
        <w:rPr>
          <w:rFonts w:cstheme="minorHAnsi"/>
        </w:rPr>
      </w:pPr>
      <w:r w:rsidRPr="001F5318">
        <w:rPr>
          <w:rFonts w:cstheme="minorHAnsi"/>
        </w:rPr>
        <w:t>Critically discuss the pollution licencing process</w:t>
      </w:r>
    </w:p>
    <w:p w14:paraId="5896102F" w14:textId="22C2B51F" w:rsidR="004B7236" w:rsidRPr="001F5318" w:rsidRDefault="004B7236" w:rsidP="007777C3">
      <w:pPr>
        <w:pStyle w:val="ListParagraph"/>
        <w:numPr>
          <w:ilvl w:val="0"/>
          <w:numId w:val="4"/>
        </w:numPr>
        <w:spacing w:after="0"/>
        <w:ind w:left="709" w:hanging="283"/>
        <w:rPr>
          <w:rFonts w:cstheme="minorHAnsi"/>
        </w:rPr>
      </w:pPr>
      <w:r w:rsidRPr="001F5318">
        <w:rPr>
          <w:rFonts w:cstheme="minorHAnsi"/>
        </w:rPr>
        <w:t>Conduct research on environmental law issues</w:t>
      </w:r>
    </w:p>
    <w:p w14:paraId="22AB352A" w14:textId="77777777" w:rsidR="007777C3" w:rsidRPr="0031452B" w:rsidRDefault="007777C3" w:rsidP="007777C3">
      <w:pPr>
        <w:pStyle w:val="ListParagraph"/>
        <w:spacing w:after="0"/>
        <w:ind w:left="709"/>
        <w:rPr>
          <w:rFonts w:cstheme="minorHAnsi"/>
          <w:sz w:val="12"/>
          <w:szCs w:val="12"/>
        </w:rPr>
      </w:pPr>
    </w:p>
    <w:p w14:paraId="549112EF" w14:textId="5C90315D" w:rsidR="007777C3" w:rsidRPr="001F5318" w:rsidRDefault="004B7236" w:rsidP="007777C3">
      <w:pPr>
        <w:spacing w:after="0" w:line="240" w:lineRule="auto"/>
        <w:contextualSpacing/>
        <w:rPr>
          <w:rFonts w:cstheme="minorHAnsi"/>
          <w:i/>
          <w:u w:val="single"/>
        </w:rPr>
      </w:pPr>
      <w:r w:rsidRPr="001F5318">
        <w:rPr>
          <w:rFonts w:cstheme="minorHAnsi"/>
          <w:i/>
          <w:u w:val="single"/>
        </w:rPr>
        <w:t xml:space="preserve">PW 4: </w:t>
      </w:r>
      <w:proofErr w:type="spellStart"/>
      <w:r w:rsidRPr="001F5318">
        <w:rPr>
          <w:rFonts w:cstheme="minorHAnsi"/>
          <w:i/>
          <w:u w:val="single"/>
        </w:rPr>
        <w:t>Palaeo</w:t>
      </w:r>
      <w:proofErr w:type="spellEnd"/>
      <w:r w:rsidRPr="001F5318">
        <w:rPr>
          <w:rFonts w:cstheme="minorHAnsi"/>
          <w:i/>
          <w:u w:val="single"/>
        </w:rPr>
        <w:t xml:space="preserve">-Sciences </w:t>
      </w:r>
    </w:p>
    <w:p w14:paraId="3E8C8C9F" w14:textId="77777777" w:rsidR="004B7236" w:rsidRPr="001F5318" w:rsidRDefault="004B7236" w:rsidP="007777C3">
      <w:pPr>
        <w:pStyle w:val="ListParagraph"/>
        <w:numPr>
          <w:ilvl w:val="0"/>
          <w:numId w:val="6"/>
        </w:numPr>
        <w:spacing w:after="0"/>
        <w:rPr>
          <w:rFonts w:cstheme="minorHAnsi"/>
          <w:i/>
          <w:u w:val="single"/>
        </w:rPr>
      </w:pPr>
      <w:r w:rsidRPr="001F5318">
        <w:rPr>
          <w:rFonts w:cstheme="minorHAnsi"/>
          <w:lang w:eastAsia="en-IE"/>
        </w:rPr>
        <w:lastRenderedPageBreak/>
        <w:t>Describe the principles of stratigraphy.</w:t>
      </w:r>
    </w:p>
    <w:p w14:paraId="30FB72F9" w14:textId="77777777" w:rsidR="004B7236" w:rsidRPr="001F5318" w:rsidRDefault="004B7236" w:rsidP="007777C3">
      <w:pPr>
        <w:pStyle w:val="ListParagraph"/>
        <w:numPr>
          <w:ilvl w:val="0"/>
          <w:numId w:val="6"/>
        </w:numPr>
        <w:spacing w:after="0"/>
        <w:rPr>
          <w:rFonts w:cstheme="minorHAnsi"/>
          <w:lang w:eastAsia="en-IE"/>
        </w:rPr>
      </w:pPr>
      <w:r w:rsidRPr="001F5318">
        <w:rPr>
          <w:rFonts w:cstheme="minorHAnsi"/>
          <w:lang w:eastAsia="en-IE"/>
        </w:rPr>
        <w:t>Describe marine and terrestrial depositional environments.</w:t>
      </w:r>
    </w:p>
    <w:p w14:paraId="397691AD" w14:textId="77777777" w:rsidR="004B7236" w:rsidRPr="001F5318" w:rsidRDefault="004B7236" w:rsidP="007777C3">
      <w:pPr>
        <w:pStyle w:val="ListParagraph"/>
        <w:numPr>
          <w:ilvl w:val="0"/>
          <w:numId w:val="6"/>
        </w:numPr>
        <w:spacing w:after="0"/>
        <w:rPr>
          <w:rFonts w:cstheme="minorHAnsi"/>
          <w:lang w:eastAsia="en-IE"/>
        </w:rPr>
      </w:pPr>
      <w:r w:rsidRPr="001F5318">
        <w:rPr>
          <w:rFonts w:cstheme="minorHAnsi"/>
          <w:lang w:eastAsia="en-IE"/>
        </w:rPr>
        <w:t>Discuss Irish geological history in terms of environmental change.</w:t>
      </w:r>
    </w:p>
    <w:p w14:paraId="14BF5DD0" w14:textId="77777777" w:rsidR="004B7236" w:rsidRPr="001F5318" w:rsidRDefault="004B7236" w:rsidP="007777C3">
      <w:pPr>
        <w:pStyle w:val="ListParagraph"/>
        <w:numPr>
          <w:ilvl w:val="0"/>
          <w:numId w:val="6"/>
        </w:numPr>
        <w:spacing w:after="0"/>
        <w:rPr>
          <w:rFonts w:cstheme="minorHAnsi"/>
          <w:i/>
          <w:u w:val="single"/>
        </w:rPr>
      </w:pPr>
      <w:r w:rsidRPr="001F5318">
        <w:rPr>
          <w:rFonts w:cstheme="minorHAnsi"/>
        </w:rPr>
        <w:t>Discuss the formation of Quaternary deposits and their climatic forcing.</w:t>
      </w:r>
    </w:p>
    <w:p w14:paraId="0C7E9E60" w14:textId="77777777" w:rsidR="004B7236" w:rsidRPr="001F5318" w:rsidRDefault="004B7236" w:rsidP="007777C3">
      <w:pPr>
        <w:pStyle w:val="ListParagraph"/>
        <w:numPr>
          <w:ilvl w:val="0"/>
          <w:numId w:val="6"/>
        </w:numPr>
        <w:spacing w:after="0"/>
        <w:rPr>
          <w:rFonts w:cstheme="minorHAnsi"/>
        </w:rPr>
      </w:pPr>
      <w:r w:rsidRPr="001F5318">
        <w:rPr>
          <w:rFonts w:cstheme="minorHAnsi"/>
        </w:rPr>
        <w:t>Use examples from Earth history to explain how Earth’s climate changes on various timescales.</w:t>
      </w:r>
    </w:p>
    <w:p w14:paraId="708E89FC" w14:textId="77777777" w:rsidR="004B7236" w:rsidRPr="001F5318" w:rsidRDefault="004B7236" w:rsidP="007777C3">
      <w:pPr>
        <w:pStyle w:val="ListParagraph"/>
        <w:numPr>
          <w:ilvl w:val="0"/>
          <w:numId w:val="6"/>
        </w:numPr>
        <w:spacing w:after="0"/>
        <w:rPr>
          <w:rFonts w:cstheme="minorHAnsi"/>
        </w:rPr>
      </w:pPr>
      <w:r w:rsidRPr="001F5318">
        <w:rPr>
          <w:rFonts w:cstheme="minorHAnsi"/>
        </w:rPr>
        <w:t>Conduct a field-based investigation of long-term environmental (climate and ecosystems) processes</w:t>
      </w:r>
    </w:p>
    <w:p w14:paraId="5D83FB66" w14:textId="2C6FC382" w:rsidR="009F687D" w:rsidRPr="001F5318" w:rsidRDefault="004B7236" w:rsidP="00D36809">
      <w:pPr>
        <w:pStyle w:val="ListParagraph"/>
        <w:numPr>
          <w:ilvl w:val="0"/>
          <w:numId w:val="6"/>
        </w:numPr>
        <w:spacing w:after="0"/>
        <w:rPr>
          <w:rFonts w:cstheme="minorHAnsi"/>
          <w:b/>
          <w:i/>
          <w:u w:val="single"/>
        </w:rPr>
      </w:pPr>
      <w:r w:rsidRPr="001F5318">
        <w:rPr>
          <w:rFonts w:cstheme="minorHAnsi"/>
        </w:rPr>
        <w:t>Report and interpret field data in a professional manner.</w:t>
      </w:r>
    </w:p>
    <w:p w14:paraId="02CB9DBC" w14:textId="77777777" w:rsidR="002F308D" w:rsidRDefault="002F308D" w:rsidP="00B143B2">
      <w:pPr>
        <w:contextualSpacing/>
        <w:jc w:val="center"/>
        <w:rPr>
          <w:rFonts w:cstheme="minorHAnsi"/>
          <w:b/>
          <w:color w:val="333333"/>
          <w:sz w:val="28"/>
          <w:szCs w:val="28"/>
          <w:shd w:val="clear" w:color="auto" w:fill="FFFFFF"/>
        </w:rPr>
      </w:pPr>
    </w:p>
    <w:p w14:paraId="318C8423" w14:textId="7919D923" w:rsidR="00EF405B" w:rsidRPr="00EF405B" w:rsidRDefault="002F308D" w:rsidP="00EF405B">
      <w:pPr>
        <w:contextualSpacing/>
        <w:jc w:val="center"/>
        <w:rPr>
          <w:rFonts w:cstheme="minorHAnsi"/>
          <w:b/>
          <w:color w:val="333333"/>
          <w:sz w:val="28"/>
          <w:szCs w:val="28"/>
          <w:shd w:val="clear" w:color="auto" w:fill="FFFFFF"/>
        </w:rPr>
      </w:pPr>
      <w:r>
        <w:rPr>
          <w:rFonts w:cstheme="minorHAnsi"/>
          <w:b/>
          <w:color w:val="333333"/>
          <w:sz w:val="28"/>
          <w:szCs w:val="28"/>
          <w:shd w:val="clear" w:color="auto" w:fill="FFFFFF"/>
        </w:rPr>
        <w:t xml:space="preserve">Timetables and Module outlines for </w:t>
      </w:r>
      <w:r w:rsidR="001D6782" w:rsidRPr="001F5318">
        <w:rPr>
          <w:rFonts w:cstheme="minorHAnsi"/>
          <w:b/>
          <w:color w:val="333333"/>
          <w:sz w:val="28"/>
          <w:szCs w:val="28"/>
          <w:shd w:val="clear" w:color="auto" w:fill="FFFFFF"/>
        </w:rPr>
        <w:t>Semester 1</w:t>
      </w:r>
    </w:p>
    <w:p w14:paraId="0DDB6826" w14:textId="6556F2E1" w:rsidR="00E9626D" w:rsidRPr="00EF405B" w:rsidRDefault="00EF405B" w:rsidP="00EF405B">
      <w:pPr>
        <w:rPr>
          <w:i/>
          <w:iCs/>
          <w:color w:val="FF0000"/>
          <w:sz w:val="28"/>
          <w:szCs w:val="28"/>
        </w:rPr>
      </w:pPr>
      <w:r w:rsidRPr="00596321">
        <w:rPr>
          <w:i/>
          <w:iCs/>
          <w:color w:val="FF0000"/>
          <w:sz w:val="28"/>
          <w:szCs w:val="28"/>
        </w:rPr>
        <w:t>Please note that times and venues are subject to changes</w:t>
      </w:r>
      <w:r>
        <w:rPr>
          <w:i/>
          <w:iCs/>
          <w:color w:val="FF0000"/>
          <w:sz w:val="28"/>
          <w:szCs w:val="28"/>
        </w:rPr>
        <w:t>. Please track information on Canvas to stay on top of times and venues for each module</w:t>
      </w:r>
    </w:p>
    <w:p w14:paraId="4B10A145" w14:textId="77777777" w:rsidR="00D50E11" w:rsidRDefault="00D50E11" w:rsidP="00D50E11">
      <w:pPr>
        <w:spacing w:after="0" w:line="240" w:lineRule="auto"/>
        <w:contextualSpacing/>
        <w:rPr>
          <w:rFonts w:cstheme="minorHAnsi"/>
          <w:b/>
          <w:sz w:val="20"/>
          <w:szCs w:val="20"/>
          <w:shd w:val="clear" w:color="auto" w:fill="FFFFFF"/>
        </w:rPr>
      </w:pPr>
      <w:r w:rsidRPr="00D46464">
        <w:rPr>
          <w:rFonts w:cstheme="minorHAnsi"/>
          <w:b/>
          <w:sz w:val="20"/>
          <w:szCs w:val="20"/>
          <w:shd w:val="clear" w:color="auto" w:fill="FFFFFF"/>
        </w:rPr>
        <w:t>Please note 2</w:t>
      </w:r>
      <w:r w:rsidRPr="00D46464">
        <w:rPr>
          <w:rFonts w:cstheme="minorHAnsi"/>
          <w:b/>
          <w:sz w:val="20"/>
          <w:szCs w:val="20"/>
          <w:shd w:val="clear" w:color="auto" w:fill="FFFFFF"/>
          <w:vertAlign w:val="superscript"/>
        </w:rPr>
        <w:t>nd</w:t>
      </w:r>
      <w:r w:rsidRPr="00D46464">
        <w:rPr>
          <w:rFonts w:cstheme="minorHAnsi"/>
          <w:b/>
          <w:sz w:val="20"/>
          <w:szCs w:val="20"/>
          <w:shd w:val="clear" w:color="auto" w:fill="FFFFFF"/>
        </w:rPr>
        <w:t xml:space="preserve"> year students select either PW</w:t>
      </w:r>
      <w:r>
        <w:rPr>
          <w:rFonts w:cstheme="minorHAnsi"/>
          <w:b/>
          <w:sz w:val="20"/>
          <w:szCs w:val="20"/>
          <w:shd w:val="clear" w:color="auto" w:fill="FFFFFF"/>
        </w:rPr>
        <w:t>1</w:t>
      </w:r>
      <w:r w:rsidRPr="00D46464">
        <w:rPr>
          <w:rFonts w:cstheme="minorHAnsi"/>
          <w:b/>
          <w:sz w:val="20"/>
          <w:szCs w:val="20"/>
          <w:shd w:val="clear" w:color="auto" w:fill="FFFFFF"/>
        </w:rPr>
        <w:t xml:space="preserve"> or PW</w:t>
      </w:r>
      <w:r>
        <w:rPr>
          <w:rFonts w:cstheme="minorHAnsi"/>
          <w:b/>
          <w:sz w:val="20"/>
          <w:szCs w:val="20"/>
          <w:shd w:val="clear" w:color="auto" w:fill="FFFFFF"/>
        </w:rPr>
        <w:t>2</w:t>
      </w:r>
      <w:r w:rsidRPr="00D46464">
        <w:rPr>
          <w:rFonts w:cstheme="minorHAnsi"/>
          <w:b/>
          <w:sz w:val="20"/>
          <w:szCs w:val="20"/>
          <w:shd w:val="clear" w:color="auto" w:fill="FFFFFF"/>
        </w:rPr>
        <w:t xml:space="preserve"> in Semester </w:t>
      </w:r>
      <w:r>
        <w:rPr>
          <w:rFonts w:cstheme="minorHAnsi"/>
          <w:b/>
          <w:sz w:val="20"/>
          <w:szCs w:val="20"/>
          <w:shd w:val="clear" w:color="auto" w:fill="FFFFFF"/>
        </w:rPr>
        <w:t>1</w:t>
      </w:r>
      <w:r w:rsidRPr="00D46464">
        <w:rPr>
          <w:rFonts w:cstheme="minorHAnsi"/>
          <w:b/>
          <w:sz w:val="20"/>
          <w:szCs w:val="20"/>
          <w:shd w:val="clear" w:color="auto" w:fill="FFFFFF"/>
        </w:rPr>
        <w:t xml:space="preserve">. </w:t>
      </w:r>
    </w:p>
    <w:p w14:paraId="5807B519" w14:textId="77777777" w:rsidR="00D50E11" w:rsidRPr="00F10CA7" w:rsidRDefault="00D50E11" w:rsidP="00D50E11">
      <w:pPr>
        <w:spacing w:after="0" w:line="240" w:lineRule="auto"/>
        <w:contextualSpacing/>
        <w:rPr>
          <w:rFonts w:cstheme="minorHAnsi"/>
          <w:b/>
          <w:sz w:val="20"/>
          <w:szCs w:val="20"/>
          <w:shd w:val="clear" w:color="auto" w:fill="FFFFFF"/>
        </w:rPr>
      </w:pPr>
    </w:p>
    <w:tbl>
      <w:tblPr>
        <w:tblW w:w="9307" w:type="dxa"/>
        <w:tblLook w:val="04A0" w:firstRow="1" w:lastRow="0" w:firstColumn="1" w:lastColumn="0" w:noHBand="0" w:noVBand="1"/>
      </w:tblPr>
      <w:tblGrid>
        <w:gridCol w:w="960"/>
        <w:gridCol w:w="612"/>
        <w:gridCol w:w="727"/>
        <w:gridCol w:w="743"/>
        <w:gridCol w:w="1470"/>
        <w:gridCol w:w="1609"/>
        <w:gridCol w:w="903"/>
        <w:gridCol w:w="567"/>
        <w:gridCol w:w="402"/>
        <w:gridCol w:w="1072"/>
        <w:gridCol w:w="242"/>
        <w:gridCol w:w="39"/>
      </w:tblGrid>
      <w:tr w:rsidR="00D50E11" w:rsidRPr="001F5318" w14:paraId="41C01589" w14:textId="77777777" w:rsidTr="00C5757A">
        <w:trPr>
          <w:gridAfter w:val="2"/>
          <w:wAfter w:w="242" w:type="dxa"/>
          <w:trHeight w:val="471"/>
        </w:trPr>
        <w:tc>
          <w:tcPr>
            <w:tcW w:w="9065" w:type="dxa"/>
            <w:gridSpan w:val="10"/>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BB628A" w14:textId="77777777" w:rsidR="00D50E11" w:rsidRPr="001F5318" w:rsidRDefault="00D50E11" w:rsidP="00B260D6">
            <w:pPr>
              <w:spacing w:after="0" w:line="240" w:lineRule="auto"/>
              <w:jc w:val="center"/>
              <w:rPr>
                <w:rFonts w:eastAsia="Times New Roman" w:cstheme="minorHAnsi"/>
                <w:b/>
                <w:bCs/>
                <w:color w:val="000000"/>
                <w:sz w:val="28"/>
                <w:szCs w:val="28"/>
                <w:lang w:eastAsia="en-IE"/>
              </w:rPr>
            </w:pPr>
            <w:r w:rsidRPr="0033418C">
              <w:rPr>
                <w:rFonts w:eastAsia="Times New Roman" w:cstheme="minorHAnsi"/>
                <w:b/>
                <w:bCs/>
                <w:color w:val="000000"/>
                <w:sz w:val="28"/>
                <w:szCs w:val="28"/>
                <w:lang w:eastAsia="en-IE"/>
              </w:rPr>
              <w:t xml:space="preserve">Year 2 - Semester 1 </w:t>
            </w:r>
            <w:r w:rsidRPr="003339C0">
              <w:rPr>
                <w:rFonts w:eastAsia="Times New Roman" w:cstheme="minorHAnsi"/>
                <w:b/>
                <w:bCs/>
                <w:color w:val="FF0000"/>
                <w:sz w:val="28"/>
                <w:szCs w:val="28"/>
                <w:u w:val="single"/>
                <w:lang w:eastAsia="en-IE"/>
              </w:rPr>
              <w:t>PW1</w:t>
            </w:r>
          </w:p>
        </w:tc>
      </w:tr>
      <w:tr w:rsidR="00D50E11" w:rsidRPr="001F5318" w14:paraId="42376BCE" w14:textId="77777777" w:rsidTr="00C5757A">
        <w:trPr>
          <w:gridAfter w:val="1"/>
          <w:wAfter w:w="35" w:type="dxa"/>
          <w:trHeight w:val="98"/>
        </w:trPr>
        <w:tc>
          <w:tcPr>
            <w:tcW w:w="9065" w:type="dxa"/>
            <w:gridSpan w:val="10"/>
            <w:vMerge/>
            <w:tcBorders>
              <w:top w:val="single" w:sz="4" w:space="0" w:color="auto"/>
              <w:left w:val="single" w:sz="4" w:space="0" w:color="auto"/>
              <w:bottom w:val="single" w:sz="4" w:space="0" w:color="auto"/>
              <w:right w:val="single" w:sz="4" w:space="0" w:color="auto"/>
            </w:tcBorders>
            <w:vAlign w:val="center"/>
            <w:hideMark/>
          </w:tcPr>
          <w:p w14:paraId="0106F49A"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242" w:type="dxa"/>
            <w:tcBorders>
              <w:top w:val="nil"/>
              <w:left w:val="single" w:sz="4" w:space="0" w:color="auto"/>
              <w:bottom w:val="nil"/>
              <w:right w:val="nil"/>
            </w:tcBorders>
            <w:noWrap/>
            <w:vAlign w:val="bottom"/>
            <w:hideMark/>
          </w:tcPr>
          <w:p w14:paraId="02E26488" w14:textId="77777777" w:rsidR="00D50E11" w:rsidRPr="001F5318" w:rsidRDefault="00D50E11" w:rsidP="00B260D6">
            <w:pPr>
              <w:spacing w:after="0" w:line="240" w:lineRule="auto"/>
              <w:jc w:val="center"/>
              <w:rPr>
                <w:rFonts w:eastAsia="Times New Roman" w:cstheme="minorHAnsi"/>
                <w:b/>
                <w:bCs/>
                <w:color w:val="000000"/>
                <w:sz w:val="28"/>
                <w:szCs w:val="28"/>
                <w:lang w:eastAsia="en-IE"/>
              </w:rPr>
            </w:pPr>
          </w:p>
        </w:tc>
      </w:tr>
      <w:tr w:rsidR="00D50E11" w:rsidRPr="001F5318" w14:paraId="12C4BA93" w14:textId="77777777" w:rsidTr="00C5757A">
        <w:trPr>
          <w:gridAfter w:val="1"/>
          <w:wAfter w:w="35" w:type="dxa"/>
          <w:trHeight w:val="261"/>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632F9E3A" w14:textId="77777777" w:rsidR="00D50E11" w:rsidRPr="001F5318" w:rsidRDefault="00D50E11" w:rsidP="00B260D6">
            <w:pPr>
              <w:spacing w:after="0" w:line="240" w:lineRule="auto"/>
              <w:jc w:val="center"/>
              <w:rPr>
                <w:rFonts w:eastAsia="Times New Roman" w:cstheme="minorHAnsi"/>
                <w:b/>
                <w:bCs/>
                <w:color w:val="000000"/>
                <w:sz w:val="28"/>
                <w:szCs w:val="28"/>
                <w:lang w:eastAsia="en-IE"/>
              </w:rPr>
            </w:pPr>
            <w:r w:rsidRPr="001F5318">
              <w:rPr>
                <w:rFonts w:eastAsia="Times New Roman" w:cstheme="minorHAnsi"/>
                <w:b/>
                <w:bCs/>
                <w:color w:val="000000"/>
                <w:sz w:val="28"/>
                <w:szCs w:val="28"/>
                <w:lang w:eastAsia="en-IE"/>
              </w:rPr>
              <w:t>CORE</w:t>
            </w:r>
          </w:p>
        </w:tc>
        <w:tc>
          <w:tcPr>
            <w:tcW w:w="1339"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34D6073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xml:space="preserve"> Code</w:t>
            </w:r>
          </w:p>
        </w:tc>
        <w:tc>
          <w:tcPr>
            <w:tcW w:w="4725"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14:paraId="11E085C8" w14:textId="77777777" w:rsidR="00D50E11" w:rsidRPr="009E6552" w:rsidRDefault="00D50E11" w:rsidP="00B260D6">
            <w:pPr>
              <w:spacing w:after="0" w:line="240" w:lineRule="auto"/>
              <w:rPr>
                <w:rFonts w:eastAsia="Times New Roman" w:cstheme="minorHAnsi"/>
                <w:b/>
                <w:bCs/>
                <w:color w:val="000000"/>
                <w:lang w:eastAsia="en-IE"/>
              </w:rPr>
            </w:pPr>
            <w:r w:rsidRPr="001F5318">
              <w:rPr>
                <w:rFonts w:eastAsia="Times New Roman" w:cstheme="minorHAnsi"/>
                <w:color w:val="000000"/>
                <w:lang w:eastAsia="en-IE"/>
              </w:rPr>
              <w:t>Title</w:t>
            </w:r>
            <w:r>
              <w:rPr>
                <w:rFonts w:eastAsia="Times New Roman" w:cstheme="minorHAnsi"/>
                <w:color w:val="000000"/>
                <w:lang w:eastAsia="en-IE"/>
              </w:rPr>
              <w:t xml:space="preserve"> </w:t>
            </w:r>
          </w:p>
        </w:tc>
        <w:tc>
          <w:tcPr>
            <w:tcW w:w="969"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D78FC3B"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ECTS</w:t>
            </w:r>
          </w:p>
        </w:tc>
        <w:tc>
          <w:tcPr>
            <w:tcW w:w="10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5715493"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Sem.</w:t>
            </w:r>
          </w:p>
        </w:tc>
        <w:tc>
          <w:tcPr>
            <w:tcW w:w="242" w:type="dxa"/>
            <w:tcBorders>
              <w:left w:val="single" w:sz="4" w:space="0" w:color="auto"/>
            </w:tcBorders>
            <w:vAlign w:val="center"/>
            <w:hideMark/>
          </w:tcPr>
          <w:p w14:paraId="77C67007"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635839E" w14:textId="77777777" w:rsidTr="00C5757A">
        <w:trPr>
          <w:gridAfter w:val="1"/>
          <w:wAfter w:w="35" w:type="dxa"/>
          <w:trHeight w:val="261"/>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03660F6"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3282C0"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w:t>
            </w:r>
            <w:r>
              <w:rPr>
                <w:rFonts w:eastAsia="Times New Roman" w:cstheme="minorHAnsi"/>
                <w:i/>
                <w:iCs/>
                <w:color w:val="000000"/>
                <w:sz w:val="20"/>
                <w:szCs w:val="20"/>
                <w:lang w:eastAsia="en-IE"/>
              </w:rPr>
              <w:t>55</w:t>
            </w:r>
          </w:p>
        </w:tc>
        <w:tc>
          <w:tcPr>
            <w:tcW w:w="472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CEE13B"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8E384B">
              <w:rPr>
                <w:rFonts w:eastAsia="Times New Roman" w:cstheme="minorHAnsi"/>
                <w:i/>
                <w:iCs/>
                <w:color w:val="000000"/>
                <w:sz w:val="20"/>
                <w:szCs w:val="20"/>
                <w:lang w:eastAsia="en-IE"/>
              </w:rPr>
              <w:t>Earth Surface Landforms and Processes</w:t>
            </w: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A37A56"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991047" w14:textId="77777777" w:rsidR="00D50E11" w:rsidRPr="001F5318" w:rsidRDefault="00D50E11" w:rsidP="00B260D6">
            <w:pPr>
              <w:spacing w:after="0" w:line="240" w:lineRule="auto"/>
              <w:jc w:val="right"/>
              <w:rPr>
                <w:rFonts w:eastAsia="Times New Roman" w:cstheme="minorHAnsi"/>
                <w:color w:val="000000"/>
                <w:sz w:val="20"/>
                <w:szCs w:val="20"/>
                <w:lang w:eastAsia="en-IE"/>
              </w:rPr>
            </w:pPr>
            <w:r w:rsidRPr="001F5318">
              <w:rPr>
                <w:rFonts w:eastAsia="Times New Roman" w:cstheme="minorHAnsi"/>
                <w:color w:val="000000"/>
                <w:sz w:val="20"/>
                <w:szCs w:val="20"/>
                <w:lang w:eastAsia="en-IE"/>
              </w:rPr>
              <w:t>1</w:t>
            </w:r>
          </w:p>
        </w:tc>
        <w:tc>
          <w:tcPr>
            <w:tcW w:w="242" w:type="dxa"/>
            <w:vAlign w:val="center"/>
            <w:hideMark/>
          </w:tcPr>
          <w:p w14:paraId="3D12683B"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32CB91F1" w14:textId="77777777" w:rsidTr="00C5757A">
        <w:trPr>
          <w:gridAfter w:val="1"/>
          <w:wAfter w:w="35" w:type="dxa"/>
          <w:trHeight w:val="261"/>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E06F241"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8887BE"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 xml:space="preserve">TI235 </w:t>
            </w:r>
          </w:p>
        </w:tc>
        <w:tc>
          <w:tcPr>
            <w:tcW w:w="472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CC85F3"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Biogeography</w:t>
            </w: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B93EB"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A673A4" w14:textId="77777777" w:rsidR="00D50E11" w:rsidRPr="001F5318" w:rsidRDefault="00D50E11" w:rsidP="00B260D6">
            <w:pPr>
              <w:spacing w:after="0" w:line="240" w:lineRule="auto"/>
              <w:jc w:val="right"/>
              <w:rPr>
                <w:rFonts w:eastAsia="Times New Roman" w:cstheme="minorHAnsi"/>
                <w:color w:val="000000"/>
                <w:sz w:val="20"/>
                <w:szCs w:val="20"/>
                <w:lang w:eastAsia="en-IE"/>
              </w:rPr>
            </w:pPr>
            <w:r w:rsidRPr="001F5318">
              <w:rPr>
                <w:rFonts w:eastAsia="Times New Roman" w:cstheme="minorHAnsi"/>
                <w:color w:val="000000"/>
                <w:sz w:val="20"/>
                <w:szCs w:val="20"/>
                <w:lang w:eastAsia="en-IE"/>
              </w:rPr>
              <w:t>1</w:t>
            </w:r>
          </w:p>
        </w:tc>
        <w:tc>
          <w:tcPr>
            <w:tcW w:w="242" w:type="dxa"/>
            <w:vAlign w:val="center"/>
            <w:hideMark/>
          </w:tcPr>
          <w:p w14:paraId="38AF292E"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50395E31" w14:textId="77777777" w:rsidTr="00C5757A">
        <w:trPr>
          <w:gridAfter w:val="1"/>
          <w:wAfter w:w="35" w:type="dxa"/>
          <w:trHeight w:val="261"/>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6AAA849"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06DB47"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LW217</w:t>
            </w:r>
          </w:p>
        </w:tc>
        <w:tc>
          <w:tcPr>
            <w:tcW w:w="472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16F5B4"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Environmental Legislation</w:t>
            </w: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DCDC18"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F47F86"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242" w:type="dxa"/>
            <w:vAlign w:val="center"/>
            <w:hideMark/>
          </w:tcPr>
          <w:p w14:paraId="6ECD2CB7"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764243E2" w14:textId="77777777" w:rsidTr="00C5757A">
        <w:trPr>
          <w:gridAfter w:val="1"/>
          <w:wAfter w:w="35" w:type="dxa"/>
          <w:trHeight w:val="261"/>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3DF656D"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42E874"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 xml:space="preserve">ST2001 </w:t>
            </w:r>
          </w:p>
        </w:tc>
        <w:tc>
          <w:tcPr>
            <w:tcW w:w="472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DC8C85"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Statistics for Data Science 1</w:t>
            </w:r>
          </w:p>
        </w:tc>
        <w:tc>
          <w:tcPr>
            <w:tcW w:w="9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07B72F"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0B835B"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242" w:type="dxa"/>
            <w:vAlign w:val="center"/>
            <w:hideMark/>
          </w:tcPr>
          <w:p w14:paraId="64BB0882"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36B029B6" w14:textId="77777777" w:rsidTr="60A24525">
        <w:trPr>
          <w:gridAfter w:val="1"/>
          <w:wAfter w:w="35" w:type="dxa"/>
          <w:trHeight w:val="261"/>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331B14" w14:textId="77777777" w:rsidR="00D50E11" w:rsidRPr="001F5318" w:rsidRDefault="00D50E11" w:rsidP="00B260D6">
            <w:pPr>
              <w:spacing w:after="0" w:line="240" w:lineRule="auto"/>
              <w:jc w:val="center"/>
              <w:rPr>
                <w:rFonts w:eastAsia="Times New Roman" w:cstheme="minorHAnsi"/>
                <w:b/>
                <w:bCs/>
                <w:lang w:eastAsia="en-IE"/>
              </w:rPr>
            </w:pPr>
            <w:r w:rsidRPr="001F5318">
              <w:rPr>
                <w:rFonts w:eastAsia="Times New Roman" w:cstheme="minorHAnsi"/>
                <w:b/>
                <w:bCs/>
                <w:lang w:eastAsia="en-IE"/>
              </w:rPr>
              <w:t>PW1</w:t>
            </w:r>
          </w:p>
        </w:tc>
        <w:tc>
          <w:tcPr>
            <w:tcW w:w="133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EA2B059"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EOS213</w:t>
            </w:r>
          </w:p>
        </w:tc>
        <w:tc>
          <w:tcPr>
            <w:tcW w:w="4725"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541741"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Introduction Ocean Sciences</w:t>
            </w:r>
          </w:p>
        </w:tc>
        <w:tc>
          <w:tcPr>
            <w:tcW w:w="96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0CF90B"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10</w:t>
            </w:r>
          </w:p>
        </w:tc>
        <w:tc>
          <w:tcPr>
            <w:tcW w:w="10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FBB126F"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242" w:type="dxa"/>
            <w:vAlign w:val="center"/>
            <w:hideMark/>
          </w:tcPr>
          <w:p w14:paraId="16BEF455"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53F54F8" w14:textId="77777777" w:rsidTr="60A24525">
        <w:trPr>
          <w:gridAfter w:val="2"/>
          <w:wAfter w:w="281" w:type="dxa"/>
          <w:trHeight w:val="471"/>
        </w:trPr>
        <w:tc>
          <w:tcPr>
            <w:tcW w:w="1572"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00649A2B" w14:textId="77777777" w:rsidR="00D50E11" w:rsidRPr="001F5318" w:rsidRDefault="00D50E11" w:rsidP="00B260D6">
            <w:pPr>
              <w:spacing w:after="0" w:line="240" w:lineRule="auto"/>
              <w:jc w:val="center"/>
              <w:rPr>
                <w:rFonts w:eastAsia="Times New Roman" w:cstheme="minorHAnsi"/>
                <w:b/>
                <w:bCs/>
                <w:color w:val="000000"/>
                <w:lang w:eastAsia="en-IE"/>
              </w:rPr>
            </w:pPr>
            <w:r w:rsidRPr="001F5318">
              <w:rPr>
                <w:rFonts w:eastAsia="Times New Roman" w:cstheme="minorHAnsi"/>
                <w:b/>
                <w:bCs/>
                <w:color w:val="000000"/>
                <w:lang w:eastAsia="en-IE"/>
              </w:rPr>
              <w:t>Semester 1</w:t>
            </w:r>
          </w:p>
        </w:tc>
        <w:tc>
          <w:tcPr>
            <w:tcW w:w="1470" w:type="dxa"/>
            <w:gridSpan w:val="2"/>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E7B032B"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Monday</w:t>
            </w:r>
          </w:p>
        </w:tc>
        <w:tc>
          <w:tcPr>
            <w:tcW w:w="1470" w:type="dxa"/>
            <w:vMerge w:val="restart"/>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40354E28"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Tuesday</w:t>
            </w:r>
          </w:p>
        </w:tc>
        <w:tc>
          <w:tcPr>
            <w:tcW w:w="1609"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8042BF9"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Wednesday</w:t>
            </w:r>
          </w:p>
        </w:tc>
        <w:tc>
          <w:tcPr>
            <w:tcW w:w="1470" w:type="dxa"/>
            <w:gridSpan w:val="2"/>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317C853"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Thursday</w:t>
            </w:r>
          </w:p>
        </w:tc>
        <w:tc>
          <w:tcPr>
            <w:tcW w:w="1470" w:type="dxa"/>
            <w:gridSpan w:val="2"/>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26CDBF7"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Friday</w:t>
            </w:r>
          </w:p>
        </w:tc>
      </w:tr>
      <w:tr w:rsidR="00D50E11" w:rsidRPr="001F5318" w14:paraId="3580A82E" w14:textId="77777777" w:rsidTr="60A24525">
        <w:trPr>
          <w:trHeight w:val="223"/>
        </w:trPr>
        <w:tc>
          <w:tcPr>
            <w:tcW w:w="1572" w:type="dxa"/>
            <w:gridSpan w:val="2"/>
            <w:vMerge/>
            <w:vAlign w:val="center"/>
            <w:hideMark/>
          </w:tcPr>
          <w:p w14:paraId="39AB7773" w14:textId="77777777" w:rsidR="00D50E11" w:rsidRPr="001F5318" w:rsidRDefault="00D50E11" w:rsidP="00B260D6">
            <w:pPr>
              <w:spacing w:after="0" w:line="240" w:lineRule="auto"/>
              <w:rPr>
                <w:rFonts w:eastAsia="Times New Roman" w:cstheme="minorHAnsi"/>
                <w:b/>
                <w:bCs/>
                <w:color w:val="000000"/>
                <w:lang w:eastAsia="en-IE"/>
              </w:rPr>
            </w:pPr>
          </w:p>
        </w:tc>
        <w:tc>
          <w:tcPr>
            <w:tcW w:w="1470" w:type="dxa"/>
            <w:gridSpan w:val="2"/>
            <w:vMerge/>
            <w:vAlign w:val="center"/>
            <w:hideMark/>
          </w:tcPr>
          <w:p w14:paraId="021249F4" w14:textId="77777777" w:rsidR="00D50E11" w:rsidRPr="001F5318" w:rsidRDefault="00D50E11" w:rsidP="00B260D6">
            <w:pPr>
              <w:spacing w:after="0" w:line="240" w:lineRule="auto"/>
              <w:rPr>
                <w:rFonts w:eastAsia="Times New Roman" w:cstheme="minorHAnsi"/>
                <w:color w:val="000000"/>
                <w:lang w:eastAsia="en-IE"/>
              </w:rPr>
            </w:pPr>
          </w:p>
        </w:tc>
        <w:tc>
          <w:tcPr>
            <w:tcW w:w="1470" w:type="dxa"/>
            <w:vMerge/>
            <w:vAlign w:val="center"/>
            <w:hideMark/>
          </w:tcPr>
          <w:p w14:paraId="12ABBA95" w14:textId="77777777" w:rsidR="00D50E11" w:rsidRPr="001F5318" w:rsidRDefault="00D50E11" w:rsidP="00B260D6">
            <w:pPr>
              <w:spacing w:after="0" w:line="240" w:lineRule="auto"/>
              <w:rPr>
                <w:rFonts w:eastAsia="Times New Roman" w:cstheme="minorHAnsi"/>
                <w:color w:val="000000"/>
                <w:lang w:eastAsia="en-IE"/>
              </w:rPr>
            </w:pPr>
          </w:p>
        </w:tc>
        <w:tc>
          <w:tcPr>
            <w:tcW w:w="1609" w:type="dxa"/>
            <w:vMerge/>
            <w:vAlign w:val="center"/>
            <w:hideMark/>
          </w:tcPr>
          <w:p w14:paraId="6121AEA9" w14:textId="77777777" w:rsidR="00D50E11" w:rsidRPr="001F5318" w:rsidRDefault="00D50E11" w:rsidP="00B260D6">
            <w:pPr>
              <w:spacing w:after="0" w:line="240" w:lineRule="auto"/>
              <w:rPr>
                <w:rFonts w:eastAsia="Times New Roman" w:cstheme="minorHAnsi"/>
                <w:color w:val="000000"/>
                <w:lang w:eastAsia="en-IE"/>
              </w:rPr>
            </w:pPr>
          </w:p>
        </w:tc>
        <w:tc>
          <w:tcPr>
            <w:tcW w:w="1470" w:type="dxa"/>
            <w:gridSpan w:val="2"/>
            <w:vMerge/>
            <w:vAlign w:val="center"/>
            <w:hideMark/>
          </w:tcPr>
          <w:p w14:paraId="643673A4" w14:textId="77777777" w:rsidR="00D50E11" w:rsidRPr="001F5318" w:rsidRDefault="00D50E11" w:rsidP="00B260D6">
            <w:pPr>
              <w:spacing w:after="0" w:line="240" w:lineRule="auto"/>
              <w:rPr>
                <w:rFonts w:eastAsia="Times New Roman" w:cstheme="minorHAnsi"/>
                <w:color w:val="000000"/>
                <w:lang w:eastAsia="en-IE"/>
              </w:rPr>
            </w:pPr>
          </w:p>
        </w:tc>
        <w:tc>
          <w:tcPr>
            <w:tcW w:w="1470" w:type="dxa"/>
            <w:gridSpan w:val="2"/>
            <w:vMerge/>
            <w:vAlign w:val="center"/>
            <w:hideMark/>
          </w:tcPr>
          <w:p w14:paraId="17FF4A26" w14:textId="77777777" w:rsidR="00D50E11" w:rsidRPr="001F5318" w:rsidRDefault="00D50E11" w:rsidP="00B260D6">
            <w:pPr>
              <w:spacing w:after="0" w:line="240" w:lineRule="auto"/>
              <w:rPr>
                <w:rFonts w:eastAsia="Times New Roman" w:cstheme="minorHAnsi"/>
                <w:color w:val="000000"/>
                <w:lang w:eastAsia="en-IE"/>
              </w:rPr>
            </w:pPr>
          </w:p>
        </w:tc>
        <w:tc>
          <w:tcPr>
            <w:tcW w:w="281" w:type="dxa"/>
            <w:gridSpan w:val="2"/>
            <w:tcBorders>
              <w:top w:val="nil"/>
              <w:left w:val="nil"/>
              <w:bottom w:val="nil"/>
              <w:right w:val="nil"/>
            </w:tcBorders>
            <w:noWrap/>
            <w:vAlign w:val="bottom"/>
            <w:hideMark/>
          </w:tcPr>
          <w:p w14:paraId="37CC590A" w14:textId="77777777" w:rsidR="00D50E11" w:rsidRPr="001F5318" w:rsidRDefault="00D50E11" w:rsidP="00B260D6">
            <w:pPr>
              <w:spacing w:after="0" w:line="240" w:lineRule="auto"/>
              <w:jc w:val="center"/>
              <w:rPr>
                <w:rFonts w:eastAsia="Times New Roman" w:cstheme="minorHAnsi"/>
                <w:color w:val="000000"/>
                <w:lang w:eastAsia="en-IE"/>
              </w:rPr>
            </w:pPr>
          </w:p>
        </w:tc>
      </w:tr>
      <w:tr w:rsidR="00D50E11" w:rsidRPr="001F5318" w14:paraId="2AA5AFB7" w14:textId="77777777" w:rsidTr="60A24525">
        <w:trPr>
          <w:trHeight w:val="223"/>
        </w:trPr>
        <w:tc>
          <w:tcPr>
            <w:tcW w:w="1572" w:type="dxa"/>
            <w:gridSpan w:val="2"/>
            <w:tcBorders>
              <w:top w:val="nil"/>
              <w:left w:val="single" w:sz="4" w:space="0" w:color="auto"/>
              <w:bottom w:val="nil"/>
              <w:right w:val="nil"/>
            </w:tcBorders>
            <w:noWrap/>
            <w:vAlign w:val="bottom"/>
            <w:hideMark/>
          </w:tcPr>
          <w:p w14:paraId="23C0B47F"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09:00</w:t>
            </w:r>
          </w:p>
        </w:tc>
        <w:tc>
          <w:tcPr>
            <w:tcW w:w="1470" w:type="dxa"/>
            <w:gridSpan w:val="2"/>
            <w:tcBorders>
              <w:top w:val="nil"/>
              <w:left w:val="single" w:sz="4" w:space="0" w:color="auto"/>
              <w:bottom w:val="nil"/>
              <w:right w:val="single" w:sz="4" w:space="0" w:color="auto"/>
            </w:tcBorders>
            <w:noWrap/>
            <w:vAlign w:val="bottom"/>
            <w:hideMark/>
          </w:tcPr>
          <w:p w14:paraId="32D9201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tcBorders>
              <w:top w:val="nil"/>
              <w:left w:val="nil"/>
              <w:bottom w:val="nil"/>
              <w:right w:val="single" w:sz="4" w:space="0" w:color="auto"/>
            </w:tcBorders>
            <w:noWrap/>
            <w:vAlign w:val="bottom"/>
            <w:hideMark/>
          </w:tcPr>
          <w:p w14:paraId="4EAFDAE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9" w:type="dxa"/>
            <w:tcBorders>
              <w:top w:val="nil"/>
              <w:left w:val="nil"/>
              <w:bottom w:val="nil"/>
              <w:right w:val="single" w:sz="4" w:space="0" w:color="auto"/>
            </w:tcBorders>
            <w:noWrap/>
            <w:vAlign w:val="bottom"/>
            <w:hideMark/>
          </w:tcPr>
          <w:p w14:paraId="4B6EC37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nil"/>
              <w:left w:val="nil"/>
              <w:bottom w:val="nil"/>
              <w:right w:val="single" w:sz="4" w:space="0" w:color="auto"/>
            </w:tcBorders>
            <w:noWrap/>
            <w:vAlign w:val="bottom"/>
            <w:hideMark/>
          </w:tcPr>
          <w:p w14:paraId="734E62E1"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restart"/>
            <w:tcBorders>
              <w:top w:val="nil"/>
              <w:left w:val="single" w:sz="4" w:space="0" w:color="auto"/>
              <w:right w:val="single" w:sz="4" w:space="0" w:color="auto"/>
            </w:tcBorders>
            <w:shd w:val="clear" w:color="auto" w:fill="FBE4D5" w:themeFill="accent2" w:themeFillTint="33"/>
            <w:noWrap/>
            <w:vAlign w:val="center"/>
            <w:hideMark/>
          </w:tcPr>
          <w:p w14:paraId="21345517"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TI2</w:t>
            </w:r>
            <w:r>
              <w:rPr>
                <w:rFonts w:eastAsia="Times New Roman" w:cstheme="minorHAnsi"/>
                <w:color w:val="000000"/>
                <w:lang w:eastAsia="en-IE"/>
              </w:rPr>
              <w:t>55</w:t>
            </w:r>
          </w:p>
          <w:p w14:paraId="6FB116DD" w14:textId="77777777" w:rsidR="00D50E11" w:rsidRPr="00213C58" w:rsidRDefault="00D50E11" w:rsidP="00B260D6">
            <w:pPr>
              <w:spacing w:after="0" w:line="240" w:lineRule="auto"/>
              <w:jc w:val="center"/>
              <w:rPr>
                <w:rFonts w:eastAsia="Times New Roman" w:cstheme="minorHAnsi"/>
                <w:i/>
                <w:iCs/>
                <w:color w:val="000000"/>
                <w:lang w:eastAsia="en-IE"/>
              </w:rPr>
            </w:pPr>
            <w:r>
              <w:rPr>
                <w:rFonts w:eastAsia="Times New Roman" w:cstheme="minorHAnsi"/>
                <w:i/>
                <w:iCs/>
                <w:color w:val="000000"/>
                <w:lang w:eastAsia="en-IE"/>
              </w:rPr>
              <w:t>AC204</w:t>
            </w:r>
          </w:p>
        </w:tc>
        <w:tc>
          <w:tcPr>
            <w:tcW w:w="281" w:type="dxa"/>
            <w:gridSpan w:val="2"/>
            <w:vAlign w:val="center"/>
            <w:hideMark/>
          </w:tcPr>
          <w:p w14:paraId="77C70F5F"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7351B2E" w14:textId="77777777" w:rsidTr="60A24525">
        <w:trPr>
          <w:trHeight w:val="223"/>
        </w:trPr>
        <w:tc>
          <w:tcPr>
            <w:tcW w:w="1572" w:type="dxa"/>
            <w:gridSpan w:val="2"/>
            <w:tcBorders>
              <w:top w:val="nil"/>
              <w:left w:val="single" w:sz="4" w:space="0" w:color="auto"/>
              <w:bottom w:val="nil"/>
              <w:right w:val="nil"/>
            </w:tcBorders>
            <w:noWrap/>
            <w:vAlign w:val="bottom"/>
            <w:hideMark/>
          </w:tcPr>
          <w:p w14:paraId="3152D13A"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tcBorders>
              <w:top w:val="nil"/>
              <w:left w:val="single" w:sz="4" w:space="0" w:color="auto"/>
              <w:bottom w:val="single" w:sz="4" w:space="0" w:color="auto"/>
              <w:right w:val="single" w:sz="4" w:space="0" w:color="auto"/>
            </w:tcBorders>
            <w:noWrap/>
            <w:vAlign w:val="bottom"/>
            <w:hideMark/>
          </w:tcPr>
          <w:p w14:paraId="51317E6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tcBorders>
              <w:top w:val="nil"/>
              <w:left w:val="nil"/>
              <w:bottom w:val="single" w:sz="4" w:space="0" w:color="auto"/>
              <w:right w:val="single" w:sz="4" w:space="0" w:color="auto"/>
            </w:tcBorders>
            <w:noWrap/>
            <w:vAlign w:val="bottom"/>
            <w:hideMark/>
          </w:tcPr>
          <w:p w14:paraId="72CC0C1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9" w:type="dxa"/>
            <w:tcBorders>
              <w:top w:val="nil"/>
              <w:left w:val="nil"/>
              <w:bottom w:val="single" w:sz="4" w:space="0" w:color="auto"/>
              <w:right w:val="single" w:sz="4" w:space="0" w:color="auto"/>
            </w:tcBorders>
            <w:noWrap/>
            <w:vAlign w:val="bottom"/>
            <w:hideMark/>
          </w:tcPr>
          <w:p w14:paraId="18F7B44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nil"/>
              <w:left w:val="nil"/>
              <w:bottom w:val="nil"/>
              <w:right w:val="single" w:sz="4" w:space="0" w:color="auto"/>
            </w:tcBorders>
            <w:noWrap/>
            <w:vAlign w:val="bottom"/>
            <w:hideMark/>
          </w:tcPr>
          <w:p w14:paraId="71CCDCCA"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ign w:val="center"/>
            <w:hideMark/>
          </w:tcPr>
          <w:p w14:paraId="5B3F2406" w14:textId="77777777" w:rsidR="00D50E11" w:rsidRPr="001F5318" w:rsidRDefault="00D50E11" w:rsidP="00B260D6">
            <w:pPr>
              <w:spacing w:after="0" w:line="240" w:lineRule="auto"/>
              <w:rPr>
                <w:rFonts w:eastAsia="Times New Roman" w:cstheme="minorHAnsi"/>
                <w:color w:val="000000"/>
                <w:lang w:eastAsia="en-IE"/>
              </w:rPr>
            </w:pPr>
          </w:p>
        </w:tc>
        <w:tc>
          <w:tcPr>
            <w:tcW w:w="281" w:type="dxa"/>
            <w:gridSpan w:val="2"/>
            <w:vAlign w:val="center"/>
            <w:hideMark/>
          </w:tcPr>
          <w:p w14:paraId="2055D0B9"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9A2F687" w14:textId="77777777" w:rsidTr="60A24525">
        <w:trPr>
          <w:trHeight w:val="223"/>
        </w:trPr>
        <w:tc>
          <w:tcPr>
            <w:tcW w:w="1572" w:type="dxa"/>
            <w:gridSpan w:val="2"/>
            <w:tcBorders>
              <w:top w:val="single" w:sz="4" w:space="0" w:color="auto"/>
              <w:left w:val="single" w:sz="4" w:space="0" w:color="auto"/>
              <w:bottom w:val="nil"/>
              <w:right w:val="nil"/>
            </w:tcBorders>
            <w:noWrap/>
            <w:vAlign w:val="bottom"/>
            <w:hideMark/>
          </w:tcPr>
          <w:p w14:paraId="6B60829C"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10:00</w:t>
            </w:r>
          </w:p>
        </w:tc>
        <w:tc>
          <w:tcPr>
            <w:tcW w:w="1470" w:type="dxa"/>
            <w:gridSpan w:val="2"/>
            <w:tcBorders>
              <w:top w:val="single" w:sz="4" w:space="0" w:color="auto"/>
              <w:left w:val="single" w:sz="4" w:space="0" w:color="auto"/>
              <w:bottom w:val="nil"/>
              <w:right w:val="single" w:sz="4" w:space="0" w:color="auto"/>
            </w:tcBorders>
            <w:noWrap/>
            <w:vAlign w:val="bottom"/>
            <w:hideMark/>
          </w:tcPr>
          <w:p w14:paraId="707F7EC6"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tcBorders>
              <w:top w:val="single" w:sz="4" w:space="0" w:color="auto"/>
              <w:left w:val="nil"/>
              <w:bottom w:val="nil"/>
              <w:right w:val="single" w:sz="4" w:space="0" w:color="auto"/>
            </w:tcBorders>
            <w:noWrap/>
            <w:vAlign w:val="bottom"/>
            <w:hideMark/>
          </w:tcPr>
          <w:p w14:paraId="662F658B"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9" w:type="dxa"/>
            <w:tcBorders>
              <w:top w:val="single" w:sz="4" w:space="0" w:color="auto"/>
              <w:left w:val="nil"/>
              <w:bottom w:val="nil"/>
              <w:right w:val="single" w:sz="4" w:space="0" w:color="auto"/>
            </w:tcBorders>
            <w:noWrap/>
            <w:vAlign w:val="bottom"/>
            <w:hideMark/>
          </w:tcPr>
          <w:p w14:paraId="435769D3"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FBE4D5" w:themeFill="accent2" w:themeFillTint="33"/>
            <w:noWrap/>
            <w:vAlign w:val="center"/>
            <w:hideMark/>
          </w:tcPr>
          <w:p w14:paraId="0B83A5D0" w14:textId="77777777" w:rsidR="00D50E11" w:rsidRDefault="00D50E11" w:rsidP="00B260D6">
            <w:pPr>
              <w:spacing w:after="0" w:line="240" w:lineRule="auto"/>
              <w:jc w:val="center"/>
              <w:rPr>
                <w:rFonts w:eastAsia="Times New Roman" w:cstheme="minorHAnsi"/>
                <w:lang w:eastAsia="en-IE"/>
              </w:rPr>
            </w:pPr>
            <w:r w:rsidRPr="001F5318">
              <w:rPr>
                <w:rFonts w:eastAsia="Times New Roman" w:cstheme="minorHAnsi"/>
                <w:lang w:eastAsia="en-IE"/>
              </w:rPr>
              <w:t>TI235</w:t>
            </w:r>
            <w:r>
              <w:rPr>
                <w:rFonts w:eastAsia="Times New Roman" w:cstheme="minorHAnsi"/>
                <w:lang w:eastAsia="en-IE"/>
              </w:rPr>
              <w:t xml:space="preserve"> L</w:t>
            </w:r>
          </w:p>
          <w:p w14:paraId="547CCE17" w14:textId="04317AFF" w:rsidR="00D50E11" w:rsidRPr="00D664EA" w:rsidRDefault="1D89A521" w:rsidP="05C240A1">
            <w:pPr>
              <w:spacing w:after="0" w:line="240" w:lineRule="auto"/>
              <w:jc w:val="center"/>
              <w:rPr>
                <w:rFonts w:eastAsia="Times New Roman"/>
                <w:i/>
                <w:iCs/>
                <w:lang w:eastAsia="en-IE"/>
              </w:rPr>
            </w:pPr>
            <w:r w:rsidRPr="05C240A1">
              <w:rPr>
                <w:rFonts w:eastAsia="Times New Roman"/>
                <w:i/>
                <w:iCs/>
                <w:lang w:eastAsia="en-IE"/>
              </w:rPr>
              <w:t>CSB-1006</w:t>
            </w:r>
          </w:p>
        </w:tc>
        <w:tc>
          <w:tcPr>
            <w:tcW w:w="1470" w:type="dxa"/>
            <w:gridSpan w:val="2"/>
            <w:vMerge/>
            <w:noWrap/>
            <w:vAlign w:val="center"/>
            <w:hideMark/>
          </w:tcPr>
          <w:p w14:paraId="52FB24AB" w14:textId="77777777" w:rsidR="00D50E11" w:rsidRPr="001F5318" w:rsidRDefault="00D50E11" w:rsidP="00B260D6">
            <w:pPr>
              <w:spacing w:after="0" w:line="240" w:lineRule="auto"/>
              <w:jc w:val="center"/>
              <w:rPr>
                <w:rFonts w:eastAsia="Times New Roman" w:cstheme="minorHAnsi"/>
                <w:color w:val="000000"/>
                <w:lang w:eastAsia="en-IE"/>
              </w:rPr>
            </w:pPr>
          </w:p>
        </w:tc>
        <w:tc>
          <w:tcPr>
            <w:tcW w:w="281" w:type="dxa"/>
            <w:gridSpan w:val="2"/>
            <w:vAlign w:val="center"/>
            <w:hideMark/>
          </w:tcPr>
          <w:p w14:paraId="07BA8592"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6068408C" w14:textId="77777777" w:rsidTr="60A24525">
        <w:trPr>
          <w:trHeight w:val="223"/>
        </w:trPr>
        <w:tc>
          <w:tcPr>
            <w:tcW w:w="1572" w:type="dxa"/>
            <w:gridSpan w:val="2"/>
            <w:tcBorders>
              <w:top w:val="nil"/>
              <w:left w:val="single" w:sz="4" w:space="0" w:color="auto"/>
              <w:bottom w:val="single" w:sz="4" w:space="0" w:color="auto"/>
              <w:right w:val="nil"/>
            </w:tcBorders>
            <w:noWrap/>
            <w:vAlign w:val="bottom"/>
            <w:hideMark/>
          </w:tcPr>
          <w:p w14:paraId="1BD84D45"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tcBorders>
              <w:top w:val="nil"/>
              <w:left w:val="single" w:sz="4" w:space="0" w:color="auto"/>
              <w:bottom w:val="single" w:sz="4" w:space="0" w:color="auto"/>
              <w:right w:val="single" w:sz="4" w:space="0" w:color="auto"/>
            </w:tcBorders>
            <w:noWrap/>
            <w:vAlign w:val="bottom"/>
            <w:hideMark/>
          </w:tcPr>
          <w:p w14:paraId="54191AB2"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tcBorders>
              <w:top w:val="nil"/>
              <w:left w:val="nil"/>
              <w:bottom w:val="single" w:sz="4" w:space="0" w:color="auto"/>
              <w:right w:val="single" w:sz="4" w:space="0" w:color="auto"/>
            </w:tcBorders>
            <w:noWrap/>
            <w:vAlign w:val="bottom"/>
            <w:hideMark/>
          </w:tcPr>
          <w:p w14:paraId="6221F534"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9" w:type="dxa"/>
            <w:tcBorders>
              <w:top w:val="nil"/>
              <w:left w:val="nil"/>
              <w:bottom w:val="single" w:sz="4" w:space="0" w:color="auto"/>
              <w:right w:val="single" w:sz="4" w:space="0" w:color="auto"/>
            </w:tcBorders>
            <w:noWrap/>
            <w:vAlign w:val="bottom"/>
            <w:hideMark/>
          </w:tcPr>
          <w:p w14:paraId="4BC8C43A"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ign w:val="center"/>
            <w:hideMark/>
          </w:tcPr>
          <w:p w14:paraId="701CB3F8" w14:textId="77777777" w:rsidR="00D50E11" w:rsidRPr="001F5318" w:rsidRDefault="00D50E11" w:rsidP="00B260D6">
            <w:pPr>
              <w:spacing w:after="0" w:line="240" w:lineRule="auto"/>
              <w:rPr>
                <w:rFonts w:eastAsia="Times New Roman" w:cstheme="minorHAnsi"/>
                <w:lang w:eastAsia="en-IE"/>
              </w:rPr>
            </w:pPr>
          </w:p>
        </w:tc>
        <w:tc>
          <w:tcPr>
            <w:tcW w:w="1470" w:type="dxa"/>
            <w:gridSpan w:val="2"/>
            <w:vMerge/>
            <w:vAlign w:val="center"/>
            <w:hideMark/>
          </w:tcPr>
          <w:p w14:paraId="18311533" w14:textId="77777777" w:rsidR="00D50E11" w:rsidRPr="001F5318" w:rsidRDefault="00D50E11" w:rsidP="00B260D6">
            <w:pPr>
              <w:spacing w:after="0" w:line="240" w:lineRule="auto"/>
              <w:rPr>
                <w:rFonts w:eastAsia="Times New Roman" w:cstheme="minorHAnsi"/>
                <w:color w:val="000000"/>
                <w:lang w:eastAsia="en-IE"/>
              </w:rPr>
            </w:pPr>
          </w:p>
        </w:tc>
        <w:tc>
          <w:tcPr>
            <w:tcW w:w="281" w:type="dxa"/>
            <w:gridSpan w:val="2"/>
            <w:vAlign w:val="center"/>
            <w:hideMark/>
          </w:tcPr>
          <w:p w14:paraId="2E0712C8"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872F95D" w14:textId="77777777" w:rsidTr="60A24525">
        <w:trPr>
          <w:trHeight w:val="223"/>
        </w:trPr>
        <w:tc>
          <w:tcPr>
            <w:tcW w:w="1572" w:type="dxa"/>
            <w:gridSpan w:val="2"/>
            <w:tcBorders>
              <w:top w:val="nil"/>
              <w:left w:val="single" w:sz="4" w:space="0" w:color="auto"/>
              <w:bottom w:val="nil"/>
              <w:right w:val="nil"/>
            </w:tcBorders>
            <w:noWrap/>
            <w:vAlign w:val="bottom"/>
            <w:hideMark/>
          </w:tcPr>
          <w:p w14:paraId="1A81160D"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11:00</w:t>
            </w:r>
          </w:p>
        </w:tc>
        <w:tc>
          <w:tcPr>
            <w:tcW w:w="1470" w:type="dxa"/>
            <w:gridSpan w:val="2"/>
            <w:tcBorders>
              <w:top w:val="single" w:sz="4" w:space="0" w:color="auto"/>
              <w:left w:val="single" w:sz="4" w:space="0" w:color="auto"/>
              <w:bottom w:val="nil"/>
              <w:right w:val="single" w:sz="4" w:space="0" w:color="auto"/>
            </w:tcBorders>
            <w:noWrap/>
            <w:vAlign w:val="bottom"/>
            <w:hideMark/>
          </w:tcPr>
          <w:p w14:paraId="6537A65F"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vMerge w:val="restart"/>
            <w:tcBorders>
              <w:top w:val="single" w:sz="4" w:space="0" w:color="auto"/>
              <w:left w:val="single" w:sz="4" w:space="0" w:color="auto"/>
              <w:bottom w:val="single" w:sz="4" w:space="0" w:color="000000" w:themeColor="text1"/>
              <w:right w:val="single" w:sz="4" w:space="0" w:color="auto"/>
            </w:tcBorders>
            <w:shd w:val="clear" w:color="auto" w:fill="C5E0B3" w:themeFill="accent6" w:themeFillTint="66"/>
            <w:vAlign w:val="center"/>
            <w:hideMark/>
          </w:tcPr>
          <w:p w14:paraId="22F66673" w14:textId="77777777" w:rsidR="00D50E11" w:rsidRPr="001F5318" w:rsidRDefault="00D50E11" w:rsidP="00B260D6">
            <w:pPr>
              <w:spacing w:after="0" w:line="240" w:lineRule="auto"/>
              <w:jc w:val="center"/>
              <w:rPr>
                <w:rFonts w:eastAsia="Times New Roman" w:cstheme="minorHAnsi"/>
                <w:lang w:eastAsia="en-IE"/>
              </w:rPr>
            </w:pPr>
            <w:r w:rsidRPr="001F5318">
              <w:rPr>
                <w:rFonts w:eastAsia="Times New Roman" w:cstheme="minorHAnsi"/>
                <w:lang w:eastAsia="en-IE"/>
              </w:rPr>
              <w:t xml:space="preserve">EOS 213 </w:t>
            </w:r>
            <w:r w:rsidRPr="005058B7">
              <w:rPr>
                <w:rFonts w:eastAsia="Times New Roman" w:cstheme="minorHAnsi"/>
                <w:i/>
                <w:iCs/>
                <w:lang w:eastAsia="en-IE"/>
              </w:rPr>
              <w:t>IT125G</w:t>
            </w:r>
          </w:p>
        </w:tc>
        <w:tc>
          <w:tcPr>
            <w:tcW w:w="1609" w:type="dxa"/>
            <w:tcBorders>
              <w:top w:val="single" w:sz="4" w:space="0" w:color="auto"/>
              <w:left w:val="nil"/>
              <w:bottom w:val="nil"/>
              <w:right w:val="single" w:sz="4" w:space="0" w:color="auto"/>
            </w:tcBorders>
            <w:noWrap/>
            <w:vAlign w:val="bottom"/>
            <w:hideMark/>
          </w:tcPr>
          <w:p w14:paraId="61C51EBF"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restart"/>
            <w:tcBorders>
              <w:top w:val="nil"/>
              <w:left w:val="single" w:sz="4" w:space="0" w:color="auto"/>
              <w:bottom w:val="single" w:sz="4" w:space="0" w:color="000000" w:themeColor="text1"/>
              <w:right w:val="single" w:sz="4" w:space="0" w:color="auto"/>
            </w:tcBorders>
            <w:shd w:val="clear" w:color="auto" w:fill="FFCCFF"/>
            <w:vAlign w:val="center"/>
            <w:hideMark/>
          </w:tcPr>
          <w:p w14:paraId="62395E7A"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L2*</w:t>
            </w:r>
          </w:p>
          <w:p w14:paraId="4DEA4709" w14:textId="77777777" w:rsidR="00D50E11" w:rsidRPr="005058B7" w:rsidRDefault="00D50E11" w:rsidP="00B260D6">
            <w:pPr>
              <w:spacing w:after="0" w:line="240" w:lineRule="auto"/>
              <w:jc w:val="center"/>
              <w:rPr>
                <w:rFonts w:eastAsia="Times New Roman" w:cstheme="minorHAnsi"/>
                <w:i/>
                <w:iCs/>
                <w:color w:val="000000"/>
                <w:lang w:eastAsia="en-IE"/>
              </w:rPr>
            </w:pPr>
            <w:r w:rsidRPr="005058B7">
              <w:rPr>
                <w:rFonts w:eastAsia="Times New Roman" w:cstheme="minorHAnsi"/>
                <w:i/>
                <w:iCs/>
                <w:color w:val="000000"/>
                <w:lang w:eastAsia="en-IE"/>
              </w:rPr>
              <w:t>IT150</w:t>
            </w:r>
          </w:p>
        </w:tc>
        <w:tc>
          <w:tcPr>
            <w:tcW w:w="1470" w:type="dxa"/>
            <w:gridSpan w:val="2"/>
            <w:tcBorders>
              <w:top w:val="nil"/>
              <w:left w:val="nil"/>
              <w:bottom w:val="nil"/>
              <w:right w:val="single" w:sz="4" w:space="0" w:color="auto"/>
            </w:tcBorders>
            <w:noWrap/>
            <w:vAlign w:val="bottom"/>
            <w:hideMark/>
          </w:tcPr>
          <w:p w14:paraId="2FB40082"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278445B5"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2B63885" w14:textId="77777777" w:rsidTr="60A24525">
        <w:trPr>
          <w:trHeight w:val="223"/>
        </w:trPr>
        <w:tc>
          <w:tcPr>
            <w:tcW w:w="1572" w:type="dxa"/>
            <w:gridSpan w:val="2"/>
            <w:tcBorders>
              <w:top w:val="nil"/>
              <w:left w:val="single" w:sz="4" w:space="0" w:color="auto"/>
              <w:bottom w:val="nil"/>
              <w:right w:val="nil"/>
            </w:tcBorders>
            <w:noWrap/>
            <w:vAlign w:val="bottom"/>
            <w:hideMark/>
          </w:tcPr>
          <w:p w14:paraId="0DD518A4"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tcBorders>
              <w:top w:val="nil"/>
              <w:left w:val="single" w:sz="4" w:space="0" w:color="auto"/>
              <w:bottom w:val="single" w:sz="4" w:space="0" w:color="auto"/>
              <w:right w:val="single" w:sz="4" w:space="0" w:color="auto"/>
            </w:tcBorders>
            <w:noWrap/>
            <w:vAlign w:val="bottom"/>
            <w:hideMark/>
          </w:tcPr>
          <w:p w14:paraId="431EF35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vMerge/>
            <w:vAlign w:val="center"/>
            <w:hideMark/>
          </w:tcPr>
          <w:p w14:paraId="156B21EF" w14:textId="77777777" w:rsidR="00D50E11" w:rsidRPr="001F5318" w:rsidRDefault="00D50E11" w:rsidP="00B260D6">
            <w:pPr>
              <w:spacing w:after="0" w:line="240" w:lineRule="auto"/>
              <w:rPr>
                <w:rFonts w:eastAsia="Times New Roman" w:cstheme="minorHAnsi"/>
                <w:lang w:eastAsia="en-IE"/>
              </w:rPr>
            </w:pPr>
          </w:p>
        </w:tc>
        <w:tc>
          <w:tcPr>
            <w:tcW w:w="1609" w:type="dxa"/>
            <w:tcBorders>
              <w:top w:val="nil"/>
              <w:left w:val="nil"/>
              <w:bottom w:val="single" w:sz="4" w:space="0" w:color="auto"/>
              <w:right w:val="single" w:sz="4" w:space="0" w:color="auto"/>
            </w:tcBorders>
            <w:noWrap/>
            <w:vAlign w:val="bottom"/>
            <w:hideMark/>
          </w:tcPr>
          <w:p w14:paraId="4A019DE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ign w:val="center"/>
            <w:hideMark/>
          </w:tcPr>
          <w:p w14:paraId="3B14473E" w14:textId="77777777" w:rsidR="00D50E11" w:rsidRPr="001F5318" w:rsidRDefault="00D50E11" w:rsidP="00B260D6">
            <w:pPr>
              <w:spacing w:after="0" w:line="240" w:lineRule="auto"/>
              <w:rPr>
                <w:rFonts w:eastAsia="Times New Roman" w:cstheme="minorHAnsi"/>
                <w:color w:val="000000"/>
                <w:lang w:eastAsia="en-IE"/>
              </w:rPr>
            </w:pPr>
          </w:p>
        </w:tc>
        <w:tc>
          <w:tcPr>
            <w:tcW w:w="1470" w:type="dxa"/>
            <w:gridSpan w:val="2"/>
            <w:tcBorders>
              <w:top w:val="nil"/>
              <w:left w:val="nil"/>
              <w:bottom w:val="single" w:sz="4" w:space="0" w:color="auto"/>
              <w:right w:val="single" w:sz="4" w:space="0" w:color="auto"/>
            </w:tcBorders>
            <w:noWrap/>
            <w:vAlign w:val="bottom"/>
            <w:hideMark/>
          </w:tcPr>
          <w:p w14:paraId="13FDED91"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0F8F9790"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51520C8E" w14:textId="77777777" w:rsidTr="60A24525">
        <w:trPr>
          <w:trHeight w:val="223"/>
        </w:trPr>
        <w:tc>
          <w:tcPr>
            <w:tcW w:w="1572" w:type="dxa"/>
            <w:gridSpan w:val="2"/>
            <w:tcBorders>
              <w:top w:val="single" w:sz="4" w:space="0" w:color="auto"/>
              <w:left w:val="single" w:sz="4" w:space="0" w:color="auto"/>
              <w:bottom w:val="nil"/>
              <w:right w:val="nil"/>
            </w:tcBorders>
            <w:noWrap/>
            <w:vAlign w:val="bottom"/>
            <w:hideMark/>
          </w:tcPr>
          <w:p w14:paraId="73A30B8C"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12:00</w:t>
            </w:r>
          </w:p>
        </w:tc>
        <w:tc>
          <w:tcPr>
            <w:tcW w:w="1470" w:type="dxa"/>
            <w:gridSpan w:val="2"/>
            <w:tcBorders>
              <w:top w:val="single" w:sz="4" w:space="0" w:color="auto"/>
              <w:left w:val="single" w:sz="4" w:space="0" w:color="auto"/>
              <w:bottom w:val="nil"/>
              <w:right w:val="single" w:sz="4" w:space="0" w:color="auto"/>
            </w:tcBorders>
            <w:noWrap/>
            <w:vAlign w:val="bottom"/>
            <w:hideMark/>
          </w:tcPr>
          <w:p w14:paraId="50FEF3C4"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tcBorders>
              <w:top w:val="nil"/>
              <w:left w:val="nil"/>
              <w:bottom w:val="nil"/>
              <w:right w:val="single" w:sz="4" w:space="0" w:color="auto"/>
            </w:tcBorders>
            <w:noWrap/>
            <w:vAlign w:val="bottom"/>
            <w:hideMark/>
          </w:tcPr>
          <w:p w14:paraId="5FDA946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9" w:type="dxa"/>
            <w:tcBorders>
              <w:top w:val="single" w:sz="4" w:space="0" w:color="auto"/>
              <w:left w:val="nil"/>
              <w:bottom w:val="nil"/>
              <w:right w:val="single" w:sz="4" w:space="0" w:color="auto"/>
            </w:tcBorders>
            <w:noWrap/>
            <w:vAlign w:val="bottom"/>
            <w:hideMark/>
          </w:tcPr>
          <w:p w14:paraId="5F7CD47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restart"/>
            <w:tcBorders>
              <w:top w:val="nil"/>
              <w:left w:val="nil"/>
              <w:right w:val="single" w:sz="4" w:space="0" w:color="auto"/>
            </w:tcBorders>
            <w:shd w:val="clear" w:color="auto" w:fill="FBE4D5" w:themeFill="accent2" w:themeFillTint="33"/>
            <w:noWrap/>
            <w:vAlign w:val="center"/>
            <w:hideMark/>
          </w:tcPr>
          <w:p w14:paraId="52F0B6C5" w14:textId="77777777" w:rsidR="00D50E11" w:rsidRDefault="00D50E11" w:rsidP="00B260D6">
            <w:pPr>
              <w:spacing w:after="0" w:line="240" w:lineRule="auto"/>
              <w:jc w:val="center"/>
              <w:rPr>
                <w:rFonts w:eastAsia="Times New Roman" w:cstheme="minorHAnsi"/>
                <w:color w:val="000000"/>
                <w:lang w:eastAsia="en-IE"/>
              </w:rPr>
            </w:pPr>
          </w:p>
          <w:p w14:paraId="77A08AF7" w14:textId="77777777" w:rsidR="00D50E11" w:rsidRDefault="00D50E11" w:rsidP="00B260D6">
            <w:pPr>
              <w:spacing w:after="0" w:line="240" w:lineRule="auto"/>
              <w:jc w:val="center"/>
              <w:rPr>
                <w:rFonts w:eastAsia="Times New Roman" w:cstheme="minorHAnsi"/>
                <w:color w:val="000000"/>
                <w:lang w:eastAsia="en-IE"/>
              </w:rPr>
            </w:pPr>
            <w:r>
              <w:rPr>
                <w:rFonts w:eastAsia="Times New Roman" w:cstheme="minorHAnsi"/>
                <w:color w:val="000000"/>
                <w:lang w:eastAsia="en-IE"/>
              </w:rPr>
              <w:t>TI235 P</w:t>
            </w:r>
          </w:p>
          <w:p w14:paraId="6500190B" w14:textId="77777777" w:rsidR="00D50E11" w:rsidRPr="001F5318" w:rsidRDefault="00D50E11" w:rsidP="00B260D6">
            <w:pPr>
              <w:spacing w:after="0" w:line="240" w:lineRule="auto"/>
              <w:jc w:val="center"/>
              <w:rPr>
                <w:rFonts w:eastAsia="Times New Roman" w:cstheme="minorHAnsi"/>
                <w:color w:val="000000"/>
                <w:lang w:eastAsia="en-IE"/>
              </w:rPr>
            </w:pPr>
            <w:r>
              <w:rPr>
                <w:rFonts w:eastAsia="Times New Roman" w:cstheme="minorHAnsi"/>
                <w:color w:val="000000"/>
                <w:lang w:eastAsia="en-IE"/>
              </w:rPr>
              <w:t>AC217</w:t>
            </w:r>
          </w:p>
          <w:p w14:paraId="4FCDA9D0"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tcBorders>
              <w:top w:val="single" w:sz="4" w:space="0" w:color="auto"/>
              <w:left w:val="nil"/>
              <w:bottom w:val="nil"/>
              <w:right w:val="single" w:sz="4" w:space="0" w:color="auto"/>
            </w:tcBorders>
            <w:noWrap/>
            <w:vAlign w:val="bottom"/>
            <w:hideMark/>
          </w:tcPr>
          <w:p w14:paraId="1FF88334"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1BCE3849"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4412C91E" w14:textId="77777777" w:rsidTr="60A24525">
        <w:trPr>
          <w:trHeight w:val="223"/>
        </w:trPr>
        <w:tc>
          <w:tcPr>
            <w:tcW w:w="1572" w:type="dxa"/>
            <w:gridSpan w:val="2"/>
            <w:tcBorders>
              <w:top w:val="nil"/>
              <w:left w:val="single" w:sz="4" w:space="0" w:color="auto"/>
              <w:bottom w:val="single" w:sz="4" w:space="0" w:color="auto"/>
              <w:right w:val="nil"/>
            </w:tcBorders>
            <w:noWrap/>
            <w:vAlign w:val="bottom"/>
            <w:hideMark/>
          </w:tcPr>
          <w:p w14:paraId="53B87ABA"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tcBorders>
              <w:top w:val="nil"/>
              <w:left w:val="single" w:sz="4" w:space="0" w:color="auto"/>
              <w:bottom w:val="single" w:sz="4" w:space="0" w:color="auto"/>
              <w:right w:val="single" w:sz="4" w:space="0" w:color="auto"/>
            </w:tcBorders>
            <w:noWrap/>
            <w:vAlign w:val="bottom"/>
            <w:hideMark/>
          </w:tcPr>
          <w:p w14:paraId="674914E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tcBorders>
              <w:top w:val="nil"/>
              <w:left w:val="nil"/>
              <w:bottom w:val="single" w:sz="4" w:space="0" w:color="auto"/>
              <w:right w:val="single" w:sz="4" w:space="0" w:color="auto"/>
            </w:tcBorders>
            <w:noWrap/>
            <w:vAlign w:val="bottom"/>
            <w:hideMark/>
          </w:tcPr>
          <w:p w14:paraId="79B49C64"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9" w:type="dxa"/>
            <w:tcBorders>
              <w:top w:val="nil"/>
              <w:left w:val="nil"/>
              <w:bottom w:val="single" w:sz="4" w:space="0" w:color="auto"/>
              <w:right w:val="single" w:sz="4" w:space="0" w:color="auto"/>
            </w:tcBorders>
            <w:noWrap/>
            <w:vAlign w:val="bottom"/>
            <w:hideMark/>
          </w:tcPr>
          <w:p w14:paraId="20E08F6F"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noWrap/>
            <w:vAlign w:val="bottom"/>
            <w:hideMark/>
          </w:tcPr>
          <w:p w14:paraId="61EB4667" w14:textId="77777777" w:rsidR="00D50E11" w:rsidRPr="001F5318" w:rsidRDefault="00D50E11" w:rsidP="00B260D6">
            <w:pPr>
              <w:spacing w:after="0" w:line="240" w:lineRule="auto"/>
              <w:rPr>
                <w:rFonts w:eastAsia="Times New Roman" w:cstheme="minorHAnsi"/>
                <w:color w:val="000000"/>
                <w:lang w:eastAsia="en-IE"/>
              </w:rPr>
            </w:pPr>
          </w:p>
        </w:tc>
        <w:tc>
          <w:tcPr>
            <w:tcW w:w="1470" w:type="dxa"/>
            <w:gridSpan w:val="2"/>
            <w:tcBorders>
              <w:top w:val="nil"/>
              <w:left w:val="nil"/>
              <w:bottom w:val="single" w:sz="4" w:space="0" w:color="auto"/>
              <w:right w:val="single" w:sz="4" w:space="0" w:color="auto"/>
            </w:tcBorders>
            <w:noWrap/>
            <w:vAlign w:val="bottom"/>
            <w:hideMark/>
          </w:tcPr>
          <w:p w14:paraId="19F8B649"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7575D254"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6CC1995E" w14:textId="77777777" w:rsidTr="60A24525">
        <w:trPr>
          <w:trHeight w:val="223"/>
        </w:trPr>
        <w:tc>
          <w:tcPr>
            <w:tcW w:w="1572" w:type="dxa"/>
            <w:gridSpan w:val="2"/>
            <w:tcBorders>
              <w:top w:val="nil"/>
              <w:left w:val="single" w:sz="4" w:space="0" w:color="auto"/>
              <w:bottom w:val="nil"/>
              <w:right w:val="nil"/>
            </w:tcBorders>
            <w:noWrap/>
            <w:vAlign w:val="bottom"/>
            <w:hideMark/>
          </w:tcPr>
          <w:p w14:paraId="1FBA4D41"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13:00</w:t>
            </w:r>
          </w:p>
        </w:tc>
        <w:tc>
          <w:tcPr>
            <w:tcW w:w="1470"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C5E0B3" w:themeFill="accent6" w:themeFillTint="66"/>
            <w:noWrap/>
            <w:vAlign w:val="center"/>
            <w:hideMark/>
          </w:tcPr>
          <w:p w14:paraId="493289C9" w14:textId="77777777" w:rsidR="00D50E11" w:rsidRDefault="00D50E11" w:rsidP="00B260D6">
            <w:pPr>
              <w:spacing w:after="0" w:line="240" w:lineRule="auto"/>
              <w:jc w:val="center"/>
              <w:rPr>
                <w:rFonts w:eastAsia="Times New Roman" w:cstheme="minorHAnsi"/>
                <w:lang w:eastAsia="en-IE"/>
              </w:rPr>
            </w:pPr>
            <w:r w:rsidRPr="001F5318">
              <w:rPr>
                <w:rFonts w:eastAsia="Times New Roman" w:cstheme="minorHAnsi"/>
                <w:lang w:eastAsia="en-IE"/>
              </w:rPr>
              <w:t>EOS 213</w:t>
            </w:r>
          </w:p>
          <w:p w14:paraId="32DCAF53" w14:textId="77777777" w:rsidR="00D50E11" w:rsidRPr="005058B7" w:rsidRDefault="00D50E11" w:rsidP="00B260D6">
            <w:pPr>
              <w:spacing w:after="0" w:line="240" w:lineRule="auto"/>
              <w:jc w:val="center"/>
              <w:rPr>
                <w:rFonts w:eastAsia="Times New Roman" w:cstheme="minorHAnsi"/>
                <w:i/>
                <w:iCs/>
                <w:lang w:eastAsia="en-IE"/>
              </w:rPr>
            </w:pPr>
            <w:r w:rsidRPr="005058B7">
              <w:rPr>
                <w:rFonts w:ascii="Calibri" w:hAnsi="Calibri" w:cs="Calibri"/>
                <w:i/>
                <w:iCs/>
                <w:sz w:val="20"/>
                <w:szCs w:val="20"/>
              </w:rPr>
              <w:t xml:space="preserve">MRA201 </w:t>
            </w:r>
          </w:p>
        </w:tc>
        <w:tc>
          <w:tcPr>
            <w:tcW w:w="1470" w:type="dxa"/>
            <w:vMerge w:val="restar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73ECBAF" w14:textId="77777777" w:rsidR="00D50E11" w:rsidRPr="00817F14"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lang w:eastAsia="en-IE"/>
              </w:rPr>
              <w:t>EOS213 P*</w:t>
            </w:r>
          </w:p>
          <w:p w14:paraId="1F18CBD2" w14:textId="77777777" w:rsidR="00D50E11" w:rsidRPr="00817F14" w:rsidRDefault="00D50E11" w:rsidP="00B260D6">
            <w:pPr>
              <w:spacing w:after="0" w:line="240" w:lineRule="auto"/>
              <w:jc w:val="center"/>
              <w:rPr>
                <w:rFonts w:ascii="Calibri" w:hAnsi="Calibri" w:cs="Calibri"/>
                <w:i/>
                <w:iCs/>
                <w:sz w:val="20"/>
                <w:szCs w:val="20"/>
              </w:rPr>
            </w:pPr>
            <w:r w:rsidRPr="005058B7">
              <w:rPr>
                <w:rFonts w:ascii="Calibri" w:hAnsi="Calibri" w:cs="Calibri"/>
                <w:i/>
                <w:iCs/>
                <w:sz w:val="20"/>
                <w:szCs w:val="20"/>
              </w:rPr>
              <w:t xml:space="preserve">MRA201 (RI </w:t>
            </w:r>
            <w:r>
              <w:rPr>
                <w:rFonts w:ascii="Calibri" w:hAnsi="Calibri" w:cs="Calibri"/>
                <w:i/>
                <w:iCs/>
                <w:sz w:val="20"/>
                <w:szCs w:val="20"/>
              </w:rPr>
              <w:t>A</w:t>
            </w:r>
            <w:r w:rsidRPr="005058B7">
              <w:rPr>
                <w:rFonts w:ascii="Calibri" w:hAnsi="Calibri" w:cs="Calibri"/>
                <w:i/>
                <w:iCs/>
                <w:sz w:val="20"/>
                <w:szCs w:val="20"/>
              </w:rPr>
              <w:t>nnex)</w:t>
            </w:r>
          </w:p>
        </w:tc>
        <w:tc>
          <w:tcPr>
            <w:tcW w:w="1609" w:type="dxa"/>
            <w:tcBorders>
              <w:top w:val="single" w:sz="4" w:space="0" w:color="auto"/>
              <w:left w:val="nil"/>
              <w:bottom w:val="nil"/>
              <w:right w:val="single" w:sz="4" w:space="0" w:color="auto"/>
            </w:tcBorders>
            <w:noWrap/>
            <w:vAlign w:val="bottom"/>
            <w:hideMark/>
          </w:tcPr>
          <w:p w14:paraId="1550099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noWrap/>
            <w:vAlign w:val="bottom"/>
            <w:hideMark/>
          </w:tcPr>
          <w:p w14:paraId="3A8B9DB9" w14:textId="77777777" w:rsidR="00D50E11" w:rsidRPr="001F5318" w:rsidRDefault="00D50E11" w:rsidP="00B260D6">
            <w:pPr>
              <w:spacing w:after="0" w:line="240" w:lineRule="auto"/>
              <w:rPr>
                <w:rFonts w:eastAsia="Times New Roman" w:cstheme="minorHAnsi"/>
                <w:color w:val="000000"/>
                <w:lang w:eastAsia="en-IE"/>
              </w:rPr>
            </w:pPr>
          </w:p>
        </w:tc>
        <w:tc>
          <w:tcPr>
            <w:tcW w:w="1470" w:type="dxa"/>
            <w:gridSpan w:val="2"/>
            <w:tcBorders>
              <w:top w:val="single" w:sz="4" w:space="0" w:color="auto"/>
              <w:left w:val="nil"/>
              <w:bottom w:val="nil"/>
              <w:right w:val="single" w:sz="4" w:space="0" w:color="auto"/>
            </w:tcBorders>
            <w:noWrap/>
            <w:vAlign w:val="bottom"/>
            <w:hideMark/>
          </w:tcPr>
          <w:p w14:paraId="192E95D4"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2B36B4C4"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6F727459" w14:textId="77777777" w:rsidTr="60A24525">
        <w:trPr>
          <w:trHeight w:val="217"/>
        </w:trPr>
        <w:tc>
          <w:tcPr>
            <w:tcW w:w="1572" w:type="dxa"/>
            <w:gridSpan w:val="2"/>
            <w:tcBorders>
              <w:top w:val="nil"/>
              <w:left w:val="single" w:sz="4" w:space="0" w:color="auto"/>
              <w:bottom w:val="nil"/>
              <w:right w:val="nil"/>
            </w:tcBorders>
            <w:noWrap/>
            <w:vAlign w:val="bottom"/>
            <w:hideMark/>
          </w:tcPr>
          <w:p w14:paraId="5A25A701"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vMerge/>
            <w:vAlign w:val="center"/>
            <w:hideMark/>
          </w:tcPr>
          <w:p w14:paraId="7184B4F1" w14:textId="77777777" w:rsidR="00D50E11" w:rsidRPr="001F5318" w:rsidRDefault="00D50E11" w:rsidP="00B260D6">
            <w:pPr>
              <w:spacing w:after="0" w:line="240" w:lineRule="auto"/>
              <w:rPr>
                <w:rFonts w:eastAsia="Times New Roman" w:cstheme="minorHAnsi"/>
                <w:lang w:eastAsia="en-IE"/>
              </w:rPr>
            </w:pPr>
          </w:p>
        </w:tc>
        <w:tc>
          <w:tcPr>
            <w:tcW w:w="1470" w:type="dxa"/>
            <w:vMerge/>
            <w:noWrap/>
            <w:vAlign w:val="bottom"/>
            <w:hideMark/>
          </w:tcPr>
          <w:p w14:paraId="0B1E6AC1" w14:textId="77777777" w:rsidR="00D50E11" w:rsidRPr="001F5318" w:rsidRDefault="00D50E11" w:rsidP="00B260D6">
            <w:pPr>
              <w:spacing w:after="0" w:line="240" w:lineRule="auto"/>
              <w:jc w:val="center"/>
              <w:rPr>
                <w:rFonts w:eastAsia="Times New Roman" w:cstheme="minorHAnsi"/>
                <w:color w:val="000000"/>
                <w:lang w:eastAsia="en-IE"/>
              </w:rPr>
            </w:pPr>
          </w:p>
        </w:tc>
        <w:tc>
          <w:tcPr>
            <w:tcW w:w="1609" w:type="dxa"/>
            <w:tcBorders>
              <w:top w:val="nil"/>
              <w:left w:val="nil"/>
              <w:bottom w:val="single" w:sz="4" w:space="0" w:color="auto"/>
              <w:right w:val="single" w:sz="4" w:space="0" w:color="auto"/>
            </w:tcBorders>
            <w:noWrap/>
            <w:vAlign w:val="bottom"/>
            <w:hideMark/>
          </w:tcPr>
          <w:p w14:paraId="28F2227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noWrap/>
            <w:vAlign w:val="bottom"/>
            <w:hideMark/>
          </w:tcPr>
          <w:p w14:paraId="6C21EDF9" w14:textId="77777777" w:rsidR="00D50E11" w:rsidRPr="001F5318" w:rsidRDefault="00D50E11" w:rsidP="00B260D6">
            <w:pPr>
              <w:spacing w:after="0" w:line="240" w:lineRule="auto"/>
              <w:rPr>
                <w:rFonts w:eastAsia="Times New Roman" w:cstheme="minorHAnsi"/>
                <w:color w:val="000000"/>
                <w:lang w:eastAsia="en-IE"/>
              </w:rPr>
            </w:pPr>
          </w:p>
        </w:tc>
        <w:tc>
          <w:tcPr>
            <w:tcW w:w="1470" w:type="dxa"/>
            <w:gridSpan w:val="2"/>
            <w:tcBorders>
              <w:top w:val="nil"/>
              <w:left w:val="nil"/>
              <w:bottom w:val="single" w:sz="12" w:space="0" w:color="000000" w:themeColor="text1"/>
              <w:right w:val="single" w:sz="4" w:space="0" w:color="auto"/>
            </w:tcBorders>
            <w:noWrap/>
            <w:vAlign w:val="bottom"/>
            <w:hideMark/>
          </w:tcPr>
          <w:p w14:paraId="6CB35E1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382E9E0F"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19185B7" w14:textId="77777777" w:rsidTr="60A24525">
        <w:trPr>
          <w:trHeight w:val="223"/>
        </w:trPr>
        <w:tc>
          <w:tcPr>
            <w:tcW w:w="1572" w:type="dxa"/>
            <w:gridSpan w:val="2"/>
            <w:tcBorders>
              <w:top w:val="single" w:sz="4" w:space="0" w:color="auto"/>
              <w:left w:val="single" w:sz="4" w:space="0" w:color="auto"/>
              <w:bottom w:val="nil"/>
              <w:right w:val="nil"/>
            </w:tcBorders>
            <w:noWrap/>
            <w:vAlign w:val="bottom"/>
            <w:hideMark/>
          </w:tcPr>
          <w:p w14:paraId="14E65E70"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14:00</w:t>
            </w:r>
          </w:p>
        </w:tc>
        <w:tc>
          <w:tcPr>
            <w:tcW w:w="1470" w:type="dxa"/>
            <w:gridSpan w:val="2"/>
            <w:tcBorders>
              <w:top w:val="single" w:sz="4" w:space="0" w:color="auto"/>
              <w:left w:val="single" w:sz="4" w:space="0" w:color="auto"/>
              <w:bottom w:val="nil"/>
              <w:right w:val="single" w:sz="4" w:space="0" w:color="auto"/>
            </w:tcBorders>
            <w:noWrap/>
            <w:vAlign w:val="bottom"/>
            <w:hideMark/>
          </w:tcPr>
          <w:p w14:paraId="64C1BBF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vMerge/>
            <w:noWrap/>
            <w:vAlign w:val="center"/>
          </w:tcPr>
          <w:p w14:paraId="7753CA70" w14:textId="77777777" w:rsidR="00D50E11" w:rsidRPr="001F5318" w:rsidRDefault="00D50E11" w:rsidP="00B260D6">
            <w:pPr>
              <w:spacing w:after="0" w:line="240" w:lineRule="auto"/>
              <w:jc w:val="center"/>
              <w:rPr>
                <w:rFonts w:eastAsia="Times New Roman" w:cstheme="minorHAnsi"/>
                <w:color w:val="FF0000"/>
                <w:lang w:eastAsia="en-IE"/>
              </w:rPr>
            </w:pPr>
          </w:p>
        </w:tc>
        <w:tc>
          <w:tcPr>
            <w:tcW w:w="1609" w:type="dxa"/>
            <w:tcBorders>
              <w:top w:val="single" w:sz="4" w:space="0" w:color="auto"/>
              <w:left w:val="nil"/>
              <w:bottom w:val="nil"/>
              <w:right w:val="single" w:sz="4" w:space="0" w:color="auto"/>
            </w:tcBorders>
            <w:noWrap/>
            <w:vAlign w:val="bottom"/>
            <w:hideMark/>
          </w:tcPr>
          <w:p w14:paraId="648A2C3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single" w:sz="4" w:space="0" w:color="auto"/>
              <w:left w:val="nil"/>
              <w:bottom w:val="nil"/>
              <w:right w:val="single" w:sz="12" w:space="0" w:color="000000" w:themeColor="text1"/>
            </w:tcBorders>
            <w:noWrap/>
            <w:vAlign w:val="bottom"/>
            <w:hideMark/>
          </w:tcPr>
          <w:p w14:paraId="23CFFC4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99FF"/>
            <w:noWrap/>
            <w:vAlign w:val="center"/>
            <w:hideMark/>
          </w:tcPr>
          <w:p w14:paraId="7D0CDFCA"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LW217</w:t>
            </w:r>
          </w:p>
          <w:p w14:paraId="71F23F97" w14:textId="77777777" w:rsidR="00D50E11" w:rsidRPr="001100A6" w:rsidRDefault="00D50E11" w:rsidP="00B260D6">
            <w:pPr>
              <w:spacing w:after="0" w:line="240" w:lineRule="auto"/>
              <w:jc w:val="center"/>
              <w:rPr>
                <w:rFonts w:eastAsia="Times New Roman" w:cstheme="minorHAnsi"/>
                <w:i/>
                <w:iCs/>
                <w:color w:val="000000"/>
                <w:lang w:eastAsia="en-IE"/>
              </w:rPr>
            </w:pPr>
            <w:r>
              <w:rPr>
                <w:rFonts w:eastAsia="Times New Roman" w:cstheme="minorHAnsi"/>
                <w:i/>
                <w:iCs/>
                <w:color w:val="000000"/>
                <w:lang w:eastAsia="en-IE"/>
              </w:rPr>
              <w:t>ENG-G047</w:t>
            </w:r>
          </w:p>
        </w:tc>
        <w:tc>
          <w:tcPr>
            <w:tcW w:w="281" w:type="dxa"/>
            <w:gridSpan w:val="2"/>
            <w:tcBorders>
              <w:left w:val="single" w:sz="12" w:space="0" w:color="000000" w:themeColor="text1"/>
            </w:tcBorders>
            <w:vAlign w:val="center"/>
            <w:hideMark/>
          </w:tcPr>
          <w:p w14:paraId="757E83C1"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E3018D3" w14:textId="77777777" w:rsidTr="60A24525">
        <w:trPr>
          <w:trHeight w:val="223"/>
        </w:trPr>
        <w:tc>
          <w:tcPr>
            <w:tcW w:w="1572" w:type="dxa"/>
            <w:gridSpan w:val="2"/>
            <w:tcBorders>
              <w:top w:val="nil"/>
              <w:left w:val="single" w:sz="4" w:space="0" w:color="auto"/>
              <w:bottom w:val="single" w:sz="4" w:space="0" w:color="auto"/>
              <w:right w:val="nil"/>
            </w:tcBorders>
            <w:noWrap/>
            <w:vAlign w:val="bottom"/>
            <w:hideMark/>
          </w:tcPr>
          <w:p w14:paraId="16C38809"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tcBorders>
              <w:top w:val="nil"/>
              <w:left w:val="single" w:sz="4" w:space="0" w:color="auto"/>
              <w:bottom w:val="single" w:sz="4" w:space="0" w:color="auto"/>
              <w:right w:val="single" w:sz="4" w:space="0" w:color="auto"/>
            </w:tcBorders>
            <w:noWrap/>
            <w:vAlign w:val="bottom"/>
            <w:hideMark/>
          </w:tcPr>
          <w:p w14:paraId="664690D7"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vMerge/>
            <w:noWrap/>
            <w:vAlign w:val="bottom"/>
          </w:tcPr>
          <w:p w14:paraId="3C2F8490" w14:textId="77777777" w:rsidR="00D50E11" w:rsidRPr="001F5318" w:rsidRDefault="00D50E11" w:rsidP="00B260D6">
            <w:pPr>
              <w:spacing w:after="0" w:line="240" w:lineRule="auto"/>
              <w:rPr>
                <w:rFonts w:eastAsia="Times New Roman" w:cstheme="minorHAnsi"/>
                <w:color w:val="FF0000"/>
                <w:lang w:eastAsia="en-IE"/>
              </w:rPr>
            </w:pPr>
          </w:p>
        </w:tc>
        <w:tc>
          <w:tcPr>
            <w:tcW w:w="1609" w:type="dxa"/>
            <w:tcBorders>
              <w:top w:val="nil"/>
              <w:left w:val="single" w:sz="4" w:space="0" w:color="auto"/>
              <w:bottom w:val="single" w:sz="4" w:space="0" w:color="auto"/>
              <w:right w:val="single" w:sz="4" w:space="0" w:color="auto"/>
            </w:tcBorders>
            <w:noWrap/>
            <w:vAlign w:val="bottom"/>
            <w:hideMark/>
          </w:tcPr>
          <w:p w14:paraId="05FD56D7"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nil"/>
              <w:left w:val="nil"/>
              <w:bottom w:val="nil"/>
              <w:right w:val="single" w:sz="12" w:space="0" w:color="000000" w:themeColor="text1"/>
            </w:tcBorders>
            <w:noWrap/>
            <w:vAlign w:val="bottom"/>
            <w:hideMark/>
          </w:tcPr>
          <w:p w14:paraId="62F9375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0DCDF302" w14:textId="77777777" w:rsidR="00D50E11" w:rsidRPr="001F5318" w:rsidRDefault="00D50E11" w:rsidP="00B260D6">
            <w:pPr>
              <w:spacing w:after="0" w:line="240" w:lineRule="auto"/>
              <w:rPr>
                <w:rFonts w:eastAsia="Times New Roman" w:cstheme="minorHAnsi"/>
                <w:color w:val="000000"/>
                <w:lang w:eastAsia="en-IE"/>
              </w:rPr>
            </w:pPr>
          </w:p>
        </w:tc>
        <w:tc>
          <w:tcPr>
            <w:tcW w:w="281" w:type="dxa"/>
            <w:gridSpan w:val="2"/>
            <w:tcBorders>
              <w:left w:val="single" w:sz="12" w:space="0" w:color="000000" w:themeColor="text1"/>
            </w:tcBorders>
            <w:vAlign w:val="center"/>
            <w:hideMark/>
          </w:tcPr>
          <w:p w14:paraId="30F04FBF"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7E7E4767" w14:textId="77777777" w:rsidTr="60A24525">
        <w:trPr>
          <w:trHeight w:val="223"/>
        </w:trPr>
        <w:tc>
          <w:tcPr>
            <w:tcW w:w="1572" w:type="dxa"/>
            <w:gridSpan w:val="2"/>
            <w:tcBorders>
              <w:top w:val="nil"/>
              <w:left w:val="single" w:sz="4" w:space="0" w:color="auto"/>
              <w:bottom w:val="nil"/>
              <w:right w:val="nil"/>
            </w:tcBorders>
            <w:noWrap/>
            <w:vAlign w:val="bottom"/>
            <w:hideMark/>
          </w:tcPr>
          <w:p w14:paraId="6635003C"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15:00</w:t>
            </w:r>
          </w:p>
        </w:tc>
        <w:tc>
          <w:tcPr>
            <w:tcW w:w="1470" w:type="dxa"/>
            <w:gridSpan w:val="2"/>
            <w:tcBorders>
              <w:top w:val="single" w:sz="4" w:space="0" w:color="auto"/>
              <w:left w:val="single" w:sz="4" w:space="0" w:color="auto"/>
              <w:bottom w:val="nil"/>
              <w:right w:val="single" w:sz="4" w:space="0" w:color="auto"/>
            </w:tcBorders>
            <w:noWrap/>
            <w:vAlign w:val="bottom"/>
            <w:hideMark/>
          </w:tcPr>
          <w:p w14:paraId="1A56F6B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vMerge w:val="restart"/>
            <w:tcBorders>
              <w:top w:val="single" w:sz="4" w:space="0" w:color="auto"/>
              <w:left w:val="nil"/>
              <w:right w:val="single" w:sz="4" w:space="0" w:color="auto"/>
            </w:tcBorders>
            <w:shd w:val="clear" w:color="auto" w:fill="C5E0B3" w:themeFill="accent6" w:themeFillTint="66"/>
            <w:noWrap/>
            <w:vAlign w:val="center"/>
            <w:hideMark/>
          </w:tcPr>
          <w:p w14:paraId="15444438" w14:textId="77777777" w:rsidR="00D50E11" w:rsidRPr="001F5318" w:rsidRDefault="00D50E11" w:rsidP="00B260D6">
            <w:pPr>
              <w:spacing w:after="0" w:line="240" w:lineRule="auto"/>
              <w:jc w:val="center"/>
              <w:rPr>
                <w:rFonts w:eastAsia="Times New Roman" w:cstheme="minorHAnsi"/>
                <w:lang w:eastAsia="en-IE"/>
              </w:rPr>
            </w:pPr>
            <w:r w:rsidRPr="001F5318">
              <w:rPr>
                <w:rFonts w:eastAsia="Times New Roman" w:cstheme="minorHAnsi"/>
                <w:lang w:eastAsia="en-IE"/>
              </w:rPr>
              <w:t>EOS213 P*</w:t>
            </w:r>
          </w:p>
          <w:p w14:paraId="76F9DB7A" w14:textId="77777777" w:rsidR="00D50E11" w:rsidRPr="001F5318" w:rsidRDefault="00D50E11" w:rsidP="00B260D6">
            <w:pPr>
              <w:spacing w:after="0" w:line="240" w:lineRule="auto"/>
              <w:jc w:val="center"/>
              <w:rPr>
                <w:rFonts w:eastAsia="Times New Roman" w:cstheme="minorHAnsi"/>
                <w:lang w:eastAsia="en-IE"/>
              </w:rPr>
            </w:pPr>
            <w:r w:rsidRPr="005058B7">
              <w:rPr>
                <w:rFonts w:ascii="Calibri" w:hAnsi="Calibri" w:cs="Calibri"/>
                <w:i/>
                <w:iCs/>
                <w:sz w:val="20"/>
                <w:szCs w:val="20"/>
              </w:rPr>
              <w:t xml:space="preserve">MRA201 (RI </w:t>
            </w:r>
            <w:r>
              <w:rPr>
                <w:rFonts w:ascii="Calibri" w:hAnsi="Calibri" w:cs="Calibri"/>
                <w:i/>
                <w:iCs/>
                <w:sz w:val="20"/>
                <w:szCs w:val="20"/>
              </w:rPr>
              <w:t>A</w:t>
            </w:r>
            <w:r w:rsidRPr="005058B7">
              <w:rPr>
                <w:rFonts w:ascii="Calibri" w:hAnsi="Calibri" w:cs="Calibri"/>
                <w:i/>
                <w:iCs/>
                <w:sz w:val="20"/>
                <w:szCs w:val="20"/>
              </w:rPr>
              <w:t>nnex)</w:t>
            </w:r>
          </w:p>
        </w:tc>
        <w:tc>
          <w:tcPr>
            <w:tcW w:w="1609" w:type="dxa"/>
            <w:vMerge w:val="restart"/>
            <w:tcBorders>
              <w:top w:val="single" w:sz="4" w:space="0" w:color="auto"/>
              <w:left w:val="single" w:sz="4" w:space="0" w:color="auto"/>
              <w:bottom w:val="single" w:sz="4" w:space="0" w:color="000000" w:themeColor="text1"/>
              <w:right w:val="single" w:sz="4" w:space="0" w:color="auto"/>
            </w:tcBorders>
            <w:shd w:val="clear" w:color="auto" w:fill="FBE4D5" w:themeFill="accent2" w:themeFillTint="33"/>
            <w:vAlign w:val="center"/>
            <w:hideMark/>
          </w:tcPr>
          <w:p w14:paraId="6A65CDEE" w14:textId="77777777" w:rsidR="00D50E11" w:rsidRDefault="00D50E11" w:rsidP="60A24525">
            <w:pPr>
              <w:spacing w:after="0" w:line="240" w:lineRule="auto"/>
              <w:jc w:val="center"/>
              <w:rPr>
                <w:rFonts w:eastAsia="Times New Roman"/>
                <w:lang w:eastAsia="en-IE"/>
              </w:rPr>
            </w:pPr>
            <w:r w:rsidRPr="60A24525">
              <w:rPr>
                <w:rFonts w:eastAsia="Times New Roman"/>
                <w:lang w:eastAsia="en-IE"/>
              </w:rPr>
              <w:t>TI235 L</w:t>
            </w:r>
          </w:p>
          <w:p w14:paraId="5E9A11FB" w14:textId="50E97F0B" w:rsidR="00D50E11" w:rsidRPr="00D664EA" w:rsidRDefault="73D402E6" w:rsidP="60A24525">
            <w:pPr>
              <w:spacing w:after="0" w:line="240" w:lineRule="auto"/>
              <w:jc w:val="center"/>
              <w:rPr>
                <w:rFonts w:eastAsia="Times New Roman"/>
                <w:i/>
                <w:iCs/>
                <w:lang w:eastAsia="en-IE"/>
              </w:rPr>
            </w:pPr>
            <w:r w:rsidRPr="60A24525">
              <w:rPr>
                <w:rFonts w:eastAsia="Times New Roman"/>
                <w:i/>
                <w:iCs/>
                <w:lang w:eastAsia="en-IE"/>
              </w:rPr>
              <w:t>CSB-1006</w:t>
            </w:r>
          </w:p>
        </w:tc>
        <w:tc>
          <w:tcPr>
            <w:tcW w:w="1470" w:type="dxa"/>
            <w:gridSpan w:val="2"/>
            <w:vMerge w:val="restart"/>
            <w:tcBorders>
              <w:top w:val="single" w:sz="4" w:space="0" w:color="auto"/>
              <w:left w:val="single" w:sz="4" w:space="0" w:color="auto"/>
              <w:bottom w:val="single" w:sz="4" w:space="0" w:color="000000" w:themeColor="text1"/>
              <w:right w:val="single" w:sz="12" w:space="0" w:color="000000" w:themeColor="text1"/>
            </w:tcBorders>
            <w:shd w:val="clear" w:color="auto" w:fill="FFCCFF"/>
            <w:vAlign w:val="center"/>
            <w:hideMark/>
          </w:tcPr>
          <w:p w14:paraId="57B0A0F3"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P</w:t>
            </w:r>
            <w:r>
              <w:rPr>
                <w:rFonts w:eastAsia="Times New Roman" w:cstheme="minorHAnsi"/>
                <w:color w:val="000000"/>
                <w:lang w:eastAsia="en-IE"/>
              </w:rPr>
              <w:t>*</w:t>
            </w:r>
          </w:p>
        </w:tc>
        <w:tc>
          <w:tcPr>
            <w:tcW w:w="1470"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2E1B7128" w14:textId="77777777" w:rsidR="00D50E11" w:rsidRPr="001F5318" w:rsidRDefault="00D50E11" w:rsidP="00B260D6">
            <w:pPr>
              <w:spacing w:after="0" w:line="240" w:lineRule="auto"/>
              <w:jc w:val="center"/>
              <w:rPr>
                <w:rFonts w:eastAsia="Times New Roman" w:cstheme="minorHAnsi"/>
                <w:color w:val="000000"/>
                <w:lang w:eastAsia="en-IE"/>
              </w:rPr>
            </w:pPr>
          </w:p>
        </w:tc>
        <w:tc>
          <w:tcPr>
            <w:tcW w:w="281" w:type="dxa"/>
            <w:gridSpan w:val="2"/>
            <w:tcBorders>
              <w:left w:val="single" w:sz="12" w:space="0" w:color="000000" w:themeColor="text1"/>
            </w:tcBorders>
            <w:vAlign w:val="center"/>
            <w:hideMark/>
          </w:tcPr>
          <w:p w14:paraId="6DD0CE11"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65586D9" w14:textId="77777777" w:rsidTr="60A24525">
        <w:trPr>
          <w:trHeight w:val="223"/>
        </w:trPr>
        <w:tc>
          <w:tcPr>
            <w:tcW w:w="1572" w:type="dxa"/>
            <w:gridSpan w:val="2"/>
            <w:tcBorders>
              <w:top w:val="nil"/>
              <w:left w:val="single" w:sz="4" w:space="0" w:color="auto"/>
              <w:bottom w:val="nil"/>
              <w:right w:val="nil"/>
            </w:tcBorders>
            <w:noWrap/>
            <w:vAlign w:val="bottom"/>
            <w:hideMark/>
          </w:tcPr>
          <w:p w14:paraId="4D86238B"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tcBorders>
              <w:top w:val="nil"/>
              <w:left w:val="single" w:sz="4" w:space="0" w:color="auto"/>
              <w:bottom w:val="nil"/>
              <w:right w:val="single" w:sz="4" w:space="0" w:color="auto"/>
            </w:tcBorders>
            <w:noWrap/>
            <w:vAlign w:val="bottom"/>
            <w:hideMark/>
          </w:tcPr>
          <w:p w14:paraId="2E0E5F58"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vMerge/>
            <w:noWrap/>
            <w:vAlign w:val="bottom"/>
            <w:hideMark/>
          </w:tcPr>
          <w:p w14:paraId="786C7042" w14:textId="77777777" w:rsidR="00D50E11" w:rsidRPr="001F5318" w:rsidRDefault="00D50E11" w:rsidP="00B260D6">
            <w:pPr>
              <w:spacing w:after="0" w:line="240" w:lineRule="auto"/>
              <w:jc w:val="center"/>
              <w:rPr>
                <w:rFonts w:eastAsia="Times New Roman" w:cstheme="minorHAnsi"/>
                <w:lang w:eastAsia="en-IE"/>
              </w:rPr>
            </w:pPr>
          </w:p>
        </w:tc>
        <w:tc>
          <w:tcPr>
            <w:tcW w:w="1609" w:type="dxa"/>
            <w:vMerge/>
            <w:vAlign w:val="center"/>
            <w:hideMark/>
          </w:tcPr>
          <w:p w14:paraId="731B8424" w14:textId="77777777" w:rsidR="00D50E11" w:rsidRPr="001F5318" w:rsidRDefault="00D50E11" w:rsidP="00B260D6">
            <w:pPr>
              <w:spacing w:after="0" w:line="240" w:lineRule="auto"/>
              <w:rPr>
                <w:rFonts w:eastAsia="Times New Roman" w:cstheme="minorHAnsi"/>
                <w:lang w:eastAsia="en-IE"/>
              </w:rPr>
            </w:pPr>
          </w:p>
        </w:tc>
        <w:tc>
          <w:tcPr>
            <w:tcW w:w="1470" w:type="dxa"/>
            <w:gridSpan w:val="2"/>
            <w:vMerge/>
            <w:vAlign w:val="center"/>
            <w:hideMark/>
          </w:tcPr>
          <w:p w14:paraId="01A95623" w14:textId="77777777" w:rsidR="00D50E11" w:rsidRPr="001F5318" w:rsidRDefault="00D50E11" w:rsidP="00B260D6">
            <w:pPr>
              <w:spacing w:after="0" w:line="240" w:lineRule="auto"/>
              <w:rPr>
                <w:rFonts w:eastAsia="Times New Roman" w:cstheme="minorHAnsi"/>
                <w:color w:val="000000"/>
                <w:lang w:eastAsia="en-IE"/>
              </w:rPr>
            </w:pPr>
          </w:p>
        </w:tc>
        <w:tc>
          <w:tcPr>
            <w:tcW w:w="1470"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585A3655" w14:textId="77777777" w:rsidR="00D50E11" w:rsidRPr="001F5318" w:rsidRDefault="00D50E11" w:rsidP="00B260D6">
            <w:pPr>
              <w:spacing w:after="0" w:line="240" w:lineRule="auto"/>
              <w:rPr>
                <w:rFonts w:eastAsia="Times New Roman" w:cstheme="minorHAnsi"/>
                <w:color w:val="000000"/>
                <w:lang w:eastAsia="en-IE"/>
              </w:rPr>
            </w:pPr>
          </w:p>
        </w:tc>
        <w:tc>
          <w:tcPr>
            <w:tcW w:w="281" w:type="dxa"/>
            <w:gridSpan w:val="2"/>
            <w:tcBorders>
              <w:left w:val="single" w:sz="12" w:space="0" w:color="000000" w:themeColor="text1"/>
            </w:tcBorders>
            <w:vAlign w:val="center"/>
            <w:hideMark/>
          </w:tcPr>
          <w:p w14:paraId="17E34EDF"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87C1E31" w14:textId="77777777" w:rsidTr="60A24525">
        <w:trPr>
          <w:trHeight w:val="223"/>
        </w:trPr>
        <w:tc>
          <w:tcPr>
            <w:tcW w:w="1572" w:type="dxa"/>
            <w:gridSpan w:val="2"/>
            <w:tcBorders>
              <w:top w:val="single" w:sz="4" w:space="0" w:color="auto"/>
              <w:left w:val="single" w:sz="4" w:space="0" w:color="auto"/>
              <w:bottom w:val="nil"/>
              <w:right w:val="single" w:sz="4" w:space="0" w:color="auto"/>
            </w:tcBorders>
            <w:noWrap/>
            <w:vAlign w:val="bottom"/>
            <w:hideMark/>
          </w:tcPr>
          <w:p w14:paraId="1A22F166"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16:00</w:t>
            </w:r>
          </w:p>
        </w:tc>
        <w:tc>
          <w:tcPr>
            <w:tcW w:w="1470"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FFCCFF"/>
            <w:vAlign w:val="center"/>
            <w:hideMark/>
          </w:tcPr>
          <w:p w14:paraId="4993A33B"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L1*</w:t>
            </w:r>
          </w:p>
          <w:p w14:paraId="3FE9EBB8" w14:textId="77777777" w:rsidR="00D50E11" w:rsidRPr="005058B7" w:rsidRDefault="00D50E11" w:rsidP="00B260D6">
            <w:pPr>
              <w:spacing w:after="0" w:line="240" w:lineRule="auto"/>
              <w:jc w:val="center"/>
              <w:rPr>
                <w:rFonts w:eastAsia="Times New Roman" w:cstheme="minorHAnsi"/>
                <w:i/>
                <w:iCs/>
                <w:color w:val="000000"/>
                <w:lang w:eastAsia="en-IE"/>
              </w:rPr>
            </w:pPr>
            <w:r w:rsidRPr="005058B7">
              <w:rPr>
                <w:rFonts w:eastAsia="Times New Roman" w:cstheme="minorHAnsi"/>
                <w:i/>
                <w:iCs/>
                <w:color w:val="000000"/>
                <w:lang w:eastAsia="en-IE"/>
              </w:rPr>
              <w:t>AMB-1022</w:t>
            </w:r>
          </w:p>
        </w:tc>
        <w:tc>
          <w:tcPr>
            <w:tcW w:w="1470" w:type="dxa"/>
            <w:vMerge/>
            <w:noWrap/>
            <w:vAlign w:val="center"/>
            <w:hideMark/>
          </w:tcPr>
          <w:p w14:paraId="0C04D128" w14:textId="77777777" w:rsidR="00D50E11" w:rsidRPr="001F5318" w:rsidRDefault="00D50E11" w:rsidP="00B260D6">
            <w:pPr>
              <w:spacing w:after="0" w:line="240" w:lineRule="auto"/>
              <w:jc w:val="center"/>
              <w:rPr>
                <w:rFonts w:eastAsia="Times New Roman" w:cstheme="minorHAnsi"/>
                <w:lang w:eastAsia="en-IE"/>
              </w:rPr>
            </w:pPr>
          </w:p>
        </w:tc>
        <w:tc>
          <w:tcPr>
            <w:tcW w:w="1609" w:type="dxa"/>
            <w:tcBorders>
              <w:top w:val="nil"/>
              <w:left w:val="nil"/>
              <w:bottom w:val="nil"/>
              <w:right w:val="single" w:sz="4" w:space="0" w:color="auto"/>
            </w:tcBorders>
            <w:noWrap/>
            <w:vAlign w:val="bottom"/>
            <w:hideMark/>
          </w:tcPr>
          <w:p w14:paraId="2FD8A0C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nil"/>
              <w:left w:val="nil"/>
              <w:bottom w:val="nil"/>
              <w:right w:val="single" w:sz="4" w:space="0" w:color="auto"/>
            </w:tcBorders>
            <w:noWrap/>
            <w:vAlign w:val="bottom"/>
            <w:hideMark/>
          </w:tcPr>
          <w:p w14:paraId="249DDE4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single" w:sz="12" w:space="0" w:color="000000" w:themeColor="text1"/>
              <w:left w:val="nil"/>
              <w:bottom w:val="nil"/>
              <w:right w:val="single" w:sz="4" w:space="0" w:color="auto"/>
            </w:tcBorders>
            <w:noWrap/>
            <w:vAlign w:val="bottom"/>
            <w:hideMark/>
          </w:tcPr>
          <w:p w14:paraId="5765CCD2"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776F6B81"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3A186B13" w14:textId="77777777" w:rsidTr="60A24525">
        <w:trPr>
          <w:trHeight w:val="223"/>
        </w:trPr>
        <w:tc>
          <w:tcPr>
            <w:tcW w:w="1572" w:type="dxa"/>
            <w:gridSpan w:val="2"/>
            <w:tcBorders>
              <w:top w:val="nil"/>
              <w:left w:val="single" w:sz="4" w:space="0" w:color="auto"/>
              <w:bottom w:val="single" w:sz="4" w:space="0" w:color="auto"/>
              <w:right w:val="single" w:sz="4" w:space="0" w:color="auto"/>
            </w:tcBorders>
            <w:noWrap/>
            <w:vAlign w:val="bottom"/>
            <w:hideMark/>
          </w:tcPr>
          <w:p w14:paraId="1C9EE7B0"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vMerge/>
            <w:vAlign w:val="center"/>
            <w:hideMark/>
          </w:tcPr>
          <w:p w14:paraId="172B1305" w14:textId="77777777" w:rsidR="00D50E11" w:rsidRPr="001F5318" w:rsidRDefault="00D50E11" w:rsidP="00B260D6">
            <w:pPr>
              <w:spacing w:after="0" w:line="240" w:lineRule="auto"/>
              <w:rPr>
                <w:rFonts w:eastAsia="Times New Roman" w:cstheme="minorHAnsi"/>
                <w:color w:val="000000"/>
                <w:lang w:eastAsia="en-IE"/>
              </w:rPr>
            </w:pPr>
          </w:p>
        </w:tc>
        <w:tc>
          <w:tcPr>
            <w:tcW w:w="1470" w:type="dxa"/>
            <w:vMerge/>
            <w:noWrap/>
            <w:vAlign w:val="bottom"/>
            <w:hideMark/>
          </w:tcPr>
          <w:p w14:paraId="6A85769D" w14:textId="77777777" w:rsidR="00D50E11" w:rsidRPr="001F5318" w:rsidRDefault="00D50E11" w:rsidP="00B260D6">
            <w:pPr>
              <w:spacing w:after="0" w:line="240" w:lineRule="auto"/>
              <w:rPr>
                <w:rFonts w:eastAsia="Times New Roman" w:cstheme="minorHAnsi"/>
                <w:lang w:eastAsia="en-IE"/>
              </w:rPr>
            </w:pPr>
          </w:p>
        </w:tc>
        <w:tc>
          <w:tcPr>
            <w:tcW w:w="1609" w:type="dxa"/>
            <w:tcBorders>
              <w:top w:val="nil"/>
              <w:left w:val="nil"/>
              <w:bottom w:val="nil"/>
              <w:right w:val="single" w:sz="4" w:space="0" w:color="auto"/>
            </w:tcBorders>
            <w:noWrap/>
            <w:vAlign w:val="bottom"/>
            <w:hideMark/>
          </w:tcPr>
          <w:p w14:paraId="1D245009"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nil"/>
              <w:left w:val="nil"/>
              <w:bottom w:val="single" w:sz="4" w:space="0" w:color="auto"/>
              <w:right w:val="single" w:sz="4" w:space="0" w:color="auto"/>
            </w:tcBorders>
            <w:noWrap/>
            <w:vAlign w:val="bottom"/>
            <w:hideMark/>
          </w:tcPr>
          <w:p w14:paraId="151F2B6F"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nil"/>
              <w:left w:val="nil"/>
              <w:bottom w:val="single" w:sz="4" w:space="0" w:color="auto"/>
              <w:right w:val="single" w:sz="4" w:space="0" w:color="auto"/>
            </w:tcBorders>
            <w:noWrap/>
            <w:vAlign w:val="bottom"/>
            <w:hideMark/>
          </w:tcPr>
          <w:p w14:paraId="67D203B5"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7EE53468"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B77921F" w14:textId="77777777" w:rsidTr="60A24525">
        <w:trPr>
          <w:trHeight w:val="223"/>
        </w:trPr>
        <w:tc>
          <w:tcPr>
            <w:tcW w:w="1572" w:type="dxa"/>
            <w:gridSpan w:val="2"/>
            <w:tcBorders>
              <w:top w:val="nil"/>
              <w:left w:val="single" w:sz="4" w:space="0" w:color="auto"/>
              <w:bottom w:val="nil"/>
              <w:right w:val="nil"/>
            </w:tcBorders>
            <w:noWrap/>
            <w:vAlign w:val="bottom"/>
            <w:hideMark/>
          </w:tcPr>
          <w:p w14:paraId="55D083F4"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17:00</w:t>
            </w:r>
          </w:p>
        </w:tc>
        <w:tc>
          <w:tcPr>
            <w:tcW w:w="1470" w:type="dxa"/>
            <w:gridSpan w:val="2"/>
            <w:vMerge w:val="restart"/>
            <w:tcBorders>
              <w:top w:val="nil"/>
              <w:left w:val="single" w:sz="4" w:space="0" w:color="auto"/>
              <w:bottom w:val="single" w:sz="4" w:space="0" w:color="000000" w:themeColor="text1"/>
              <w:right w:val="single" w:sz="4" w:space="0" w:color="auto"/>
            </w:tcBorders>
            <w:shd w:val="clear" w:color="auto" w:fill="FFCCFF"/>
            <w:vAlign w:val="center"/>
            <w:hideMark/>
          </w:tcPr>
          <w:p w14:paraId="0881CA73" w14:textId="4A8EF007" w:rsidR="00D50E11" w:rsidRPr="001F5318" w:rsidRDefault="00D50E11" w:rsidP="00B260D6">
            <w:pPr>
              <w:spacing w:after="0" w:line="240" w:lineRule="auto"/>
              <w:jc w:val="center"/>
            </w:pPr>
            <w:r w:rsidRPr="60A24525">
              <w:rPr>
                <w:rFonts w:eastAsia="Times New Roman"/>
                <w:color w:val="000000" w:themeColor="text1"/>
                <w:lang w:eastAsia="en-IE"/>
              </w:rPr>
              <w:t>ST2001 P*</w:t>
            </w:r>
          </w:p>
          <w:p w14:paraId="3B630F7E" w14:textId="1FBC9D32" w:rsidR="00D50E11" w:rsidRPr="001F5318" w:rsidRDefault="02EB2EFF" w:rsidP="00B260D6">
            <w:pPr>
              <w:spacing w:after="0" w:line="240" w:lineRule="auto"/>
              <w:jc w:val="center"/>
            </w:pPr>
            <w:r w:rsidRPr="60A24525">
              <w:rPr>
                <w:rFonts w:eastAsia="Times New Roman"/>
                <w:color w:val="000000" w:themeColor="text1"/>
                <w:lang w:eastAsia="en-IE"/>
              </w:rPr>
              <w:t>228A</w:t>
            </w:r>
          </w:p>
        </w:tc>
        <w:tc>
          <w:tcPr>
            <w:tcW w:w="1470" w:type="dxa"/>
            <w:vMerge w:val="restart"/>
            <w:tcBorders>
              <w:left w:val="nil"/>
              <w:bottom w:val="single" w:sz="4" w:space="0" w:color="auto"/>
              <w:right w:val="single" w:sz="4" w:space="0" w:color="auto"/>
            </w:tcBorders>
            <w:noWrap/>
            <w:vAlign w:val="bottom"/>
            <w:hideMark/>
          </w:tcPr>
          <w:p w14:paraId="6256252B" w14:textId="77777777" w:rsidR="00D50E11" w:rsidRPr="001F5318" w:rsidRDefault="00D50E11" w:rsidP="00B260D6">
            <w:pPr>
              <w:spacing w:after="0" w:line="240" w:lineRule="auto"/>
              <w:rPr>
                <w:rFonts w:eastAsia="Times New Roman" w:cstheme="minorHAnsi"/>
                <w:lang w:eastAsia="en-IE"/>
              </w:rPr>
            </w:pPr>
          </w:p>
        </w:tc>
        <w:tc>
          <w:tcPr>
            <w:tcW w:w="1609" w:type="dxa"/>
            <w:vMerge w:val="restart"/>
            <w:tcBorders>
              <w:top w:val="single" w:sz="4" w:space="0" w:color="auto"/>
              <w:left w:val="single" w:sz="4" w:space="0" w:color="auto"/>
              <w:bottom w:val="single" w:sz="4" w:space="0" w:color="000000" w:themeColor="text1"/>
              <w:right w:val="single" w:sz="4" w:space="0" w:color="auto"/>
            </w:tcBorders>
            <w:shd w:val="clear" w:color="auto" w:fill="C5E0B3" w:themeFill="accent6" w:themeFillTint="66"/>
            <w:noWrap/>
            <w:vAlign w:val="center"/>
            <w:hideMark/>
          </w:tcPr>
          <w:p w14:paraId="1DDCDF01" w14:textId="77777777" w:rsidR="00D50E11" w:rsidRDefault="00D50E11" w:rsidP="00B260D6">
            <w:pPr>
              <w:spacing w:after="0" w:line="240" w:lineRule="auto"/>
              <w:jc w:val="center"/>
              <w:rPr>
                <w:rFonts w:eastAsia="Times New Roman" w:cstheme="minorHAnsi"/>
                <w:lang w:eastAsia="en-IE"/>
              </w:rPr>
            </w:pPr>
            <w:r w:rsidRPr="001F5318">
              <w:rPr>
                <w:rFonts w:eastAsia="Times New Roman" w:cstheme="minorHAnsi"/>
                <w:lang w:eastAsia="en-IE"/>
              </w:rPr>
              <w:t>EOS 213</w:t>
            </w:r>
          </w:p>
          <w:p w14:paraId="3D63F0EC" w14:textId="77777777" w:rsidR="00D50E11" w:rsidRPr="001F5318" w:rsidRDefault="00D50E11" w:rsidP="00B260D6">
            <w:pPr>
              <w:spacing w:after="0" w:line="240" w:lineRule="auto"/>
              <w:jc w:val="center"/>
              <w:rPr>
                <w:rFonts w:eastAsia="Times New Roman" w:cstheme="minorHAnsi"/>
                <w:lang w:eastAsia="en-IE"/>
              </w:rPr>
            </w:pPr>
            <w:r w:rsidRPr="005058B7">
              <w:rPr>
                <w:rFonts w:ascii="Calibri" w:hAnsi="Calibri" w:cs="Calibri"/>
                <w:i/>
                <w:iCs/>
                <w:sz w:val="20"/>
                <w:szCs w:val="20"/>
              </w:rPr>
              <w:t>MRA201</w:t>
            </w:r>
          </w:p>
        </w:tc>
        <w:tc>
          <w:tcPr>
            <w:tcW w:w="1470" w:type="dxa"/>
            <w:gridSpan w:val="2"/>
            <w:tcBorders>
              <w:top w:val="single" w:sz="4" w:space="0" w:color="auto"/>
              <w:left w:val="nil"/>
              <w:bottom w:val="nil"/>
              <w:right w:val="single" w:sz="4" w:space="0" w:color="auto"/>
            </w:tcBorders>
            <w:noWrap/>
            <w:vAlign w:val="bottom"/>
            <w:hideMark/>
          </w:tcPr>
          <w:p w14:paraId="3E1E531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single" w:sz="4" w:space="0" w:color="auto"/>
              <w:left w:val="nil"/>
              <w:bottom w:val="nil"/>
              <w:right w:val="single" w:sz="4" w:space="0" w:color="auto"/>
            </w:tcBorders>
            <w:noWrap/>
            <w:vAlign w:val="bottom"/>
            <w:hideMark/>
          </w:tcPr>
          <w:p w14:paraId="2C678762"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1AC17A25"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63076CDA" w14:textId="77777777" w:rsidTr="60A24525">
        <w:trPr>
          <w:trHeight w:val="223"/>
        </w:trPr>
        <w:tc>
          <w:tcPr>
            <w:tcW w:w="1572" w:type="dxa"/>
            <w:gridSpan w:val="2"/>
            <w:tcBorders>
              <w:top w:val="nil"/>
              <w:left w:val="single" w:sz="4" w:space="0" w:color="auto"/>
              <w:bottom w:val="single" w:sz="4" w:space="0" w:color="auto"/>
              <w:right w:val="nil"/>
            </w:tcBorders>
            <w:noWrap/>
            <w:vAlign w:val="bottom"/>
            <w:hideMark/>
          </w:tcPr>
          <w:p w14:paraId="052D56FA" w14:textId="77777777" w:rsidR="00D50E11" w:rsidRPr="001F5318" w:rsidRDefault="00D50E11" w:rsidP="00B260D6">
            <w:pPr>
              <w:spacing w:after="0" w:line="240" w:lineRule="auto"/>
              <w:jc w:val="center"/>
              <w:rPr>
                <w:rFonts w:eastAsia="Times New Roman" w:cstheme="minorHAnsi"/>
                <w:color w:val="000000"/>
                <w:lang w:eastAsia="en-IE"/>
              </w:rPr>
            </w:pPr>
          </w:p>
        </w:tc>
        <w:tc>
          <w:tcPr>
            <w:tcW w:w="1470" w:type="dxa"/>
            <w:gridSpan w:val="2"/>
            <w:vMerge/>
            <w:vAlign w:val="center"/>
            <w:hideMark/>
          </w:tcPr>
          <w:p w14:paraId="376E72A3" w14:textId="77777777" w:rsidR="00D50E11" w:rsidRPr="001F5318" w:rsidRDefault="00D50E11" w:rsidP="00B260D6">
            <w:pPr>
              <w:spacing w:after="0" w:line="240" w:lineRule="auto"/>
              <w:rPr>
                <w:rFonts w:eastAsia="Times New Roman" w:cstheme="minorHAnsi"/>
                <w:color w:val="000000"/>
                <w:lang w:eastAsia="en-IE"/>
              </w:rPr>
            </w:pPr>
          </w:p>
        </w:tc>
        <w:tc>
          <w:tcPr>
            <w:tcW w:w="1470" w:type="dxa"/>
            <w:vMerge/>
            <w:noWrap/>
            <w:vAlign w:val="bottom"/>
            <w:hideMark/>
          </w:tcPr>
          <w:p w14:paraId="2330AB70" w14:textId="77777777" w:rsidR="00D50E11" w:rsidRPr="001F5318" w:rsidRDefault="00D50E11" w:rsidP="00B260D6">
            <w:pPr>
              <w:spacing w:after="0" w:line="240" w:lineRule="auto"/>
              <w:rPr>
                <w:rFonts w:eastAsia="Times New Roman" w:cstheme="minorHAnsi"/>
                <w:lang w:eastAsia="en-IE"/>
              </w:rPr>
            </w:pPr>
          </w:p>
        </w:tc>
        <w:tc>
          <w:tcPr>
            <w:tcW w:w="1609" w:type="dxa"/>
            <w:vMerge/>
            <w:vAlign w:val="center"/>
            <w:hideMark/>
          </w:tcPr>
          <w:p w14:paraId="1D2DA176" w14:textId="77777777" w:rsidR="00D50E11" w:rsidRPr="001F5318" w:rsidRDefault="00D50E11" w:rsidP="00B260D6">
            <w:pPr>
              <w:spacing w:after="0" w:line="240" w:lineRule="auto"/>
              <w:rPr>
                <w:rFonts w:eastAsia="Times New Roman" w:cstheme="minorHAnsi"/>
                <w:lang w:eastAsia="en-IE"/>
              </w:rPr>
            </w:pPr>
          </w:p>
        </w:tc>
        <w:tc>
          <w:tcPr>
            <w:tcW w:w="1470" w:type="dxa"/>
            <w:gridSpan w:val="2"/>
            <w:tcBorders>
              <w:top w:val="nil"/>
              <w:left w:val="nil"/>
              <w:bottom w:val="single" w:sz="4" w:space="0" w:color="auto"/>
              <w:right w:val="single" w:sz="4" w:space="0" w:color="auto"/>
            </w:tcBorders>
            <w:noWrap/>
            <w:vAlign w:val="bottom"/>
            <w:hideMark/>
          </w:tcPr>
          <w:p w14:paraId="7A97E11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70" w:type="dxa"/>
            <w:gridSpan w:val="2"/>
            <w:tcBorders>
              <w:top w:val="nil"/>
              <w:left w:val="nil"/>
              <w:bottom w:val="single" w:sz="4" w:space="0" w:color="auto"/>
              <w:right w:val="single" w:sz="4" w:space="0" w:color="auto"/>
            </w:tcBorders>
            <w:noWrap/>
            <w:vAlign w:val="bottom"/>
            <w:hideMark/>
          </w:tcPr>
          <w:p w14:paraId="2FA221AB"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1" w:type="dxa"/>
            <w:gridSpan w:val="2"/>
            <w:vAlign w:val="center"/>
            <w:hideMark/>
          </w:tcPr>
          <w:p w14:paraId="79F26486" w14:textId="77777777" w:rsidR="00D50E11" w:rsidRPr="001F5318" w:rsidRDefault="00D50E11" w:rsidP="00B260D6">
            <w:pPr>
              <w:spacing w:after="0" w:line="240" w:lineRule="auto"/>
              <w:rPr>
                <w:rFonts w:eastAsia="Times New Roman" w:cstheme="minorHAnsi"/>
                <w:sz w:val="20"/>
                <w:szCs w:val="20"/>
                <w:lang w:eastAsia="en-IE"/>
              </w:rPr>
            </w:pPr>
          </w:p>
        </w:tc>
      </w:tr>
    </w:tbl>
    <w:p w14:paraId="2EE7D0EC" w14:textId="77777777" w:rsidR="00D50E11" w:rsidRDefault="00D50E11" w:rsidP="00D50E11">
      <w:pPr>
        <w:spacing w:after="0" w:line="240" w:lineRule="auto"/>
        <w:rPr>
          <w:rFonts w:eastAsia="Times New Roman" w:cstheme="minorHAnsi"/>
          <w:i/>
          <w:iCs/>
          <w:color w:val="000000"/>
          <w:lang w:eastAsia="en-IE"/>
        </w:rPr>
      </w:pPr>
      <w:r w:rsidRPr="001F5318">
        <w:rPr>
          <w:rFonts w:cstheme="minorHAnsi"/>
          <w:color w:val="1F4E79" w:themeColor="accent1" w:themeShade="80"/>
          <w:sz w:val="20"/>
          <w:szCs w:val="20"/>
        </w:rPr>
        <w:t xml:space="preserve"> </w:t>
      </w:r>
      <w:r>
        <w:rPr>
          <w:rFonts w:eastAsia="Times New Roman" w:cstheme="minorHAnsi"/>
          <w:i/>
          <w:iCs/>
          <w:color w:val="000000"/>
          <w:lang w:eastAsia="en-IE"/>
        </w:rPr>
        <w:t xml:space="preserve">EOS 213 </w:t>
      </w:r>
      <w:r w:rsidRPr="001F5318">
        <w:rPr>
          <w:rFonts w:eastAsia="Times New Roman" w:cstheme="minorHAnsi"/>
          <w:i/>
          <w:iCs/>
          <w:color w:val="000000"/>
          <w:lang w:eastAsia="en-IE"/>
        </w:rPr>
        <w:t xml:space="preserve">P* student attends 1 practical slot </w:t>
      </w:r>
      <w:r>
        <w:rPr>
          <w:rFonts w:eastAsia="Times New Roman" w:cstheme="minorHAnsi"/>
          <w:i/>
          <w:iCs/>
          <w:color w:val="000000"/>
          <w:lang w:eastAsia="en-IE"/>
        </w:rPr>
        <w:t>every second week</w:t>
      </w:r>
    </w:p>
    <w:p w14:paraId="25636A18" w14:textId="1AF20745" w:rsidR="00D50E11" w:rsidRPr="00457059" w:rsidRDefault="00D50E11" w:rsidP="00457059">
      <w:pPr>
        <w:rPr>
          <w:rFonts w:eastAsia="Times New Roman" w:cstheme="minorHAnsi"/>
          <w:i/>
          <w:iCs/>
          <w:color w:val="000000"/>
          <w:lang w:eastAsia="en-IE"/>
        </w:rPr>
      </w:pPr>
      <w:r w:rsidRPr="001F5318">
        <w:rPr>
          <w:rFonts w:cstheme="minorHAnsi"/>
          <w:bCs/>
          <w:i/>
          <w:iCs/>
          <w:color w:val="333333"/>
          <w:shd w:val="clear" w:color="auto" w:fill="FFFFFF"/>
        </w:rPr>
        <w:t xml:space="preserve">Note: </w:t>
      </w:r>
      <w:r w:rsidRPr="001F5318">
        <w:rPr>
          <w:rFonts w:cstheme="minorHAnsi"/>
          <w:bCs/>
          <w:i/>
          <w:iCs/>
        </w:rPr>
        <w:t>ST200</w:t>
      </w:r>
      <w:r>
        <w:rPr>
          <w:rFonts w:cstheme="minorHAnsi"/>
          <w:bCs/>
          <w:i/>
          <w:iCs/>
        </w:rPr>
        <w:t>1</w:t>
      </w:r>
      <w:r w:rsidRPr="001F5318">
        <w:rPr>
          <w:rFonts w:cstheme="minorHAnsi"/>
          <w:bCs/>
          <w:i/>
          <w:iCs/>
        </w:rPr>
        <w:t xml:space="preserve">: Students </w:t>
      </w:r>
      <w:r w:rsidRPr="001F5318">
        <w:rPr>
          <w:rFonts w:eastAsia="Times New Roman" w:cstheme="minorHAnsi"/>
          <w:i/>
          <w:iCs/>
          <w:color w:val="000000"/>
          <w:lang w:eastAsia="en-IE"/>
        </w:rPr>
        <w:t>attend 2 lectures a week</w:t>
      </w:r>
      <w:r w:rsidRPr="001F5318">
        <w:rPr>
          <w:rFonts w:cstheme="minorHAnsi"/>
          <w:bCs/>
          <w:i/>
          <w:iCs/>
        </w:rPr>
        <w:t xml:space="preserve"> and can access a tutor for online Q&amp;A at anyone (</w:t>
      </w:r>
      <w:proofErr w:type="gramStart"/>
      <w:r w:rsidRPr="001F5318">
        <w:rPr>
          <w:rFonts w:cstheme="minorHAnsi"/>
          <w:bCs/>
          <w:i/>
          <w:iCs/>
        </w:rPr>
        <w:t xml:space="preserve">or </w:t>
      </w:r>
      <w:r>
        <w:rPr>
          <w:rFonts w:cstheme="minorHAnsi"/>
          <w:bCs/>
          <w:i/>
          <w:iCs/>
        </w:rPr>
        <w:t xml:space="preserve"> </w:t>
      </w:r>
      <w:r w:rsidRPr="001F5318">
        <w:rPr>
          <w:rFonts w:cstheme="minorHAnsi"/>
          <w:bCs/>
          <w:i/>
          <w:iCs/>
        </w:rPr>
        <w:t>more</w:t>
      </w:r>
      <w:proofErr w:type="gramEnd"/>
      <w:r w:rsidRPr="001F5318">
        <w:rPr>
          <w:rFonts w:cstheme="minorHAnsi"/>
          <w:bCs/>
          <w:i/>
          <w:iCs/>
        </w:rPr>
        <w:t>) of the four optional listed times as needed</w:t>
      </w:r>
    </w:p>
    <w:p w14:paraId="71E9EEC9" w14:textId="77777777" w:rsidR="00D50E11" w:rsidRPr="001F5318" w:rsidRDefault="00D50E11" w:rsidP="00D50E11">
      <w:pPr>
        <w:pStyle w:val="xmsonormal"/>
        <w:rPr>
          <w:rFonts w:asciiTheme="minorHAnsi" w:hAnsiTheme="minorHAnsi" w:cstheme="minorHAnsi"/>
          <w:color w:val="1F4E79" w:themeColor="accent1" w:themeShade="80"/>
          <w:sz w:val="20"/>
          <w:szCs w:val="20"/>
        </w:rPr>
      </w:pPr>
    </w:p>
    <w:tbl>
      <w:tblPr>
        <w:tblW w:w="9327" w:type="dxa"/>
        <w:tblLook w:val="04A0" w:firstRow="1" w:lastRow="0" w:firstColumn="1" w:lastColumn="0" w:noHBand="0" w:noVBand="1"/>
      </w:tblPr>
      <w:tblGrid>
        <w:gridCol w:w="967"/>
        <w:gridCol w:w="601"/>
        <w:gridCol w:w="730"/>
        <w:gridCol w:w="737"/>
        <w:gridCol w:w="1467"/>
        <w:gridCol w:w="1605"/>
        <w:gridCol w:w="922"/>
        <w:gridCol w:w="545"/>
        <w:gridCol w:w="431"/>
        <w:gridCol w:w="989"/>
        <w:gridCol w:w="47"/>
        <w:gridCol w:w="280"/>
        <w:gridCol w:w="6"/>
      </w:tblGrid>
      <w:tr w:rsidR="00D50E11" w:rsidRPr="001F5318" w14:paraId="16964AA6" w14:textId="77777777" w:rsidTr="00C5757A">
        <w:trPr>
          <w:gridAfter w:val="3"/>
          <w:wAfter w:w="333" w:type="dxa"/>
          <w:trHeight w:val="471"/>
        </w:trPr>
        <w:tc>
          <w:tcPr>
            <w:tcW w:w="8994" w:type="dxa"/>
            <w:gridSpan w:val="10"/>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7A8D94" w14:textId="77777777" w:rsidR="00D50E11" w:rsidRPr="001F5318" w:rsidRDefault="00D50E11" w:rsidP="00B260D6">
            <w:pPr>
              <w:spacing w:after="0" w:line="240" w:lineRule="auto"/>
              <w:jc w:val="center"/>
              <w:rPr>
                <w:rFonts w:eastAsia="Times New Roman" w:cstheme="minorHAnsi"/>
                <w:b/>
                <w:bCs/>
                <w:color w:val="000000"/>
                <w:sz w:val="28"/>
                <w:szCs w:val="28"/>
                <w:lang w:eastAsia="en-IE"/>
              </w:rPr>
            </w:pPr>
            <w:r w:rsidRPr="0033418C">
              <w:rPr>
                <w:rFonts w:eastAsia="Times New Roman" w:cstheme="minorHAnsi"/>
                <w:b/>
                <w:bCs/>
                <w:color w:val="000000"/>
                <w:sz w:val="28"/>
                <w:szCs w:val="28"/>
                <w:lang w:eastAsia="en-IE"/>
              </w:rPr>
              <w:lastRenderedPageBreak/>
              <w:t xml:space="preserve">Year 2 - Semester 1 </w:t>
            </w:r>
            <w:r w:rsidRPr="003339C0">
              <w:rPr>
                <w:rFonts w:eastAsia="Times New Roman" w:cstheme="minorHAnsi"/>
                <w:b/>
                <w:bCs/>
                <w:color w:val="FF0000"/>
                <w:sz w:val="28"/>
                <w:szCs w:val="28"/>
                <w:u w:val="single"/>
                <w:lang w:eastAsia="en-IE"/>
              </w:rPr>
              <w:t>PW2</w:t>
            </w:r>
          </w:p>
        </w:tc>
      </w:tr>
      <w:tr w:rsidR="00D50E11" w:rsidRPr="001F5318" w14:paraId="674891CC" w14:textId="77777777" w:rsidTr="00C5757A">
        <w:trPr>
          <w:trHeight w:val="259"/>
        </w:trPr>
        <w:tc>
          <w:tcPr>
            <w:tcW w:w="8994" w:type="dxa"/>
            <w:gridSpan w:val="10"/>
            <w:vMerge/>
            <w:tcBorders>
              <w:top w:val="single" w:sz="4" w:space="0" w:color="auto"/>
              <w:left w:val="single" w:sz="4" w:space="0" w:color="auto"/>
              <w:bottom w:val="single" w:sz="4" w:space="0" w:color="auto"/>
              <w:right w:val="single" w:sz="4" w:space="0" w:color="auto"/>
            </w:tcBorders>
            <w:vAlign w:val="center"/>
            <w:hideMark/>
          </w:tcPr>
          <w:p w14:paraId="1EBA7AA7"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333" w:type="dxa"/>
            <w:gridSpan w:val="3"/>
            <w:tcBorders>
              <w:top w:val="nil"/>
              <w:left w:val="single" w:sz="4" w:space="0" w:color="auto"/>
              <w:bottom w:val="nil"/>
              <w:right w:val="nil"/>
            </w:tcBorders>
            <w:noWrap/>
            <w:vAlign w:val="bottom"/>
            <w:hideMark/>
          </w:tcPr>
          <w:p w14:paraId="730022EB" w14:textId="77777777" w:rsidR="00D50E11" w:rsidRPr="001F5318" w:rsidRDefault="00D50E11" w:rsidP="00B260D6">
            <w:pPr>
              <w:spacing w:after="0" w:line="240" w:lineRule="auto"/>
              <w:jc w:val="center"/>
              <w:rPr>
                <w:rFonts w:eastAsia="Times New Roman" w:cstheme="minorHAnsi"/>
                <w:b/>
                <w:bCs/>
                <w:color w:val="000000"/>
                <w:sz w:val="28"/>
                <w:szCs w:val="28"/>
                <w:lang w:eastAsia="en-IE"/>
              </w:rPr>
            </w:pPr>
          </w:p>
        </w:tc>
      </w:tr>
      <w:tr w:rsidR="00D50E11" w:rsidRPr="001F5318" w14:paraId="63A902B1" w14:textId="77777777" w:rsidTr="00C5757A">
        <w:trPr>
          <w:trHeight w:val="259"/>
        </w:trPr>
        <w:tc>
          <w:tcPr>
            <w:tcW w:w="9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660E25D6" w14:textId="77777777" w:rsidR="00D50E11" w:rsidRPr="001F5318" w:rsidRDefault="00D50E11" w:rsidP="00B260D6">
            <w:pPr>
              <w:spacing w:after="0" w:line="240" w:lineRule="auto"/>
              <w:jc w:val="center"/>
              <w:rPr>
                <w:rFonts w:eastAsia="Times New Roman" w:cstheme="minorHAnsi"/>
                <w:b/>
                <w:bCs/>
                <w:color w:val="000000"/>
                <w:sz w:val="28"/>
                <w:szCs w:val="28"/>
                <w:lang w:eastAsia="en-IE"/>
              </w:rPr>
            </w:pPr>
            <w:r w:rsidRPr="001F5318">
              <w:rPr>
                <w:rFonts w:eastAsia="Times New Roman" w:cstheme="minorHAnsi"/>
                <w:b/>
                <w:bCs/>
                <w:color w:val="000000"/>
                <w:sz w:val="28"/>
                <w:szCs w:val="28"/>
                <w:lang w:eastAsia="en-IE"/>
              </w:rPr>
              <w:t>CORE</w:t>
            </w:r>
          </w:p>
        </w:tc>
        <w:tc>
          <w:tcPr>
            <w:tcW w:w="133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47CE5DB4"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xml:space="preserve"> Code</w:t>
            </w:r>
          </w:p>
        </w:tc>
        <w:tc>
          <w:tcPr>
            <w:tcW w:w="4731"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14:paraId="52EDAFD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Title</w:t>
            </w:r>
          </w:p>
        </w:tc>
        <w:tc>
          <w:tcPr>
            <w:tcW w:w="976"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0380733A"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ECTS</w:t>
            </w:r>
          </w:p>
        </w:tc>
        <w:tc>
          <w:tcPr>
            <w:tcW w:w="98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1D1258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Sem.</w:t>
            </w:r>
          </w:p>
        </w:tc>
        <w:tc>
          <w:tcPr>
            <w:tcW w:w="333" w:type="dxa"/>
            <w:gridSpan w:val="3"/>
            <w:tcBorders>
              <w:left w:val="single" w:sz="4" w:space="0" w:color="auto"/>
            </w:tcBorders>
            <w:vAlign w:val="center"/>
            <w:hideMark/>
          </w:tcPr>
          <w:p w14:paraId="7F9A75E0"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3A3EC02" w14:textId="77777777" w:rsidTr="00C5757A">
        <w:trPr>
          <w:trHeight w:val="259"/>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65D924ED"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6A9620"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w:t>
            </w:r>
            <w:r>
              <w:rPr>
                <w:rFonts w:eastAsia="Times New Roman" w:cstheme="minorHAnsi"/>
                <w:i/>
                <w:iCs/>
                <w:color w:val="000000"/>
                <w:sz w:val="20"/>
                <w:szCs w:val="20"/>
                <w:lang w:eastAsia="en-IE"/>
              </w:rPr>
              <w:t>55</w:t>
            </w:r>
          </w:p>
        </w:tc>
        <w:tc>
          <w:tcPr>
            <w:tcW w:w="4731"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0E3765" w14:textId="77777777" w:rsidR="00D50E11" w:rsidRPr="008E384B" w:rsidRDefault="00D50E11" w:rsidP="00B260D6">
            <w:pPr>
              <w:spacing w:after="0" w:line="240" w:lineRule="auto"/>
              <w:rPr>
                <w:rFonts w:eastAsia="Times New Roman" w:cstheme="minorHAnsi"/>
                <w:i/>
                <w:iCs/>
                <w:color w:val="000000"/>
                <w:sz w:val="20"/>
                <w:szCs w:val="20"/>
                <w:lang w:eastAsia="en-IE"/>
              </w:rPr>
            </w:pPr>
            <w:r w:rsidRPr="008E384B">
              <w:rPr>
                <w:i/>
                <w:iCs/>
                <w:sz w:val="20"/>
                <w:szCs w:val="20"/>
              </w:rPr>
              <w:t>Earth Surface Landforms and Processes</w:t>
            </w:r>
          </w:p>
        </w:tc>
        <w:tc>
          <w:tcPr>
            <w:tcW w:w="9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FFB81"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10473A"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333" w:type="dxa"/>
            <w:gridSpan w:val="3"/>
            <w:vAlign w:val="center"/>
            <w:hideMark/>
          </w:tcPr>
          <w:p w14:paraId="38893ADC"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6E756F2" w14:textId="77777777" w:rsidTr="00C5757A">
        <w:trPr>
          <w:trHeight w:val="259"/>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42A1B349"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67D7F4"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 xml:space="preserve">TI235 </w:t>
            </w:r>
          </w:p>
        </w:tc>
        <w:tc>
          <w:tcPr>
            <w:tcW w:w="4731"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D47CB7"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Biogeography</w:t>
            </w:r>
          </w:p>
        </w:tc>
        <w:tc>
          <w:tcPr>
            <w:tcW w:w="9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C1407E"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D3C43F"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333" w:type="dxa"/>
            <w:gridSpan w:val="3"/>
            <w:vAlign w:val="center"/>
            <w:hideMark/>
          </w:tcPr>
          <w:p w14:paraId="4B1C4747"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5E052502" w14:textId="77777777" w:rsidTr="00C5757A">
        <w:trPr>
          <w:trHeight w:val="259"/>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43FF47D2"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732F30"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LW217</w:t>
            </w:r>
          </w:p>
        </w:tc>
        <w:tc>
          <w:tcPr>
            <w:tcW w:w="4731"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E60D7E"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Environmental Legislation</w:t>
            </w:r>
          </w:p>
        </w:tc>
        <w:tc>
          <w:tcPr>
            <w:tcW w:w="9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A0786F"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39161C"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333" w:type="dxa"/>
            <w:gridSpan w:val="3"/>
            <w:vAlign w:val="center"/>
            <w:hideMark/>
          </w:tcPr>
          <w:p w14:paraId="7C121D90"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57ABA1B3" w14:textId="77777777" w:rsidTr="00C5757A">
        <w:trPr>
          <w:trHeight w:val="259"/>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066995C5" w14:textId="77777777" w:rsidR="00D50E11" w:rsidRPr="001F5318" w:rsidRDefault="00D50E11" w:rsidP="00B260D6">
            <w:pPr>
              <w:spacing w:after="0" w:line="240" w:lineRule="auto"/>
              <w:rPr>
                <w:rFonts w:eastAsia="Times New Roman" w:cstheme="minorHAnsi"/>
                <w:b/>
                <w:bCs/>
                <w:color w:val="000000"/>
                <w:sz w:val="28"/>
                <w:szCs w:val="28"/>
                <w:lang w:eastAsia="en-IE"/>
              </w:rPr>
            </w:pPr>
          </w:p>
        </w:tc>
        <w:tc>
          <w:tcPr>
            <w:tcW w:w="133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A36A74"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ST2001</w:t>
            </w:r>
          </w:p>
        </w:tc>
        <w:tc>
          <w:tcPr>
            <w:tcW w:w="4731"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37AD58"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Statistics for Data Science 1</w:t>
            </w:r>
          </w:p>
        </w:tc>
        <w:tc>
          <w:tcPr>
            <w:tcW w:w="9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01F490"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103239"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333" w:type="dxa"/>
            <w:gridSpan w:val="3"/>
            <w:vAlign w:val="center"/>
            <w:hideMark/>
          </w:tcPr>
          <w:p w14:paraId="64637C7D"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2AC60C91" w14:textId="77777777" w:rsidTr="00C5757A">
        <w:trPr>
          <w:trHeight w:val="259"/>
        </w:trPr>
        <w:tc>
          <w:tcPr>
            <w:tcW w:w="96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672525" w14:textId="77777777" w:rsidR="00D50E11" w:rsidRPr="001F5318" w:rsidRDefault="00D50E11" w:rsidP="00B260D6">
            <w:pPr>
              <w:spacing w:after="0" w:line="240" w:lineRule="auto"/>
              <w:jc w:val="center"/>
              <w:rPr>
                <w:rFonts w:eastAsia="Times New Roman" w:cstheme="minorHAnsi"/>
                <w:b/>
                <w:bCs/>
                <w:lang w:eastAsia="en-IE"/>
              </w:rPr>
            </w:pPr>
            <w:r w:rsidRPr="001F5318">
              <w:rPr>
                <w:rFonts w:eastAsia="Times New Roman" w:cstheme="minorHAnsi"/>
                <w:b/>
                <w:bCs/>
                <w:lang w:eastAsia="en-IE"/>
              </w:rPr>
              <w:t>PW2</w:t>
            </w:r>
          </w:p>
        </w:tc>
        <w:tc>
          <w:tcPr>
            <w:tcW w:w="133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608E379"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BPS202</w:t>
            </w:r>
          </w:p>
        </w:tc>
        <w:tc>
          <w:tcPr>
            <w:tcW w:w="4731"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E0B4325" w14:textId="62A7446C" w:rsidR="00D50E11" w:rsidRPr="001F5318" w:rsidRDefault="00D50E11" w:rsidP="60A24525">
            <w:pPr>
              <w:spacing w:after="0" w:line="240" w:lineRule="auto"/>
              <w:rPr>
                <w:rFonts w:eastAsia="Times New Roman"/>
                <w:i/>
                <w:iCs/>
                <w:color w:val="000000"/>
                <w:sz w:val="20"/>
                <w:szCs w:val="20"/>
                <w:lang w:eastAsia="en-IE"/>
              </w:rPr>
            </w:pPr>
            <w:r w:rsidRPr="60A24525">
              <w:rPr>
                <w:rFonts w:eastAsia="Times New Roman"/>
                <w:i/>
                <w:iCs/>
                <w:color w:val="000000" w:themeColor="text1"/>
                <w:sz w:val="20"/>
                <w:szCs w:val="20"/>
                <w:lang w:eastAsia="en-IE"/>
              </w:rPr>
              <w:t>Aquatic Plant Sciences</w:t>
            </w:r>
            <w:r w:rsidR="7DCE4A8F" w:rsidRPr="60A24525">
              <w:rPr>
                <w:rFonts w:eastAsia="Times New Roman"/>
                <w:i/>
                <w:iCs/>
                <w:color w:val="000000" w:themeColor="text1"/>
                <w:sz w:val="20"/>
                <w:szCs w:val="20"/>
                <w:lang w:eastAsia="en-IE"/>
              </w:rPr>
              <w:t xml:space="preserve"> (W1-6)</w:t>
            </w:r>
          </w:p>
        </w:tc>
        <w:tc>
          <w:tcPr>
            <w:tcW w:w="976"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1BA009"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8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D73896"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333" w:type="dxa"/>
            <w:gridSpan w:val="3"/>
            <w:vAlign w:val="center"/>
            <w:hideMark/>
          </w:tcPr>
          <w:p w14:paraId="5AA298A0"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4B2432F1" w14:textId="77777777" w:rsidTr="00C5757A">
        <w:trPr>
          <w:trHeight w:val="259"/>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0ADCD35F" w14:textId="77777777" w:rsidR="00D50E11" w:rsidRPr="001F5318" w:rsidRDefault="00D50E11" w:rsidP="00B260D6">
            <w:pPr>
              <w:spacing w:after="0" w:line="240" w:lineRule="auto"/>
              <w:rPr>
                <w:rFonts w:eastAsia="Times New Roman" w:cstheme="minorHAnsi"/>
                <w:b/>
                <w:bCs/>
                <w:lang w:eastAsia="en-IE"/>
              </w:rPr>
            </w:pPr>
          </w:p>
        </w:tc>
        <w:tc>
          <w:tcPr>
            <w:tcW w:w="13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A59BEF"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TI2107</w:t>
            </w:r>
          </w:p>
        </w:tc>
        <w:tc>
          <w:tcPr>
            <w:tcW w:w="473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5BF10B" w14:textId="77777777" w:rsidR="00D50E11" w:rsidRPr="001F5318" w:rsidRDefault="00D50E11" w:rsidP="00B260D6">
            <w:pPr>
              <w:spacing w:after="0" w:line="240" w:lineRule="auto"/>
              <w:rPr>
                <w:rFonts w:eastAsia="Times New Roman" w:cstheme="minorHAnsi"/>
                <w:i/>
                <w:iCs/>
                <w:color w:val="000000"/>
                <w:sz w:val="20"/>
                <w:szCs w:val="20"/>
                <w:lang w:eastAsia="en-IE"/>
              </w:rPr>
            </w:pPr>
            <w:r w:rsidRPr="00BF699F">
              <w:rPr>
                <w:rFonts w:eastAsia="Times New Roman" w:cstheme="minorHAnsi"/>
                <w:i/>
                <w:iCs/>
                <w:color w:val="000000"/>
                <w:sz w:val="20"/>
                <w:szCs w:val="20"/>
                <w:lang w:eastAsia="en-IE"/>
              </w:rPr>
              <w:t>Field Studies in Biogeography</w:t>
            </w:r>
          </w:p>
        </w:tc>
        <w:tc>
          <w:tcPr>
            <w:tcW w:w="9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3B2F4E"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928401" w14:textId="77777777" w:rsidR="00D50E11" w:rsidRPr="001F5318" w:rsidRDefault="00D50E11"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w:t>
            </w:r>
          </w:p>
        </w:tc>
        <w:tc>
          <w:tcPr>
            <w:tcW w:w="333" w:type="dxa"/>
            <w:gridSpan w:val="3"/>
            <w:vAlign w:val="center"/>
            <w:hideMark/>
          </w:tcPr>
          <w:p w14:paraId="26DEC47A"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94AA762" w14:textId="77777777" w:rsidTr="60A24525">
        <w:trPr>
          <w:gridAfter w:val="2"/>
          <w:wAfter w:w="280" w:type="dxa"/>
          <w:trHeight w:val="471"/>
        </w:trPr>
        <w:tc>
          <w:tcPr>
            <w:tcW w:w="1568"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49490F74" w14:textId="77777777" w:rsidR="00D50E11" w:rsidRPr="001F5318" w:rsidRDefault="00D50E11" w:rsidP="00B260D6">
            <w:pPr>
              <w:spacing w:after="0" w:line="240" w:lineRule="auto"/>
              <w:jc w:val="center"/>
              <w:rPr>
                <w:rFonts w:eastAsia="Times New Roman" w:cstheme="minorHAnsi"/>
                <w:b/>
                <w:bCs/>
                <w:color w:val="000000"/>
                <w:lang w:eastAsia="en-IE"/>
              </w:rPr>
            </w:pPr>
            <w:r w:rsidRPr="001F5318">
              <w:rPr>
                <w:rFonts w:cstheme="minorHAnsi"/>
                <w:bCs/>
                <w:i/>
                <w:iCs/>
                <w:color w:val="FF0000"/>
                <w:shd w:val="clear" w:color="auto" w:fill="FFFFFF"/>
              </w:rPr>
              <w:br w:type="page"/>
            </w:r>
            <w:r w:rsidRPr="001F5318">
              <w:rPr>
                <w:rFonts w:eastAsia="Times New Roman" w:cstheme="minorHAnsi"/>
                <w:b/>
                <w:bCs/>
                <w:color w:val="000000"/>
                <w:lang w:eastAsia="en-IE"/>
              </w:rPr>
              <w:t>Semester 1</w:t>
            </w:r>
          </w:p>
        </w:tc>
        <w:tc>
          <w:tcPr>
            <w:tcW w:w="1467" w:type="dxa"/>
            <w:gridSpan w:val="2"/>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2E2B31B"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Monday</w:t>
            </w:r>
          </w:p>
        </w:tc>
        <w:tc>
          <w:tcPr>
            <w:tcW w:w="1467" w:type="dxa"/>
            <w:vMerge w:val="restart"/>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1DFDBDBF"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Tuesday</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A64FEF0"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Wednesday</w:t>
            </w:r>
          </w:p>
        </w:tc>
        <w:tc>
          <w:tcPr>
            <w:tcW w:w="1467" w:type="dxa"/>
            <w:gridSpan w:val="2"/>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F94F9A7"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Thursday</w:t>
            </w:r>
          </w:p>
        </w:tc>
        <w:tc>
          <w:tcPr>
            <w:tcW w:w="1467" w:type="dxa"/>
            <w:gridSpan w:val="3"/>
            <w:vMerge w:val="restart"/>
            <w:tcBorders>
              <w:top w:val="single" w:sz="4" w:space="0" w:color="auto"/>
              <w:left w:val="single" w:sz="4" w:space="0" w:color="auto"/>
              <w:bottom w:val="single" w:sz="12" w:space="0" w:color="000000" w:themeColor="text1"/>
              <w:right w:val="single" w:sz="4" w:space="0" w:color="auto"/>
            </w:tcBorders>
            <w:shd w:val="clear" w:color="auto" w:fill="FFFF00"/>
            <w:noWrap/>
            <w:vAlign w:val="center"/>
            <w:hideMark/>
          </w:tcPr>
          <w:p w14:paraId="113A6BEA"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Friday</w:t>
            </w:r>
          </w:p>
        </w:tc>
      </w:tr>
      <w:tr w:rsidR="00D50E11" w:rsidRPr="001F5318" w14:paraId="0CE6E2E6" w14:textId="77777777" w:rsidTr="60A24525">
        <w:trPr>
          <w:gridAfter w:val="1"/>
          <w:wAfter w:w="6" w:type="dxa"/>
          <w:trHeight w:val="227"/>
        </w:trPr>
        <w:tc>
          <w:tcPr>
            <w:tcW w:w="1568" w:type="dxa"/>
            <w:gridSpan w:val="2"/>
            <w:vMerge/>
            <w:vAlign w:val="center"/>
            <w:hideMark/>
          </w:tcPr>
          <w:p w14:paraId="100416FF" w14:textId="77777777" w:rsidR="00D50E11" w:rsidRPr="001F5318" w:rsidRDefault="00D50E11" w:rsidP="00B260D6">
            <w:pPr>
              <w:spacing w:after="0" w:line="240" w:lineRule="auto"/>
              <w:rPr>
                <w:rFonts w:eastAsia="Times New Roman" w:cstheme="minorHAnsi"/>
                <w:b/>
                <w:bCs/>
                <w:color w:val="000000"/>
                <w:lang w:eastAsia="en-IE"/>
              </w:rPr>
            </w:pPr>
          </w:p>
        </w:tc>
        <w:tc>
          <w:tcPr>
            <w:tcW w:w="1467" w:type="dxa"/>
            <w:gridSpan w:val="2"/>
            <w:vMerge/>
            <w:vAlign w:val="center"/>
            <w:hideMark/>
          </w:tcPr>
          <w:p w14:paraId="07F2F78D" w14:textId="77777777" w:rsidR="00D50E11" w:rsidRPr="001F5318" w:rsidRDefault="00D50E11" w:rsidP="00B260D6">
            <w:pPr>
              <w:spacing w:after="0" w:line="240" w:lineRule="auto"/>
              <w:rPr>
                <w:rFonts w:eastAsia="Times New Roman" w:cstheme="minorHAnsi"/>
                <w:color w:val="000000"/>
                <w:lang w:eastAsia="en-IE"/>
              </w:rPr>
            </w:pPr>
          </w:p>
        </w:tc>
        <w:tc>
          <w:tcPr>
            <w:tcW w:w="1467" w:type="dxa"/>
            <w:vMerge/>
            <w:vAlign w:val="center"/>
            <w:hideMark/>
          </w:tcPr>
          <w:p w14:paraId="0F0F9792" w14:textId="77777777" w:rsidR="00D50E11" w:rsidRPr="001F5318" w:rsidRDefault="00D50E11" w:rsidP="00B260D6">
            <w:pPr>
              <w:spacing w:after="0" w:line="240" w:lineRule="auto"/>
              <w:rPr>
                <w:rFonts w:eastAsia="Times New Roman" w:cstheme="minorHAnsi"/>
                <w:color w:val="000000"/>
                <w:lang w:eastAsia="en-IE"/>
              </w:rPr>
            </w:pPr>
          </w:p>
        </w:tc>
        <w:tc>
          <w:tcPr>
            <w:tcW w:w="1605" w:type="dxa"/>
            <w:vMerge/>
            <w:vAlign w:val="center"/>
            <w:hideMark/>
          </w:tcPr>
          <w:p w14:paraId="64366A1E"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2"/>
            <w:vMerge/>
            <w:vAlign w:val="center"/>
            <w:hideMark/>
          </w:tcPr>
          <w:p w14:paraId="1691F5F0"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3"/>
            <w:vMerge/>
            <w:vAlign w:val="center"/>
            <w:hideMark/>
          </w:tcPr>
          <w:p w14:paraId="7894C762" w14:textId="77777777" w:rsidR="00D50E11" w:rsidRPr="001F5318" w:rsidRDefault="00D50E11" w:rsidP="00B260D6">
            <w:pPr>
              <w:spacing w:after="0" w:line="240" w:lineRule="auto"/>
              <w:rPr>
                <w:rFonts w:eastAsia="Times New Roman" w:cstheme="minorHAnsi"/>
                <w:color w:val="000000"/>
                <w:lang w:eastAsia="en-IE"/>
              </w:rPr>
            </w:pPr>
          </w:p>
        </w:tc>
        <w:tc>
          <w:tcPr>
            <w:tcW w:w="280" w:type="dxa"/>
            <w:tcBorders>
              <w:top w:val="nil"/>
              <w:left w:val="nil"/>
              <w:bottom w:val="nil"/>
              <w:right w:val="nil"/>
            </w:tcBorders>
            <w:noWrap/>
            <w:vAlign w:val="bottom"/>
            <w:hideMark/>
          </w:tcPr>
          <w:p w14:paraId="7EB1FA93" w14:textId="77777777" w:rsidR="00D50E11" w:rsidRPr="001F5318" w:rsidRDefault="00D50E11" w:rsidP="00B260D6">
            <w:pPr>
              <w:spacing w:after="0" w:line="240" w:lineRule="auto"/>
              <w:jc w:val="center"/>
              <w:rPr>
                <w:rFonts w:eastAsia="Times New Roman" w:cstheme="minorHAnsi"/>
                <w:color w:val="000000"/>
                <w:lang w:eastAsia="en-IE"/>
              </w:rPr>
            </w:pPr>
          </w:p>
        </w:tc>
      </w:tr>
      <w:tr w:rsidR="00D50E11" w:rsidRPr="001F5318" w14:paraId="13CA6DFB"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109B5106"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09:00</w:t>
            </w:r>
          </w:p>
        </w:tc>
        <w:tc>
          <w:tcPr>
            <w:tcW w:w="1467" w:type="dxa"/>
            <w:gridSpan w:val="2"/>
            <w:tcBorders>
              <w:top w:val="nil"/>
              <w:left w:val="single" w:sz="4" w:space="0" w:color="auto"/>
              <w:bottom w:val="nil"/>
              <w:right w:val="nil"/>
            </w:tcBorders>
            <w:noWrap/>
            <w:vAlign w:val="bottom"/>
            <w:hideMark/>
          </w:tcPr>
          <w:p w14:paraId="318000E3"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67" w:type="dxa"/>
            <w:tcBorders>
              <w:top w:val="nil"/>
              <w:left w:val="single" w:sz="4" w:space="0" w:color="auto"/>
              <w:bottom w:val="nil"/>
              <w:right w:val="nil"/>
            </w:tcBorders>
            <w:noWrap/>
            <w:vAlign w:val="bottom"/>
            <w:hideMark/>
          </w:tcPr>
          <w:p w14:paraId="16AED6AA"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tcBorders>
              <w:top w:val="nil"/>
              <w:left w:val="single" w:sz="4" w:space="0" w:color="auto"/>
              <w:bottom w:val="nil"/>
              <w:right w:val="nil"/>
            </w:tcBorders>
            <w:noWrap/>
            <w:vAlign w:val="bottom"/>
            <w:hideMark/>
          </w:tcPr>
          <w:p w14:paraId="4C6DF533"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2"/>
            <w:vMerge w:val="restart"/>
            <w:tcBorders>
              <w:top w:val="nil"/>
              <w:left w:val="single" w:sz="4" w:space="0" w:color="auto"/>
              <w:bottom w:val="single" w:sz="4" w:space="0" w:color="000000" w:themeColor="text1"/>
              <w:right w:val="single" w:sz="12" w:space="0" w:color="000000" w:themeColor="text1"/>
            </w:tcBorders>
            <w:shd w:val="clear" w:color="auto" w:fill="BDD7EE"/>
            <w:vAlign w:val="center"/>
            <w:hideMark/>
          </w:tcPr>
          <w:p w14:paraId="31647D45"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BPS202 L       W1-6</w:t>
            </w:r>
          </w:p>
        </w:tc>
        <w:tc>
          <w:tcPr>
            <w:tcW w:w="1467"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77268E70"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TI2</w:t>
            </w:r>
            <w:r>
              <w:rPr>
                <w:rFonts w:eastAsia="Times New Roman" w:cstheme="minorHAnsi"/>
                <w:color w:val="000000"/>
                <w:lang w:eastAsia="en-IE"/>
              </w:rPr>
              <w:t>55</w:t>
            </w:r>
          </w:p>
          <w:p w14:paraId="1D335EBE" w14:textId="7AF4F5E4" w:rsidR="00D50E11" w:rsidRPr="001F5318" w:rsidRDefault="11BA75E4" w:rsidP="00B260D6">
            <w:pPr>
              <w:spacing w:after="0" w:line="240" w:lineRule="auto"/>
              <w:jc w:val="center"/>
            </w:pPr>
            <w:r w:rsidRPr="60A24525">
              <w:rPr>
                <w:rFonts w:eastAsia="Times New Roman"/>
                <w:i/>
                <w:iCs/>
                <w:color w:val="000000" w:themeColor="text1"/>
                <w:lang w:eastAsia="en-IE"/>
              </w:rPr>
              <w:t>TBC</w:t>
            </w:r>
          </w:p>
        </w:tc>
        <w:tc>
          <w:tcPr>
            <w:tcW w:w="280" w:type="dxa"/>
            <w:tcBorders>
              <w:left w:val="single" w:sz="12" w:space="0" w:color="000000" w:themeColor="text1"/>
            </w:tcBorders>
            <w:vAlign w:val="center"/>
            <w:hideMark/>
          </w:tcPr>
          <w:p w14:paraId="56C662D5"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42A27C8F"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57E9FF8A"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tcBorders>
              <w:top w:val="nil"/>
              <w:left w:val="single" w:sz="4" w:space="0" w:color="auto"/>
              <w:bottom w:val="nil"/>
              <w:right w:val="nil"/>
            </w:tcBorders>
            <w:noWrap/>
            <w:vAlign w:val="bottom"/>
            <w:hideMark/>
          </w:tcPr>
          <w:p w14:paraId="46FD244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tcBorders>
              <w:top w:val="nil"/>
              <w:left w:val="single" w:sz="4" w:space="0" w:color="auto"/>
              <w:bottom w:val="nil"/>
              <w:right w:val="nil"/>
            </w:tcBorders>
            <w:noWrap/>
            <w:vAlign w:val="bottom"/>
            <w:hideMark/>
          </w:tcPr>
          <w:p w14:paraId="78668FA3"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tcBorders>
              <w:top w:val="nil"/>
              <w:left w:val="single" w:sz="4" w:space="0" w:color="auto"/>
              <w:bottom w:val="single" w:sz="4" w:space="0" w:color="auto"/>
              <w:right w:val="nil"/>
            </w:tcBorders>
            <w:noWrap/>
            <w:vAlign w:val="bottom"/>
            <w:hideMark/>
          </w:tcPr>
          <w:p w14:paraId="11A14F1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2"/>
            <w:vMerge/>
            <w:vAlign w:val="center"/>
            <w:hideMark/>
          </w:tcPr>
          <w:p w14:paraId="7464B86A"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5703B324" w14:textId="77777777" w:rsidR="00D50E11" w:rsidRPr="001F5318" w:rsidRDefault="00D50E11" w:rsidP="00B260D6">
            <w:pPr>
              <w:spacing w:after="0" w:line="240" w:lineRule="auto"/>
              <w:rPr>
                <w:rFonts w:eastAsia="Times New Roman" w:cstheme="minorHAnsi"/>
                <w:color w:val="000000"/>
                <w:lang w:eastAsia="en-IE"/>
              </w:rPr>
            </w:pPr>
          </w:p>
        </w:tc>
        <w:tc>
          <w:tcPr>
            <w:tcW w:w="280" w:type="dxa"/>
            <w:tcBorders>
              <w:left w:val="single" w:sz="12" w:space="0" w:color="000000" w:themeColor="text1"/>
            </w:tcBorders>
            <w:vAlign w:val="center"/>
            <w:hideMark/>
          </w:tcPr>
          <w:p w14:paraId="43FC5700"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FBD4EA1" w14:textId="77777777" w:rsidTr="60A24525">
        <w:trPr>
          <w:gridAfter w:val="1"/>
          <w:wAfter w:w="6" w:type="dxa"/>
          <w:trHeight w:val="227"/>
        </w:trPr>
        <w:tc>
          <w:tcPr>
            <w:tcW w:w="1568" w:type="dxa"/>
            <w:gridSpan w:val="2"/>
            <w:tcBorders>
              <w:top w:val="single" w:sz="4" w:space="0" w:color="auto"/>
              <w:left w:val="single" w:sz="4" w:space="0" w:color="auto"/>
              <w:bottom w:val="nil"/>
              <w:right w:val="nil"/>
            </w:tcBorders>
            <w:noWrap/>
            <w:vAlign w:val="bottom"/>
            <w:hideMark/>
          </w:tcPr>
          <w:p w14:paraId="6E914074"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10:00</w:t>
            </w:r>
          </w:p>
        </w:tc>
        <w:tc>
          <w:tcPr>
            <w:tcW w:w="1467"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55629F6B"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BPS202 L</w:t>
            </w:r>
            <w:proofErr w:type="gramStart"/>
            <w:r w:rsidRPr="001F5318">
              <w:rPr>
                <w:rFonts w:eastAsia="Times New Roman" w:cstheme="minorHAnsi"/>
                <w:color w:val="000000"/>
                <w:lang w:eastAsia="en-IE"/>
              </w:rPr>
              <w:t xml:space="preserve">   </w:t>
            </w:r>
            <w:r>
              <w:rPr>
                <w:rFonts w:eastAsia="Times New Roman" w:cstheme="minorHAnsi"/>
                <w:color w:val="000000"/>
                <w:lang w:eastAsia="en-IE"/>
              </w:rPr>
              <w:t>(</w:t>
            </w:r>
            <w:proofErr w:type="gramEnd"/>
            <w:r w:rsidRPr="001F5318">
              <w:rPr>
                <w:rFonts w:eastAsia="Times New Roman" w:cstheme="minorHAnsi"/>
                <w:color w:val="000000"/>
                <w:lang w:eastAsia="en-IE"/>
              </w:rPr>
              <w:t>W1-6</w:t>
            </w:r>
            <w:r>
              <w:rPr>
                <w:rFonts w:eastAsia="Times New Roman" w:cstheme="minorHAnsi"/>
                <w:color w:val="000000"/>
                <w:lang w:eastAsia="en-IE"/>
              </w:rPr>
              <w:t xml:space="preserve">) </w:t>
            </w:r>
          </w:p>
        </w:tc>
        <w:tc>
          <w:tcPr>
            <w:tcW w:w="1467" w:type="dxa"/>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438AC0AF"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xml:space="preserve">BPS202 L    </w:t>
            </w:r>
            <w:proofErr w:type="gramStart"/>
            <w:r w:rsidRPr="001F5318">
              <w:rPr>
                <w:rFonts w:eastAsia="Times New Roman" w:cstheme="minorHAnsi"/>
                <w:color w:val="000000"/>
                <w:lang w:eastAsia="en-IE"/>
              </w:rPr>
              <w:t xml:space="preserve">   </w:t>
            </w:r>
            <w:r>
              <w:rPr>
                <w:rFonts w:eastAsia="Times New Roman" w:cstheme="minorHAnsi"/>
                <w:color w:val="000000"/>
                <w:lang w:eastAsia="en-IE"/>
              </w:rPr>
              <w:t>(</w:t>
            </w:r>
            <w:proofErr w:type="gramEnd"/>
            <w:r w:rsidRPr="001F5318">
              <w:rPr>
                <w:rFonts w:eastAsia="Times New Roman" w:cstheme="minorHAnsi"/>
                <w:color w:val="000000"/>
                <w:lang w:eastAsia="en-IE"/>
              </w:rPr>
              <w:t>W1-6</w:t>
            </w:r>
            <w:r>
              <w:rPr>
                <w:rFonts w:eastAsia="Times New Roman" w:cstheme="minorHAnsi"/>
                <w:color w:val="000000"/>
                <w:lang w:eastAsia="en-IE"/>
              </w:rPr>
              <w:t>)</w:t>
            </w:r>
          </w:p>
        </w:tc>
        <w:tc>
          <w:tcPr>
            <w:tcW w:w="1605" w:type="dxa"/>
            <w:tcBorders>
              <w:top w:val="single" w:sz="4" w:space="0" w:color="auto"/>
              <w:left w:val="nil"/>
              <w:bottom w:val="nil"/>
              <w:right w:val="nil"/>
            </w:tcBorders>
            <w:noWrap/>
            <w:vAlign w:val="center"/>
            <w:hideMark/>
          </w:tcPr>
          <w:p w14:paraId="3D0EDA3B"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2"/>
            <w:vMerge w:val="restart"/>
            <w:tcBorders>
              <w:top w:val="nil"/>
              <w:left w:val="single" w:sz="4" w:space="0" w:color="auto"/>
              <w:bottom w:val="single" w:sz="4" w:space="0" w:color="000000" w:themeColor="text1"/>
              <w:right w:val="single" w:sz="12" w:space="0" w:color="000000" w:themeColor="text1"/>
            </w:tcBorders>
            <w:shd w:val="clear" w:color="auto" w:fill="FBE4D5" w:themeFill="accent2" w:themeFillTint="33"/>
            <w:noWrap/>
            <w:vAlign w:val="center"/>
            <w:hideMark/>
          </w:tcPr>
          <w:p w14:paraId="7DD6EF68" w14:textId="77777777" w:rsidR="00D50E11" w:rsidRDefault="00D50E11" w:rsidP="00B260D6">
            <w:pPr>
              <w:spacing w:after="0" w:line="240" w:lineRule="auto"/>
              <w:jc w:val="center"/>
              <w:rPr>
                <w:rFonts w:eastAsia="Times New Roman" w:cstheme="minorHAnsi"/>
                <w:lang w:eastAsia="en-IE"/>
              </w:rPr>
            </w:pPr>
            <w:r w:rsidRPr="001F5318">
              <w:rPr>
                <w:rFonts w:eastAsia="Times New Roman" w:cstheme="minorHAnsi"/>
                <w:lang w:eastAsia="en-IE"/>
              </w:rPr>
              <w:t>TI235</w:t>
            </w:r>
            <w:r>
              <w:rPr>
                <w:rFonts w:eastAsia="Times New Roman" w:cstheme="minorHAnsi"/>
                <w:lang w:eastAsia="en-IE"/>
              </w:rPr>
              <w:t xml:space="preserve"> L</w:t>
            </w:r>
          </w:p>
          <w:p w14:paraId="39AB7127" w14:textId="002EF700" w:rsidR="00D50E11" w:rsidRPr="001F5318" w:rsidRDefault="7700D1AD" w:rsidP="05C240A1">
            <w:pPr>
              <w:spacing w:after="0" w:line="240" w:lineRule="auto"/>
              <w:jc w:val="center"/>
              <w:rPr>
                <w:rFonts w:eastAsia="Times New Roman"/>
                <w:i/>
                <w:iCs/>
                <w:lang w:eastAsia="en-IE"/>
              </w:rPr>
            </w:pPr>
            <w:r w:rsidRPr="05C240A1">
              <w:rPr>
                <w:rFonts w:eastAsia="Times New Roman"/>
                <w:i/>
                <w:iCs/>
                <w:lang w:eastAsia="en-IE"/>
              </w:rPr>
              <w:t>CSB-1006</w:t>
            </w:r>
          </w:p>
        </w:tc>
        <w:tc>
          <w:tcPr>
            <w:tcW w:w="1467"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0120AF20" w14:textId="77777777" w:rsidR="00D50E11" w:rsidRPr="001F5318" w:rsidRDefault="00D50E11" w:rsidP="00B260D6">
            <w:pPr>
              <w:spacing w:after="0" w:line="240" w:lineRule="auto"/>
              <w:jc w:val="center"/>
              <w:rPr>
                <w:rFonts w:eastAsia="Times New Roman" w:cstheme="minorHAnsi"/>
                <w:color w:val="000000"/>
                <w:lang w:eastAsia="en-IE"/>
              </w:rPr>
            </w:pPr>
          </w:p>
        </w:tc>
        <w:tc>
          <w:tcPr>
            <w:tcW w:w="280" w:type="dxa"/>
            <w:tcBorders>
              <w:left w:val="single" w:sz="12" w:space="0" w:color="000000" w:themeColor="text1"/>
            </w:tcBorders>
            <w:vAlign w:val="center"/>
            <w:hideMark/>
          </w:tcPr>
          <w:p w14:paraId="5DEB1CD0"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25692C98" w14:textId="77777777" w:rsidTr="60A24525">
        <w:trPr>
          <w:gridAfter w:val="1"/>
          <w:wAfter w:w="6" w:type="dxa"/>
          <w:trHeight w:val="227"/>
        </w:trPr>
        <w:tc>
          <w:tcPr>
            <w:tcW w:w="1568" w:type="dxa"/>
            <w:gridSpan w:val="2"/>
            <w:tcBorders>
              <w:top w:val="nil"/>
              <w:left w:val="single" w:sz="4" w:space="0" w:color="auto"/>
              <w:bottom w:val="single" w:sz="4" w:space="0" w:color="auto"/>
              <w:right w:val="nil"/>
            </w:tcBorders>
            <w:noWrap/>
            <w:vAlign w:val="bottom"/>
            <w:hideMark/>
          </w:tcPr>
          <w:p w14:paraId="3C7E271E"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ign w:val="center"/>
            <w:hideMark/>
          </w:tcPr>
          <w:p w14:paraId="4EAF7F51" w14:textId="77777777" w:rsidR="00D50E11" w:rsidRPr="001F5318" w:rsidRDefault="00D50E11" w:rsidP="00B260D6">
            <w:pPr>
              <w:spacing w:after="0" w:line="240" w:lineRule="auto"/>
              <w:rPr>
                <w:rFonts w:eastAsia="Times New Roman" w:cstheme="minorHAnsi"/>
                <w:color w:val="000000"/>
                <w:lang w:eastAsia="en-IE"/>
              </w:rPr>
            </w:pPr>
          </w:p>
        </w:tc>
        <w:tc>
          <w:tcPr>
            <w:tcW w:w="1467" w:type="dxa"/>
            <w:vMerge/>
            <w:vAlign w:val="center"/>
            <w:hideMark/>
          </w:tcPr>
          <w:p w14:paraId="3DB422F6" w14:textId="77777777" w:rsidR="00D50E11" w:rsidRPr="001F5318" w:rsidRDefault="00D50E11" w:rsidP="00B260D6">
            <w:pPr>
              <w:spacing w:after="0" w:line="240" w:lineRule="auto"/>
              <w:rPr>
                <w:rFonts w:eastAsia="Times New Roman" w:cstheme="minorHAnsi"/>
                <w:color w:val="000000"/>
                <w:lang w:eastAsia="en-IE"/>
              </w:rPr>
            </w:pPr>
          </w:p>
        </w:tc>
        <w:tc>
          <w:tcPr>
            <w:tcW w:w="1605" w:type="dxa"/>
            <w:tcBorders>
              <w:top w:val="nil"/>
              <w:left w:val="nil"/>
              <w:bottom w:val="single" w:sz="4" w:space="0" w:color="auto"/>
              <w:right w:val="nil"/>
            </w:tcBorders>
            <w:noWrap/>
            <w:vAlign w:val="center"/>
            <w:hideMark/>
          </w:tcPr>
          <w:p w14:paraId="42AE1DB8"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2"/>
            <w:vMerge/>
            <w:vAlign w:val="center"/>
            <w:hideMark/>
          </w:tcPr>
          <w:p w14:paraId="2CB6FA54" w14:textId="77777777" w:rsidR="00D50E11" w:rsidRPr="001F5318" w:rsidRDefault="00D50E11" w:rsidP="00B260D6">
            <w:pPr>
              <w:spacing w:after="0" w:line="240" w:lineRule="auto"/>
              <w:rPr>
                <w:rFonts w:eastAsia="Times New Roman" w:cstheme="minorHAnsi"/>
                <w:lang w:eastAsia="en-IE"/>
              </w:rPr>
            </w:pPr>
          </w:p>
        </w:tc>
        <w:tc>
          <w:tcPr>
            <w:tcW w:w="1467"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02AE443B" w14:textId="77777777" w:rsidR="00D50E11" w:rsidRPr="001F5318" w:rsidRDefault="00D50E11" w:rsidP="00B260D6">
            <w:pPr>
              <w:spacing w:after="0" w:line="240" w:lineRule="auto"/>
              <w:rPr>
                <w:rFonts w:eastAsia="Times New Roman" w:cstheme="minorHAnsi"/>
                <w:color w:val="000000"/>
                <w:lang w:eastAsia="en-IE"/>
              </w:rPr>
            </w:pPr>
          </w:p>
        </w:tc>
        <w:tc>
          <w:tcPr>
            <w:tcW w:w="280" w:type="dxa"/>
            <w:tcBorders>
              <w:left w:val="single" w:sz="12" w:space="0" w:color="000000" w:themeColor="text1"/>
            </w:tcBorders>
            <w:vAlign w:val="center"/>
            <w:hideMark/>
          </w:tcPr>
          <w:p w14:paraId="727C4B7F"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30ABBCFF"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4EE08B86"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11:00</w:t>
            </w:r>
          </w:p>
        </w:tc>
        <w:tc>
          <w:tcPr>
            <w:tcW w:w="1467" w:type="dxa"/>
            <w:gridSpan w:val="2"/>
            <w:vMerge w:val="restart"/>
            <w:tcBorders>
              <w:top w:val="nil"/>
              <w:left w:val="single" w:sz="4" w:space="0" w:color="auto"/>
              <w:bottom w:val="single" w:sz="4" w:space="0" w:color="000000" w:themeColor="text1"/>
              <w:right w:val="single" w:sz="4" w:space="0" w:color="auto"/>
            </w:tcBorders>
            <w:noWrap/>
            <w:vAlign w:val="center"/>
            <w:hideMark/>
          </w:tcPr>
          <w:p w14:paraId="17557863"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67" w:type="dxa"/>
            <w:vMerge w:val="restart"/>
            <w:tcBorders>
              <w:top w:val="nil"/>
              <w:left w:val="single" w:sz="4" w:space="0" w:color="auto"/>
              <w:bottom w:val="single" w:sz="4" w:space="0" w:color="000000" w:themeColor="text1"/>
              <w:right w:val="single" w:sz="4" w:space="0" w:color="auto"/>
            </w:tcBorders>
            <w:shd w:val="clear" w:color="auto" w:fill="FFCCFF"/>
            <w:vAlign w:val="center"/>
            <w:hideMark/>
          </w:tcPr>
          <w:p w14:paraId="44F8263C"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L1*</w:t>
            </w:r>
          </w:p>
          <w:p w14:paraId="7EDFB571" w14:textId="77777777" w:rsidR="00D50E11" w:rsidRPr="005058B7" w:rsidRDefault="00D50E11" w:rsidP="00B260D6">
            <w:pPr>
              <w:spacing w:after="0" w:line="240" w:lineRule="auto"/>
              <w:jc w:val="center"/>
              <w:rPr>
                <w:rFonts w:eastAsia="Times New Roman" w:cstheme="minorHAnsi"/>
                <w:i/>
                <w:iCs/>
                <w:color w:val="000000"/>
                <w:lang w:eastAsia="en-IE"/>
              </w:rPr>
            </w:pPr>
            <w:r>
              <w:rPr>
                <w:rFonts w:eastAsia="Times New Roman" w:cstheme="minorHAnsi"/>
                <w:i/>
                <w:iCs/>
                <w:color w:val="000000"/>
                <w:lang w:eastAsia="en-IE"/>
              </w:rPr>
              <w:t>AMB-1021</w:t>
            </w:r>
          </w:p>
        </w:tc>
        <w:tc>
          <w:tcPr>
            <w:tcW w:w="1605" w:type="dxa"/>
            <w:tcBorders>
              <w:top w:val="single" w:sz="4" w:space="0" w:color="auto"/>
              <w:left w:val="nil"/>
              <w:bottom w:val="nil"/>
              <w:right w:val="nil"/>
            </w:tcBorders>
            <w:noWrap/>
            <w:vAlign w:val="bottom"/>
            <w:hideMark/>
          </w:tcPr>
          <w:p w14:paraId="6740B499"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restart"/>
            <w:tcBorders>
              <w:top w:val="nil"/>
              <w:left w:val="single" w:sz="4" w:space="0" w:color="auto"/>
              <w:bottom w:val="single" w:sz="4" w:space="0" w:color="000000" w:themeColor="text1"/>
              <w:right w:val="single" w:sz="4" w:space="0" w:color="auto"/>
            </w:tcBorders>
            <w:shd w:val="clear" w:color="auto" w:fill="FFCCFF"/>
            <w:vAlign w:val="center"/>
            <w:hideMark/>
          </w:tcPr>
          <w:p w14:paraId="385D37DC"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L2*</w:t>
            </w:r>
          </w:p>
          <w:p w14:paraId="6B34CA70" w14:textId="77777777" w:rsidR="00D50E11" w:rsidRPr="001F5318" w:rsidRDefault="00D50E11" w:rsidP="00B260D6">
            <w:pPr>
              <w:spacing w:after="0" w:line="240" w:lineRule="auto"/>
              <w:jc w:val="center"/>
              <w:rPr>
                <w:rFonts w:eastAsia="Times New Roman" w:cstheme="minorHAnsi"/>
                <w:color w:val="000000"/>
                <w:lang w:eastAsia="en-IE"/>
              </w:rPr>
            </w:pPr>
            <w:r w:rsidRPr="005058B7">
              <w:rPr>
                <w:rFonts w:eastAsia="Times New Roman" w:cstheme="minorHAnsi"/>
                <w:i/>
                <w:iCs/>
                <w:color w:val="000000"/>
                <w:lang w:eastAsia="en-IE"/>
              </w:rPr>
              <w:t>IT150</w:t>
            </w:r>
          </w:p>
        </w:tc>
        <w:tc>
          <w:tcPr>
            <w:tcW w:w="1467" w:type="dxa"/>
            <w:gridSpan w:val="3"/>
            <w:tcBorders>
              <w:top w:val="single" w:sz="12" w:space="0" w:color="000000" w:themeColor="text1"/>
              <w:left w:val="nil"/>
              <w:bottom w:val="nil"/>
              <w:right w:val="single" w:sz="4" w:space="0" w:color="auto"/>
            </w:tcBorders>
            <w:noWrap/>
            <w:vAlign w:val="bottom"/>
            <w:hideMark/>
          </w:tcPr>
          <w:p w14:paraId="63470A85"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0" w:type="dxa"/>
            <w:vAlign w:val="center"/>
            <w:hideMark/>
          </w:tcPr>
          <w:p w14:paraId="376B7672"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9B88895"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477E4459"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ign w:val="center"/>
            <w:hideMark/>
          </w:tcPr>
          <w:p w14:paraId="5210EFA2" w14:textId="77777777" w:rsidR="00D50E11" w:rsidRPr="001F5318" w:rsidRDefault="00D50E11" w:rsidP="00B260D6">
            <w:pPr>
              <w:spacing w:after="0" w:line="240" w:lineRule="auto"/>
              <w:rPr>
                <w:rFonts w:eastAsia="Times New Roman" w:cstheme="minorHAnsi"/>
                <w:color w:val="000000"/>
                <w:lang w:eastAsia="en-IE"/>
              </w:rPr>
            </w:pPr>
          </w:p>
        </w:tc>
        <w:tc>
          <w:tcPr>
            <w:tcW w:w="1467" w:type="dxa"/>
            <w:vMerge/>
            <w:vAlign w:val="center"/>
            <w:hideMark/>
          </w:tcPr>
          <w:p w14:paraId="6EC609DE" w14:textId="77777777" w:rsidR="00D50E11" w:rsidRPr="001F5318" w:rsidRDefault="00D50E11" w:rsidP="00B260D6">
            <w:pPr>
              <w:spacing w:after="0" w:line="240" w:lineRule="auto"/>
              <w:rPr>
                <w:rFonts w:eastAsia="Times New Roman" w:cstheme="minorHAnsi"/>
                <w:color w:val="000000"/>
                <w:lang w:eastAsia="en-IE"/>
              </w:rPr>
            </w:pPr>
          </w:p>
        </w:tc>
        <w:tc>
          <w:tcPr>
            <w:tcW w:w="1605" w:type="dxa"/>
            <w:tcBorders>
              <w:top w:val="nil"/>
              <w:left w:val="nil"/>
              <w:bottom w:val="single" w:sz="4" w:space="0" w:color="auto"/>
              <w:right w:val="nil"/>
            </w:tcBorders>
            <w:noWrap/>
            <w:vAlign w:val="bottom"/>
            <w:hideMark/>
          </w:tcPr>
          <w:p w14:paraId="3E7578B1"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ign w:val="center"/>
            <w:hideMark/>
          </w:tcPr>
          <w:p w14:paraId="3BA3FFA2"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3"/>
            <w:tcBorders>
              <w:top w:val="nil"/>
              <w:left w:val="nil"/>
              <w:bottom w:val="single" w:sz="4" w:space="0" w:color="auto"/>
              <w:right w:val="single" w:sz="4" w:space="0" w:color="auto"/>
            </w:tcBorders>
            <w:noWrap/>
            <w:vAlign w:val="bottom"/>
            <w:hideMark/>
          </w:tcPr>
          <w:p w14:paraId="1D92C1D2"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0" w:type="dxa"/>
            <w:vAlign w:val="center"/>
            <w:hideMark/>
          </w:tcPr>
          <w:p w14:paraId="22225235"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7BF38DC" w14:textId="77777777" w:rsidTr="60A24525">
        <w:trPr>
          <w:gridAfter w:val="1"/>
          <w:wAfter w:w="6" w:type="dxa"/>
          <w:trHeight w:val="227"/>
        </w:trPr>
        <w:tc>
          <w:tcPr>
            <w:tcW w:w="1568" w:type="dxa"/>
            <w:gridSpan w:val="2"/>
            <w:tcBorders>
              <w:top w:val="single" w:sz="4" w:space="0" w:color="auto"/>
              <w:left w:val="single" w:sz="4" w:space="0" w:color="auto"/>
              <w:bottom w:val="nil"/>
              <w:right w:val="nil"/>
            </w:tcBorders>
            <w:noWrap/>
            <w:vAlign w:val="bottom"/>
            <w:hideMark/>
          </w:tcPr>
          <w:p w14:paraId="575C80FD"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12:00</w:t>
            </w:r>
          </w:p>
        </w:tc>
        <w:tc>
          <w:tcPr>
            <w:tcW w:w="1467" w:type="dxa"/>
            <w:gridSpan w:val="2"/>
            <w:tcBorders>
              <w:top w:val="nil"/>
              <w:left w:val="single" w:sz="4" w:space="0" w:color="auto"/>
              <w:bottom w:val="nil"/>
              <w:right w:val="nil"/>
            </w:tcBorders>
            <w:noWrap/>
            <w:vAlign w:val="bottom"/>
          </w:tcPr>
          <w:p w14:paraId="12CD40FB" w14:textId="77777777" w:rsidR="00D50E11" w:rsidRPr="001F5318" w:rsidRDefault="00D50E11" w:rsidP="00B260D6">
            <w:pPr>
              <w:spacing w:after="0" w:line="240" w:lineRule="auto"/>
              <w:rPr>
                <w:rFonts w:eastAsia="Times New Roman" w:cstheme="minorHAnsi"/>
                <w:color w:val="000000"/>
                <w:lang w:eastAsia="en-IE"/>
              </w:rPr>
            </w:pPr>
          </w:p>
        </w:tc>
        <w:tc>
          <w:tcPr>
            <w:tcW w:w="1467" w:type="dxa"/>
            <w:tcBorders>
              <w:top w:val="single" w:sz="4" w:space="0" w:color="auto"/>
              <w:left w:val="single" w:sz="4" w:space="0" w:color="auto"/>
              <w:bottom w:val="nil"/>
              <w:right w:val="single" w:sz="4" w:space="0" w:color="auto"/>
            </w:tcBorders>
            <w:noWrap/>
            <w:vAlign w:val="bottom"/>
            <w:hideMark/>
          </w:tcPr>
          <w:p w14:paraId="67429334"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tcBorders>
              <w:top w:val="single" w:sz="4" w:space="0" w:color="auto"/>
              <w:left w:val="single" w:sz="4" w:space="0" w:color="auto"/>
              <w:bottom w:val="nil"/>
              <w:right w:val="nil"/>
            </w:tcBorders>
            <w:noWrap/>
            <w:vAlign w:val="bottom"/>
            <w:hideMark/>
          </w:tcPr>
          <w:p w14:paraId="001630AC"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tcPr>
          <w:p w14:paraId="6E55F6D8" w14:textId="77777777" w:rsidR="00D50E11" w:rsidRPr="00EF53C7" w:rsidRDefault="00D50E11" w:rsidP="00B260D6">
            <w:pPr>
              <w:spacing w:after="0" w:line="240" w:lineRule="auto"/>
              <w:jc w:val="center"/>
              <w:rPr>
                <w:rFonts w:eastAsia="Times New Roman" w:cstheme="minorHAnsi"/>
                <w:color w:val="000000"/>
                <w:lang w:eastAsia="en-IE"/>
              </w:rPr>
            </w:pPr>
            <w:r w:rsidRPr="00EF53C7">
              <w:rPr>
                <w:rFonts w:eastAsia="Times New Roman" w:cstheme="minorHAnsi"/>
                <w:color w:val="000000"/>
                <w:lang w:eastAsia="en-IE"/>
              </w:rPr>
              <w:t>TI235 P</w:t>
            </w:r>
          </w:p>
          <w:p w14:paraId="72EBBDCB" w14:textId="77777777" w:rsidR="00D50E11" w:rsidRPr="00EF53C7" w:rsidRDefault="00D50E11" w:rsidP="00B260D6">
            <w:pPr>
              <w:spacing w:after="0" w:line="240" w:lineRule="auto"/>
              <w:jc w:val="center"/>
              <w:rPr>
                <w:rFonts w:eastAsia="Times New Roman" w:cstheme="minorHAnsi"/>
                <w:color w:val="000000"/>
                <w:lang w:eastAsia="en-IE"/>
              </w:rPr>
            </w:pPr>
            <w:r w:rsidRPr="00EF53C7">
              <w:rPr>
                <w:rFonts w:eastAsia="Times New Roman" w:cstheme="minorHAnsi"/>
                <w:color w:val="000000"/>
                <w:lang w:eastAsia="en-IE"/>
              </w:rPr>
              <w:t>AC217</w:t>
            </w:r>
          </w:p>
          <w:p w14:paraId="58DD1000" w14:textId="77777777" w:rsidR="00D50E11" w:rsidRPr="00EF53C7" w:rsidRDefault="00D50E11" w:rsidP="00B260D6">
            <w:pPr>
              <w:spacing w:after="0" w:line="240" w:lineRule="auto"/>
              <w:jc w:val="center"/>
              <w:rPr>
                <w:rFonts w:eastAsia="Times New Roman" w:cstheme="minorHAnsi"/>
                <w:color w:val="000000"/>
                <w:lang w:eastAsia="en-IE"/>
              </w:rPr>
            </w:pPr>
          </w:p>
        </w:tc>
        <w:tc>
          <w:tcPr>
            <w:tcW w:w="1467" w:type="dxa"/>
            <w:gridSpan w:val="3"/>
            <w:tcBorders>
              <w:top w:val="single" w:sz="4" w:space="0" w:color="auto"/>
              <w:left w:val="nil"/>
              <w:bottom w:val="nil"/>
              <w:right w:val="single" w:sz="4" w:space="0" w:color="auto"/>
            </w:tcBorders>
            <w:noWrap/>
            <w:vAlign w:val="bottom"/>
            <w:hideMark/>
          </w:tcPr>
          <w:p w14:paraId="33BBC89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0" w:type="dxa"/>
            <w:vAlign w:val="center"/>
            <w:hideMark/>
          </w:tcPr>
          <w:p w14:paraId="4609F9C1"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7B7958B" w14:textId="77777777" w:rsidTr="60A24525">
        <w:trPr>
          <w:gridAfter w:val="1"/>
          <w:wAfter w:w="6" w:type="dxa"/>
          <w:trHeight w:val="227"/>
        </w:trPr>
        <w:tc>
          <w:tcPr>
            <w:tcW w:w="1568" w:type="dxa"/>
            <w:gridSpan w:val="2"/>
            <w:tcBorders>
              <w:top w:val="nil"/>
              <w:left w:val="single" w:sz="4" w:space="0" w:color="auto"/>
              <w:bottom w:val="single" w:sz="4" w:space="0" w:color="auto"/>
              <w:right w:val="nil"/>
            </w:tcBorders>
            <w:noWrap/>
            <w:vAlign w:val="bottom"/>
            <w:hideMark/>
          </w:tcPr>
          <w:p w14:paraId="4DF4F7EF"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tcBorders>
              <w:top w:val="nil"/>
              <w:left w:val="single" w:sz="4" w:space="0" w:color="auto"/>
              <w:bottom w:val="single" w:sz="4" w:space="0" w:color="auto"/>
              <w:right w:val="nil"/>
            </w:tcBorders>
            <w:noWrap/>
            <w:vAlign w:val="bottom"/>
          </w:tcPr>
          <w:p w14:paraId="49D86583" w14:textId="77777777" w:rsidR="00D50E11" w:rsidRPr="001F5318" w:rsidRDefault="00D50E11" w:rsidP="00B260D6">
            <w:pPr>
              <w:spacing w:after="0" w:line="240" w:lineRule="auto"/>
              <w:rPr>
                <w:rFonts w:eastAsia="Times New Roman" w:cstheme="minorHAnsi"/>
                <w:color w:val="000000"/>
                <w:lang w:eastAsia="en-IE"/>
              </w:rPr>
            </w:pPr>
          </w:p>
        </w:tc>
        <w:tc>
          <w:tcPr>
            <w:tcW w:w="1467" w:type="dxa"/>
            <w:tcBorders>
              <w:top w:val="nil"/>
              <w:left w:val="single" w:sz="4" w:space="0" w:color="auto"/>
              <w:bottom w:val="single" w:sz="4" w:space="0" w:color="auto"/>
              <w:right w:val="single" w:sz="4" w:space="0" w:color="auto"/>
            </w:tcBorders>
            <w:noWrap/>
            <w:vAlign w:val="bottom"/>
            <w:hideMark/>
          </w:tcPr>
          <w:p w14:paraId="0DBB3CB1"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tcBorders>
              <w:top w:val="nil"/>
              <w:left w:val="single" w:sz="4" w:space="0" w:color="auto"/>
              <w:bottom w:val="single" w:sz="4" w:space="0" w:color="auto"/>
              <w:right w:val="nil"/>
            </w:tcBorders>
            <w:noWrap/>
            <w:vAlign w:val="bottom"/>
            <w:hideMark/>
          </w:tcPr>
          <w:p w14:paraId="63140D91"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2"/>
            <w:vMerge/>
            <w:noWrap/>
            <w:vAlign w:val="bottom"/>
            <w:hideMark/>
          </w:tcPr>
          <w:p w14:paraId="13596785"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3"/>
            <w:tcBorders>
              <w:top w:val="nil"/>
              <w:left w:val="nil"/>
              <w:bottom w:val="single" w:sz="4" w:space="0" w:color="auto"/>
              <w:right w:val="single" w:sz="4" w:space="0" w:color="auto"/>
            </w:tcBorders>
            <w:noWrap/>
            <w:vAlign w:val="bottom"/>
            <w:hideMark/>
          </w:tcPr>
          <w:p w14:paraId="67E505BF"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0" w:type="dxa"/>
            <w:vAlign w:val="center"/>
            <w:hideMark/>
          </w:tcPr>
          <w:p w14:paraId="581A6593"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6086B1DE"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28F0A082"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13:00</w:t>
            </w:r>
          </w:p>
        </w:tc>
        <w:tc>
          <w:tcPr>
            <w:tcW w:w="1467" w:type="dxa"/>
            <w:gridSpan w:val="2"/>
            <w:vMerge w:val="restart"/>
            <w:tcBorders>
              <w:top w:val="single" w:sz="4" w:space="0" w:color="auto"/>
              <w:left w:val="single" w:sz="4" w:space="0" w:color="auto"/>
              <w:right w:val="nil"/>
            </w:tcBorders>
            <w:shd w:val="clear" w:color="auto" w:fill="FFCCFF"/>
            <w:noWrap/>
            <w:vAlign w:val="center"/>
            <w:hideMark/>
          </w:tcPr>
          <w:p w14:paraId="324A58BE"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P</w:t>
            </w:r>
            <w:r>
              <w:rPr>
                <w:rFonts w:eastAsia="Times New Roman" w:cstheme="minorHAnsi"/>
                <w:color w:val="000000"/>
                <w:lang w:eastAsia="en-IE"/>
              </w:rPr>
              <w:t>*</w:t>
            </w:r>
          </w:p>
        </w:tc>
        <w:tc>
          <w:tcPr>
            <w:tcW w:w="1467" w:type="dxa"/>
            <w:vMerge w:val="restart"/>
            <w:tcBorders>
              <w:top w:val="single" w:sz="4" w:space="0" w:color="auto"/>
              <w:left w:val="single" w:sz="4" w:space="0" w:color="auto"/>
              <w:right w:val="single" w:sz="4" w:space="0" w:color="auto"/>
            </w:tcBorders>
            <w:shd w:val="clear" w:color="auto" w:fill="FBE4D5" w:themeFill="accent2" w:themeFillTint="33"/>
            <w:vAlign w:val="center"/>
            <w:hideMark/>
          </w:tcPr>
          <w:p w14:paraId="693B4FBB"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xml:space="preserve">TI2107 </w:t>
            </w:r>
          </w:p>
          <w:p w14:paraId="236EA98E" w14:textId="77777777" w:rsidR="00D50E11" w:rsidRPr="0049722B" w:rsidRDefault="00D50E11" w:rsidP="00B260D6">
            <w:pPr>
              <w:spacing w:after="0" w:line="240" w:lineRule="auto"/>
              <w:jc w:val="center"/>
              <w:rPr>
                <w:rFonts w:eastAsia="Times New Roman" w:cstheme="minorHAnsi"/>
                <w:i/>
                <w:iCs/>
                <w:color w:val="000000"/>
                <w:lang w:eastAsia="en-IE"/>
              </w:rPr>
            </w:pPr>
            <w:r w:rsidRPr="0049722B">
              <w:rPr>
                <w:rFonts w:eastAsia="Times New Roman" w:cstheme="minorHAnsi"/>
                <w:i/>
                <w:iCs/>
                <w:color w:val="000000"/>
                <w:lang w:eastAsia="en-IE"/>
              </w:rPr>
              <w:t>AC 217</w:t>
            </w:r>
          </w:p>
        </w:tc>
        <w:tc>
          <w:tcPr>
            <w:tcW w:w="1605" w:type="dxa"/>
            <w:tcBorders>
              <w:top w:val="single" w:sz="4" w:space="0" w:color="auto"/>
              <w:left w:val="nil"/>
              <w:bottom w:val="nil"/>
              <w:right w:val="nil"/>
            </w:tcBorders>
            <w:noWrap/>
            <w:vAlign w:val="bottom"/>
            <w:hideMark/>
          </w:tcPr>
          <w:p w14:paraId="676B6049"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2"/>
            <w:vMerge/>
            <w:noWrap/>
            <w:vAlign w:val="bottom"/>
            <w:hideMark/>
          </w:tcPr>
          <w:p w14:paraId="1D59B719"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3"/>
            <w:tcBorders>
              <w:top w:val="single" w:sz="4" w:space="0" w:color="auto"/>
              <w:left w:val="nil"/>
              <w:bottom w:val="nil"/>
              <w:right w:val="single" w:sz="4" w:space="0" w:color="auto"/>
            </w:tcBorders>
            <w:noWrap/>
            <w:vAlign w:val="bottom"/>
            <w:hideMark/>
          </w:tcPr>
          <w:p w14:paraId="15D2071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0" w:type="dxa"/>
            <w:vAlign w:val="center"/>
            <w:hideMark/>
          </w:tcPr>
          <w:p w14:paraId="35678C86"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822A6FE"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2A626C8A"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noWrap/>
            <w:vAlign w:val="bottom"/>
            <w:hideMark/>
          </w:tcPr>
          <w:p w14:paraId="1CEAAA46" w14:textId="77777777" w:rsidR="00D50E11" w:rsidRPr="001F5318" w:rsidRDefault="00D50E11" w:rsidP="00B260D6">
            <w:pPr>
              <w:spacing w:after="0" w:line="240" w:lineRule="auto"/>
              <w:rPr>
                <w:rFonts w:eastAsia="Times New Roman" w:cstheme="minorHAnsi"/>
                <w:color w:val="000000"/>
                <w:lang w:eastAsia="en-IE"/>
              </w:rPr>
            </w:pPr>
          </w:p>
        </w:tc>
        <w:tc>
          <w:tcPr>
            <w:tcW w:w="1467" w:type="dxa"/>
            <w:vMerge/>
            <w:vAlign w:val="center"/>
            <w:hideMark/>
          </w:tcPr>
          <w:p w14:paraId="7193057C" w14:textId="77777777" w:rsidR="00D50E11" w:rsidRPr="001F5318" w:rsidRDefault="00D50E11" w:rsidP="00B260D6">
            <w:pPr>
              <w:spacing w:after="0" w:line="240" w:lineRule="auto"/>
              <w:rPr>
                <w:rFonts w:eastAsia="Times New Roman" w:cstheme="minorHAnsi"/>
                <w:color w:val="000000"/>
                <w:lang w:eastAsia="en-IE"/>
              </w:rPr>
            </w:pPr>
          </w:p>
        </w:tc>
        <w:tc>
          <w:tcPr>
            <w:tcW w:w="1605" w:type="dxa"/>
            <w:tcBorders>
              <w:top w:val="nil"/>
              <w:left w:val="nil"/>
              <w:bottom w:val="single" w:sz="4" w:space="0" w:color="auto"/>
              <w:right w:val="nil"/>
            </w:tcBorders>
            <w:noWrap/>
            <w:vAlign w:val="bottom"/>
            <w:hideMark/>
          </w:tcPr>
          <w:p w14:paraId="30465FE2" w14:textId="77777777" w:rsidR="00D50E11" w:rsidRPr="001F5318" w:rsidRDefault="00D50E11"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1467" w:type="dxa"/>
            <w:gridSpan w:val="2"/>
            <w:vMerge/>
            <w:noWrap/>
            <w:vAlign w:val="bottom"/>
            <w:hideMark/>
          </w:tcPr>
          <w:p w14:paraId="16D92211"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3"/>
            <w:tcBorders>
              <w:top w:val="nil"/>
              <w:left w:val="nil"/>
              <w:bottom w:val="single" w:sz="12" w:space="0" w:color="000000" w:themeColor="text1"/>
              <w:right w:val="single" w:sz="4" w:space="0" w:color="auto"/>
            </w:tcBorders>
            <w:noWrap/>
            <w:vAlign w:val="bottom"/>
            <w:hideMark/>
          </w:tcPr>
          <w:p w14:paraId="22FCAC29"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280" w:type="dxa"/>
            <w:vAlign w:val="center"/>
            <w:hideMark/>
          </w:tcPr>
          <w:p w14:paraId="52656D65"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00FB830F" w14:textId="77777777" w:rsidTr="60A24525">
        <w:trPr>
          <w:gridAfter w:val="1"/>
          <w:wAfter w:w="6" w:type="dxa"/>
          <w:trHeight w:val="227"/>
        </w:trPr>
        <w:tc>
          <w:tcPr>
            <w:tcW w:w="1568" w:type="dxa"/>
            <w:gridSpan w:val="2"/>
            <w:tcBorders>
              <w:top w:val="single" w:sz="4" w:space="0" w:color="auto"/>
              <w:left w:val="single" w:sz="4" w:space="0" w:color="auto"/>
              <w:bottom w:val="nil"/>
              <w:right w:val="nil"/>
            </w:tcBorders>
            <w:noWrap/>
            <w:vAlign w:val="bottom"/>
            <w:hideMark/>
          </w:tcPr>
          <w:p w14:paraId="046D15F3"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14:00</w:t>
            </w:r>
          </w:p>
        </w:tc>
        <w:tc>
          <w:tcPr>
            <w:tcW w:w="1467"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BDD7EE"/>
            <w:vAlign w:val="center"/>
            <w:hideMark/>
          </w:tcPr>
          <w:p w14:paraId="67EFBD2D"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BPS202 P W1-6</w:t>
            </w:r>
          </w:p>
        </w:tc>
        <w:tc>
          <w:tcPr>
            <w:tcW w:w="1467" w:type="dxa"/>
            <w:vMerge/>
            <w:vAlign w:val="center"/>
            <w:hideMark/>
          </w:tcPr>
          <w:p w14:paraId="73396680" w14:textId="77777777" w:rsidR="00D50E11" w:rsidRPr="005058B7" w:rsidRDefault="00D50E11" w:rsidP="00B260D6">
            <w:pPr>
              <w:spacing w:after="0" w:line="240" w:lineRule="auto"/>
              <w:jc w:val="center"/>
              <w:rPr>
                <w:rFonts w:eastAsia="Times New Roman" w:cstheme="minorHAnsi"/>
                <w:i/>
                <w:iCs/>
                <w:color w:val="000000"/>
                <w:lang w:eastAsia="en-IE"/>
              </w:rPr>
            </w:pPr>
          </w:p>
        </w:tc>
        <w:tc>
          <w:tcPr>
            <w:tcW w:w="1605" w:type="dxa"/>
            <w:tcBorders>
              <w:top w:val="single" w:sz="4" w:space="0" w:color="auto"/>
              <w:left w:val="nil"/>
              <w:bottom w:val="nil"/>
              <w:right w:val="nil"/>
            </w:tcBorders>
            <w:noWrap/>
            <w:vAlign w:val="bottom"/>
            <w:hideMark/>
          </w:tcPr>
          <w:p w14:paraId="7C1E1FB4" w14:textId="77777777" w:rsidR="00D50E11" w:rsidRPr="001F5318" w:rsidRDefault="00D50E11"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1467" w:type="dxa"/>
            <w:gridSpan w:val="2"/>
            <w:tcBorders>
              <w:top w:val="single" w:sz="4" w:space="0" w:color="auto"/>
              <w:left w:val="single" w:sz="4" w:space="0" w:color="auto"/>
              <w:bottom w:val="nil"/>
              <w:right w:val="single" w:sz="12" w:space="0" w:color="000000" w:themeColor="text1"/>
            </w:tcBorders>
            <w:noWrap/>
            <w:vAlign w:val="center"/>
            <w:hideMark/>
          </w:tcPr>
          <w:p w14:paraId="2AB3291D"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99FF"/>
            <w:noWrap/>
            <w:vAlign w:val="center"/>
            <w:hideMark/>
          </w:tcPr>
          <w:p w14:paraId="363D0697"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LW217</w:t>
            </w:r>
          </w:p>
          <w:p w14:paraId="5E32AC84" w14:textId="77777777" w:rsidR="00D50E11" w:rsidRPr="002B31C4" w:rsidRDefault="00D50E11" w:rsidP="00B260D6">
            <w:pPr>
              <w:spacing w:after="0" w:line="240" w:lineRule="auto"/>
              <w:jc w:val="center"/>
              <w:rPr>
                <w:rFonts w:eastAsia="Times New Roman" w:cstheme="minorHAnsi"/>
                <w:i/>
                <w:iCs/>
                <w:color w:val="000000"/>
                <w:lang w:eastAsia="en-IE"/>
              </w:rPr>
            </w:pPr>
            <w:r>
              <w:rPr>
                <w:rFonts w:eastAsia="Times New Roman" w:cstheme="minorHAnsi"/>
                <w:i/>
                <w:iCs/>
                <w:color w:val="000000"/>
                <w:lang w:eastAsia="en-IE"/>
              </w:rPr>
              <w:t>ENG-G047</w:t>
            </w:r>
          </w:p>
        </w:tc>
        <w:tc>
          <w:tcPr>
            <w:tcW w:w="280" w:type="dxa"/>
            <w:tcBorders>
              <w:left w:val="single" w:sz="12" w:space="0" w:color="000000" w:themeColor="text1"/>
            </w:tcBorders>
            <w:vAlign w:val="center"/>
            <w:hideMark/>
          </w:tcPr>
          <w:p w14:paraId="59111FBD"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119709CB" w14:textId="77777777" w:rsidTr="60A24525">
        <w:trPr>
          <w:gridAfter w:val="1"/>
          <w:wAfter w:w="6" w:type="dxa"/>
          <w:trHeight w:val="227"/>
        </w:trPr>
        <w:tc>
          <w:tcPr>
            <w:tcW w:w="1568" w:type="dxa"/>
            <w:gridSpan w:val="2"/>
            <w:tcBorders>
              <w:top w:val="nil"/>
              <w:left w:val="single" w:sz="4" w:space="0" w:color="auto"/>
              <w:bottom w:val="single" w:sz="4" w:space="0" w:color="auto"/>
              <w:right w:val="nil"/>
            </w:tcBorders>
            <w:noWrap/>
            <w:vAlign w:val="bottom"/>
            <w:hideMark/>
          </w:tcPr>
          <w:p w14:paraId="4BDF916B"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ign w:val="center"/>
            <w:hideMark/>
          </w:tcPr>
          <w:p w14:paraId="5ADA8DD6" w14:textId="77777777" w:rsidR="00D50E11" w:rsidRPr="001F5318" w:rsidRDefault="00D50E11" w:rsidP="00B260D6">
            <w:pPr>
              <w:spacing w:after="0" w:line="240" w:lineRule="auto"/>
              <w:rPr>
                <w:rFonts w:eastAsia="Times New Roman" w:cstheme="minorHAnsi"/>
                <w:color w:val="000000"/>
                <w:lang w:eastAsia="en-IE"/>
              </w:rPr>
            </w:pPr>
          </w:p>
        </w:tc>
        <w:tc>
          <w:tcPr>
            <w:tcW w:w="1467" w:type="dxa"/>
            <w:vMerge/>
            <w:vAlign w:val="center"/>
            <w:hideMark/>
          </w:tcPr>
          <w:p w14:paraId="0D80397D" w14:textId="77777777" w:rsidR="00D50E11" w:rsidRPr="001F5318" w:rsidRDefault="00D50E11" w:rsidP="00B260D6">
            <w:pPr>
              <w:spacing w:after="0" w:line="240" w:lineRule="auto"/>
              <w:rPr>
                <w:rFonts w:eastAsia="Times New Roman" w:cstheme="minorHAnsi"/>
                <w:color w:val="000000"/>
                <w:lang w:eastAsia="en-IE"/>
              </w:rPr>
            </w:pPr>
          </w:p>
        </w:tc>
        <w:tc>
          <w:tcPr>
            <w:tcW w:w="1605" w:type="dxa"/>
            <w:tcBorders>
              <w:top w:val="nil"/>
              <w:left w:val="nil"/>
              <w:bottom w:val="single" w:sz="4" w:space="0" w:color="auto"/>
              <w:right w:val="nil"/>
            </w:tcBorders>
            <w:noWrap/>
            <w:vAlign w:val="bottom"/>
            <w:hideMark/>
          </w:tcPr>
          <w:p w14:paraId="0B2A35B9" w14:textId="77777777" w:rsidR="00D50E11" w:rsidRPr="001F5318" w:rsidRDefault="00D50E11"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1467" w:type="dxa"/>
            <w:gridSpan w:val="2"/>
            <w:tcBorders>
              <w:top w:val="nil"/>
              <w:left w:val="single" w:sz="4" w:space="0" w:color="auto"/>
              <w:bottom w:val="nil"/>
              <w:right w:val="single" w:sz="12" w:space="0" w:color="000000" w:themeColor="text1"/>
            </w:tcBorders>
            <w:noWrap/>
            <w:vAlign w:val="center"/>
            <w:hideMark/>
          </w:tcPr>
          <w:p w14:paraId="6D5BAE5B"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713CC314" w14:textId="77777777" w:rsidR="00D50E11" w:rsidRPr="001F5318" w:rsidRDefault="00D50E11" w:rsidP="00B260D6">
            <w:pPr>
              <w:spacing w:after="0" w:line="240" w:lineRule="auto"/>
              <w:rPr>
                <w:rFonts w:eastAsia="Times New Roman" w:cstheme="minorHAnsi"/>
                <w:color w:val="000000"/>
                <w:lang w:eastAsia="en-IE"/>
              </w:rPr>
            </w:pPr>
          </w:p>
        </w:tc>
        <w:tc>
          <w:tcPr>
            <w:tcW w:w="280" w:type="dxa"/>
            <w:tcBorders>
              <w:left w:val="single" w:sz="12" w:space="0" w:color="000000" w:themeColor="text1"/>
            </w:tcBorders>
            <w:vAlign w:val="center"/>
            <w:hideMark/>
          </w:tcPr>
          <w:p w14:paraId="4314D75E"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47DFC303"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6A5F5FA6"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15:00</w:t>
            </w:r>
          </w:p>
        </w:tc>
        <w:tc>
          <w:tcPr>
            <w:tcW w:w="1467" w:type="dxa"/>
            <w:gridSpan w:val="2"/>
            <w:vMerge/>
            <w:vAlign w:val="center"/>
            <w:hideMark/>
          </w:tcPr>
          <w:p w14:paraId="67E55844" w14:textId="77777777" w:rsidR="00D50E11" w:rsidRPr="001F5318" w:rsidRDefault="00D50E11" w:rsidP="00B260D6">
            <w:pPr>
              <w:spacing w:after="0" w:line="240" w:lineRule="auto"/>
              <w:rPr>
                <w:rFonts w:eastAsia="Times New Roman" w:cstheme="minorHAnsi"/>
                <w:color w:val="000000"/>
                <w:lang w:eastAsia="en-IE"/>
              </w:rPr>
            </w:pPr>
          </w:p>
        </w:tc>
        <w:tc>
          <w:tcPr>
            <w:tcW w:w="1467" w:type="dxa"/>
            <w:tcBorders>
              <w:top w:val="single" w:sz="4" w:space="0" w:color="auto"/>
              <w:left w:val="nil"/>
              <w:bottom w:val="nil"/>
              <w:right w:val="nil"/>
            </w:tcBorders>
            <w:noWrap/>
            <w:vAlign w:val="bottom"/>
            <w:hideMark/>
          </w:tcPr>
          <w:p w14:paraId="6478174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vMerge w:val="restart"/>
            <w:tcBorders>
              <w:top w:val="single" w:sz="4" w:space="0" w:color="auto"/>
              <w:left w:val="single" w:sz="4" w:space="0" w:color="auto"/>
              <w:bottom w:val="single" w:sz="4" w:space="0" w:color="000000" w:themeColor="text1"/>
              <w:right w:val="single" w:sz="4" w:space="0" w:color="auto"/>
            </w:tcBorders>
            <w:shd w:val="clear" w:color="auto" w:fill="FBE4D5" w:themeFill="accent2" w:themeFillTint="33"/>
            <w:vAlign w:val="center"/>
            <w:hideMark/>
          </w:tcPr>
          <w:p w14:paraId="6E229C58" w14:textId="77777777" w:rsidR="00D50E11" w:rsidRDefault="00D50E11" w:rsidP="00B260D6">
            <w:pPr>
              <w:spacing w:after="0" w:line="240" w:lineRule="auto"/>
              <w:jc w:val="center"/>
              <w:rPr>
                <w:rFonts w:eastAsia="Times New Roman" w:cstheme="minorHAnsi"/>
                <w:lang w:eastAsia="en-IE"/>
              </w:rPr>
            </w:pPr>
            <w:r w:rsidRPr="001F5318">
              <w:rPr>
                <w:rFonts w:eastAsia="Times New Roman" w:cstheme="minorHAnsi"/>
                <w:lang w:eastAsia="en-IE"/>
              </w:rPr>
              <w:t xml:space="preserve">TI235 </w:t>
            </w:r>
            <w:r>
              <w:rPr>
                <w:rFonts w:eastAsia="Times New Roman" w:cstheme="minorHAnsi"/>
                <w:lang w:eastAsia="en-IE"/>
              </w:rPr>
              <w:t>L</w:t>
            </w:r>
          </w:p>
          <w:p w14:paraId="40D4BEB9" w14:textId="1F094971" w:rsidR="00D50E11" w:rsidRPr="001F5318" w:rsidRDefault="369B720C" w:rsidP="05C240A1">
            <w:pPr>
              <w:spacing w:after="0" w:line="240" w:lineRule="auto"/>
              <w:jc w:val="center"/>
              <w:rPr>
                <w:rFonts w:eastAsia="Times New Roman"/>
                <w:i/>
                <w:iCs/>
                <w:lang w:eastAsia="en-IE"/>
              </w:rPr>
            </w:pPr>
            <w:r w:rsidRPr="05C240A1">
              <w:rPr>
                <w:rFonts w:eastAsia="Times New Roman"/>
                <w:i/>
                <w:iCs/>
                <w:lang w:eastAsia="en-IE"/>
              </w:rPr>
              <w:t>CSB-1006</w:t>
            </w:r>
          </w:p>
        </w:tc>
        <w:tc>
          <w:tcPr>
            <w:tcW w:w="1467" w:type="dxa"/>
            <w:gridSpan w:val="2"/>
            <w:vMerge w:val="restart"/>
            <w:tcBorders>
              <w:top w:val="single" w:sz="4" w:space="0" w:color="auto"/>
              <w:left w:val="single" w:sz="4" w:space="0" w:color="auto"/>
              <w:bottom w:val="single" w:sz="4" w:space="0" w:color="000000" w:themeColor="text1"/>
              <w:right w:val="single" w:sz="12" w:space="0" w:color="000000" w:themeColor="text1"/>
            </w:tcBorders>
            <w:shd w:val="clear" w:color="auto" w:fill="FFCCFF"/>
            <w:vAlign w:val="center"/>
            <w:hideMark/>
          </w:tcPr>
          <w:p w14:paraId="3CA5A8A2"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P</w:t>
            </w:r>
            <w:r>
              <w:rPr>
                <w:rFonts w:eastAsia="Times New Roman" w:cstheme="minorHAnsi"/>
                <w:color w:val="000000"/>
                <w:lang w:eastAsia="en-IE"/>
              </w:rPr>
              <w:t>*</w:t>
            </w:r>
          </w:p>
        </w:tc>
        <w:tc>
          <w:tcPr>
            <w:tcW w:w="1467"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3A431822" w14:textId="77777777" w:rsidR="00D50E11" w:rsidRPr="001F5318" w:rsidRDefault="00D50E11" w:rsidP="00B260D6">
            <w:pPr>
              <w:spacing w:after="0" w:line="240" w:lineRule="auto"/>
              <w:jc w:val="center"/>
              <w:rPr>
                <w:rFonts w:eastAsia="Times New Roman" w:cstheme="minorHAnsi"/>
                <w:color w:val="000000"/>
                <w:lang w:eastAsia="en-IE"/>
              </w:rPr>
            </w:pPr>
          </w:p>
        </w:tc>
        <w:tc>
          <w:tcPr>
            <w:tcW w:w="280" w:type="dxa"/>
            <w:tcBorders>
              <w:left w:val="single" w:sz="12" w:space="0" w:color="000000" w:themeColor="text1"/>
            </w:tcBorders>
            <w:vAlign w:val="center"/>
            <w:hideMark/>
          </w:tcPr>
          <w:p w14:paraId="3B019C8E"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6B5FADE3"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6E49123E"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ign w:val="center"/>
            <w:hideMark/>
          </w:tcPr>
          <w:p w14:paraId="044DD1A8" w14:textId="77777777" w:rsidR="00D50E11" w:rsidRPr="001F5318" w:rsidRDefault="00D50E11" w:rsidP="00B260D6">
            <w:pPr>
              <w:spacing w:after="0" w:line="240" w:lineRule="auto"/>
              <w:rPr>
                <w:rFonts w:eastAsia="Times New Roman" w:cstheme="minorHAnsi"/>
                <w:color w:val="000000"/>
                <w:lang w:eastAsia="en-IE"/>
              </w:rPr>
            </w:pPr>
          </w:p>
        </w:tc>
        <w:tc>
          <w:tcPr>
            <w:tcW w:w="1467" w:type="dxa"/>
            <w:tcBorders>
              <w:top w:val="nil"/>
              <w:left w:val="nil"/>
              <w:bottom w:val="single" w:sz="4" w:space="0" w:color="auto"/>
              <w:right w:val="nil"/>
            </w:tcBorders>
            <w:noWrap/>
            <w:vAlign w:val="bottom"/>
            <w:hideMark/>
          </w:tcPr>
          <w:p w14:paraId="3870DAB2"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vMerge/>
            <w:vAlign w:val="center"/>
            <w:hideMark/>
          </w:tcPr>
          <w:p w14:paraId="5C82AF23" w14:textId="77777777" w:rsidR="00D50E11" w:rsidRPr="001F5318" w:rsidRDefault="00D50E11" w:rsidP="00B260D6">
            <w:pPr>
              <w:spacing w:after="0" w:line="240" w:lineRule="auto"/>
              <w:rPr>
                <w:rFonts w:eastAsia="Times New Roman" w:cstheme="minorHAnsi"/>
                <w:lang w:eastAsia="en-IE"/>
              </w:rPr>
            </w:pPr>
          </w:p>
        </w:tc>
        <w:tc>
          <w:tcPr>
            <w:tcW w:w="1467" w:type="dxa"/>
            <w:gridSpan w:val="2"/>
            <w:vMerge/>
            <w:vAlign w:val="center"/>
            <w:hideMark/>
          </w:tcPr>
          <w:p w14:paraId="1C85AEB4"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4F8BF2D3" w14:textId="77777777" w:rsidR="00D50E11" w:rsidRPr="001F5318" w:rsidRDefault="00D50E11" w:rsidP="00B260D6">
            <w:pPr>
              <w:spacing w:after="0" w:line="240" w:lineRule="auto"/>
              <w:rPr>
                <w:rFonts w:eastAsia="Times New Roman" w:cstheme="minorHAnsi"/>
                <w:color w:val="000000"/>
                <w:lang w:eastAsia="en-IE"/>
              </w:rPr>
            </w:pPr>
          </w:p>
        </w:tc>
        <w:tc>
          <w:tcPr>
            <w:tcW w:w="280" w:type="dxa"/>
            <w:tcBorders>
              <w:left w:val="single" w:sz="12" w:space="0" w:color="000000" w:themeColor="text1"/>
            </w:tcBorders>
            <w:vAlign w:val="center"/>
            <w:hideMark/>
          </w:tcPr>
          <w:p w14:paraId="46EF74C6"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526736D4" w14:textId="77777777" w:rsidTr="60A24525">
        <w:trPr>
          <w:gridAfter w:val="1"/>
          <w:wAfter w:w="6" w:type="dxa"/>
          <w:trHeight w:val="227"/>
        </w:trPr>
        <w:tc>
          <w:tcPr>
            <w:tcW w:w="1568" w:type="dxa"/>
            <w:gridSpan w:val="2"/>
            <w:tcBorders>
              <w:top w:val="single" w:sz="4" w:space="0" w:color="auto"/>
              <w:left w:val="single" w:sz="4" w:space="0" w:color="auto"/>
              <w:bottom w:val="nil"/>
              <w:right w:val="single" w:sz="4" w:space="0" w:color="auto"/>
            </w:tcBorders>
            <w:noWrap/>
            <w:vAlign w:val="bottom"/>
            <w:hideMark/>
          </w:tcPr>
          <w:p w14:paraId="509ED520"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16:00</w:t>
            </w:r>
          </w:p>
        </w:tc>
        <w:tc>
          <w:tcPr>
            <w:tcW w:w="1467" w:type="dxa"/>
            <w:gridSpan w:val="2"/>
            <w:vMerge w:val="restart"/>
            <w:tcBorders>
              <w:top w:val="nil"/>
              <w:left w:val="single" w:sz="4" w:space="0" w:color="auto"/>
              <w:bottom w:val="single" w:sz="4" w:space="0" w:color="000000" w:themeColor="text1"/>
              <w:right w:val="single" w:sz="4" w:space="0" w:color="auto"/>
            </w:tcBorders>
            <w:shd w:val="clear" w:color="auto" w:fill="FFCCFF"/>
            <w:vAlign w:val="center"/>
            <w:hideMark/>
          </w:tcPr>
          <w:p w14:paraId="7863099C" w14:textId="77777777" w:rsidR="00D50E11"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L1*</w:t>
            </w:r>
          </w:p>
          <w:p w14:paraId="0A748F79" w14:textId="77777777" w:rsidR="00D50E11" w:rsidRPr="001F5318" w:rsidRDefault="00D50E11" w:rsidP="00B260D6">
            <w:pPr>
              <w:spacing w:after="0" w:line="240" w:lineRule="auto"/>
              <w:jc w:val="center"/>
              <w:rPr>
                <w:rFonts w:eastAsia="Times New Roman" w:cstheme="minorHAnsi"/>
                <w:color w:val="000000"/>
                <w:lang w:eastAsia="en-IE"/>
              </w:rPr>
            </w:pPr>
            <w:r w:rsidRPr="005058B7">
              <w:rPr>
                <w:rFonts w:eastAsia="Times New Roman" w:cstheme="minorHAnsi"/>
                <w:i/>
                <w:iCs/>
                <w:color w:val="000000"/>
                <w:lang w:eastAsia="en-IE"/>
              </w:rPr>
              <w:t>AMB-1022</w:t>
            </w:r>
          </w:p>
        </w:tc>
        <w:tc>
          <w:tcPr>
            <w:tcW w:w="1467" w:type="dxa"/>
            <w:tcBorders>
              <w:top w:val="single" w:sz="4" w:space="0" w:color="auto"/>
              <w:left w:val="nil"/>
              <w:bottom w:val="nil"/>
              <w:right w:val="nil"/>
            </w:tcBorders>
            <w:noWrap/>
            <w:vAlign w:val="bottom"/>
            <w:hideMark/>
          </w:tcPr>
          <w:p w14:paraId="34B0DAB7" w14:textId="77777777" w:rsidR="00D50E11" w:rsidRPr="001F5318" w:rsidRDefault="00D50E11" w:rsidP="00B260D6">
            <w:pPr>
              <w:spacing w:after="0" w:line="240" w:lineRule="auto"/>
              <w:jc w:val="center"/>
              <w:rPr>
                <w:rFonts w:eastAsia="Times New Roman" w:cstheme="minorHAnsi"/>
                <w:color w:val="000000"/>
                <w:lang w:eastAsia="en-IE"/>
              </w:rPr>
            </w:pPr>
          </w:p>
        </w:tc>
        <w:tc>
          <w:tcPr>
            <w:tcW w:w="1605" w:type="dxa"/>
            <w:tcBorders>
              <w:top w:val="nil"/>
              <w:left w:val="single" w:sz="4" w:space="0" w:color="auto"/>
              <w:bottom w:val="nil"/>
              <w:right w:val="nil"/>
            </w:tcBorders>
            <w:noWrap/>
            <w:vAlign w:val="bottom"/>
            <w:hideMark/>
          </w:tcPr>
          <w:p w14:paraId="7FC37C70"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2"/>
            <w:tcBorders>
              <w:top w:val="nil"/>
              <w:left w:val="single" w:sz="4" w:space="0" w:color="auto"/>
              <w:bottom w:val="nil"/>
              <w:right w:val="single" w:sz="4" w:space="0" w:color="auto"/>
            </w:tcBorders>
            <w:noWrap/>
            <w:vAlign w:val="center"/>
            <w:hideMark/>
          </w:tcPr>
          <w:p w14:paraId="0989CC5A"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3"/>
            <w:tcBorders>
              <w:top w:val="single" w:sz="12" w:space="0" w:color="000000" w:themeColor="text1"/>
              <w:left w:val="nil"/>
              <w:bottom w:val="nil"/>
              <w:right w:val="single" w:sz="4" w:space="0" w:color="auto"/>
            </w:tcBorders>
            <w:vAlign w:val="center"/>
            <w:hideMark/>
          </w:tcPr>
          <w:p w14:paraId="06714F52" w14:textId="77777777" w:rsidR="00D50E11" w:rsidRPr="001F5318" w:rsidRDefault="00D50E11"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280" w:type="dxa"/>
            <w:vAlign w:val="center"/>
            <w:hideMark/>
          </w:tcPr>
          <w:p w14:paraId="43FCC03A"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28F5E725" w14:textId="77777777" w:rsidTr="60A24525">
        <w:trPr>
          <w:gridAfter w:val="1"/>
          <w:wAfter w:w="6" w:type="dxa"/>
          <w:trHeight w:val="227"/>
        </w:trPr>
        <w:tc>
          <w:tcPr>
            <w:tcW w:w="1568" w:type="dxa"/>
            <w:gridSpan w:val="2"/>
            <w:tcBorders>
              <w:top w:val="nil"/>
              <w:left w:val="single" w:sz="4" w:space="0" w:color="auto"/>
              <w:bottom w:val="single" w:sz="4" w:space="0" w:color="auto"/>
              <w:right w:val="single" w:sz="4" w:space="0" w:color="auto"/>
            </w:tcBorders>
            <w:noWrap/>
            <w:vAlign w:val="bottom"/>
            <w:hideMark/>
          </w:tcPr>
          <w:p w14:paraId="5CAF40F9"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ign w:val="center"/>
            <w:hideMark/>
          </w:tcPr>
          <w:p w14:paraId="4A5C881E" w14:textId="77777777" w:rsidR="00D50E11" w:rsidRPr="001F5318" w:rsidRDefault="00D50E11" w:rsidP="00B260D6">
            <w:pPr>
              <w:spacing w:after="0" w:line="240" w:lineRule="auto"/>
              <w:rPr>
                <w:rFonts w:eastAsia="Times New Roman" w:cstheme="minorHAnsi"/>
                <w:color w:val="000000"/>
                <w:lang w:eastAsia="en-IE"/>
              </w:rPr>
            </w:pPr>
          </w:p>
        </w:tc>
        <w:tc>
          <w:tcPr>
            <w:tcW w:w="1467" w:type="dxa"/>
            <w:tcBorders>
              <w:top w:val="nil"/>
              <w:left w:val="nil"/>
              <w:bottom w:val="single" w:sz="4" w:space="0" w:color="auto"/>
              <w:right w:val="nil"/>
            </w:tcBorders>
            <w:noWrap/>
            <w:vAlign w:val="bottom"/>
            <w:hideMark/>
          </w:tcPr>
          <w:p w14:paraId="5ADEC3CF" w14:textId="77777777" w:rsidR="00D50E11" w:rsidRPr="001F5318" w:rsidRDefault="00D50E11" w:rsidP="00B260D6">
            <w:pPr>
              <w:spacing w:after="0" w:line="240" w:lineRule="auto"/>
              <w:jc w:val="center"/>
              <w:rPr>
                <w:rFonts w:eastAsia="Times New Roman" w:cstheme="minorHAnsi"/>
                <w:color w:val="000000"/>
                <w:lang w:eastAsia="en-IE"/>
              </w:rPr>
            </w:pPr>
          </w:p>
        </w:tc>
        <w:tc>
          <w:tcPr>
            <w:tcW w:w="1605" w:type="dxa"/>
            <w:tcBorders>
              <w:top w:val="nil"/>
              <w:left w:val="single" w:sz="4" w:space="0" w:color="auto"/>
              <w:bottom w:val="nil"/>
              <w:right w:val="nil"/>
            </w:tcBorders>
            <w:noWrap/>
            <w:vAlign w:val="bottom"/>
            <w:hideMark/>
          </w:tcPr>
          <w:p w14:paraId="2F0ABF08"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2"/>
            <w:tcBorders>
              <w:top w:val="nil"/>
              <w:left w:val="single" w:sz="4" w:space="0" w:color="auto"/>
              <w:bottom w:val="single" w:sz="4" w:space="0" w:color="auto"/>
              <w:right w:val="single" w:sz="4" w:space="0" w:color="auto"/>
            </w:tcBorders>
            <w:noWrap/>
            <w:vAlign w:val="center"/>
            <w:hideMark/>
          </w:tcPr>
          <w:p w14:paraId="4A4F5FC9"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3"/>
            <w:tcBorders>
              <w:top w:val="nil"/>
              <w:left w:val="nil"/>
              <w:bottom w:val="single" w:sz="4" w:space="0" w:color="auto"/>
              <w:right w:val="single" w:sz="4" w:space="0" w:color="auto"/>
            </w:tcBorders>
            <w:vAlign w:val="center"/>
            <w:hideMark/>
          </w:tcPr>
          <w:p w14:paraId="621A7F9A" w14:textId="77777777" w:rsidR="00D50E11" w:rsidRPr="001F5318" w:rsidRDefault="00D50E11"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280" w:type="dxa"/>
            <w:vAlign w:val="center"/>
            <w:hideMark/>
          </w:tcPr>
          <w:p w14:paraId="2D9E3221"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6A65FB53" w14:textId="77777777" w:rsidTr="60A24525">
        <w:trPr>
          <w:gridAfter w:val="1"/>
          <w:wAfter w:w="6" w:type="dxa"/>
          <w:trHeight w:val="227"/>
        </w:trPr>
        <w:tc>
          <w:tcPr>
            <w:tcW w:w="1568" w:type="dxa"/>
            <w:gridSpan w:val="2"/>
            <w:tcBorders>
              <w:top w:val="nil"/>
              <w:left w:val="single" w:sz="4" w:space="0" w:color="auto"/>
              <w:bottom w:val="nil"/>
              <w:right w:val="nil"/>
            </w:tcBorders>
            <w:noWrap/>
            <w:vAlign w:val="bottom"/>
            <w:hideMark/>
          </w:tcPr>
          <w:p w14:paraId="7CB13108"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17:00</w:t>
            </w:r>
          </w:p>
        </w:tc>
        <w:tc>
          <w:tcPr>
            <w:tcW w:w="1467" w:type="dxa"/>
            <w:gridSpan w:val="2"/>
            <w:vMerge w:val="restart"/>
            <w:tcBorders>
              <w:top w:val="nil"/>
              <w:left w:val="single" w:sz="4" w:space="0" w:color="auto"/>
              <w:bottom w:val="single" w:sz="4" w:space="0" w:color="000000" w:themeColor="text1"/>
              <w:right w:val="single" w:sz="4" w:space="0" w:color="auto"/>
            </w:tcBorders>
            <w:shd w:val="clear" w:color="auto" w:fill="FFCCFF"/>
            <w:vAlign w:val="center"/>
            <w:hideMark/>
          </w:tcPr>
          <w:p w14:paraId="34B301C2" w14:textId="77777777" w:rsidR="00D50E11" w:rsidRPr="001F5318" w:rsidRDefault="00D50E11"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ST2001 P</w:t>
            </w:r>
            <w:r>
              <w:rPr>
                <w:rFonts w:eastAsia="Times New Roman" w:cstheme="minorHAnsi"/>
                <w:color w:val="000000"/>
                <w:lang w:eastAsia="en-IE"/>
              </w:rPr>
              <w:t>*</w:t>
            </w:r>
          </w:p>
        </w:tc>
        <w:tc>
          <w:tcPr>
            <w:tcW w:w="1467" w:type="dxa"/>
            <w:tcBorders>
              <w:top w:val="single" w:sz="4" w:space="0" w:color="auto"/>
              <w:left w:val="nil"/>
              <w:bottom w:val="nil"/>
              <w:right w:val="nil"/>
            </w:tcBorders>
            <w:noWrap/>
            <w:vAlign w:val="bottom"/>
            <w:hideMark/>
          </w:tcPr>
          <w:p w14:paraId="52574113"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vMerge w:val="restart"/>
            <w:tcBorders>
              <w:top w:val="single" w:sz="4" w:space="0" w:color="auto"/>
              <w:left w:val="single" w:sz="4" w:space="0" w:color="auto"/>
              <w:bottom w:val="single" w:sz="4" w:space="0" w:color="000000" w:themeColor="text1"/>
              <w:right w:val="single" w:sz="4" w:space="0" w:color="auto"/>
            </w:tcBorders>
            <w:vAlign w:val="center"/>
            <w:hideMark/>
          </w:tcPr>
          <w:p w14:paraId="78684852" w14:textId="77777777" w:rsidR="00D50E11" w:rsidRPr="007E7116" w:rsidRDefault="00D50E11" w:rsidP="00B260D6">
            <w:pPr>
              <w:spacing w:after="0" w:line="240" w:lineRule="auto"/>
              <w:jc w:val="center"/>
              <w:rPr>
                <w:rFonts w:eastAsia="Times New Roman" w:cstheme="minorHAnsi"/>
                <w:i/>
                <w:iCs/>
                <w:color w:val="000000"/>
                <w:lang w:eastAsia="en-IE"/>
              </w:rPr>
            </w:pPr>
          </w:p>
        </w:tc>
        <w:tc>
          <w:tcPr>
            <w:tcW w:w="1467" w:type="dxa"/>
            <w:gridSpan w:val="2"/>
            <w:tcBorders>
              <w:top w:val="single" w:sz="4" w:space="0" w:color="auto"/>
              <w:left w:val="nil"/>
              <w:bottom w:val="nil"/>
              <w:right w:val="single" w:sz="4" w:space="0" w:color="auto"/>
            </w:tcBorders>
            <w:noWrap/>
            <w:vAlign w:val="center"/>
            <w:hideMark/>
          </w:tcPr>
          <w:p w14:paraId="53AB6A7F"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3"/>
            <w:tcBorders>
              <w:top w:val="single" w:sz="4" w:space="0" w:color="auto"/>
              <w:left w:val="nil"/>
              <w:bottom w:val="nil"/>
              <w:right w:val="single" w:sz="4" w:space="0" w:color="auto"/>
            </w:tcBorders>
            <w:vAlign w:val="center"/>
            <w:hideMark/>
          </w:tcPr>
          <w:p w14:paraId="72217BF3" w14:textId="77777777" w:rsidR="00D50E11" w:rsidRPr="001F5318" w:rsidRDefault="00D50E11"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280" w:type="dxa"/>
            <w:vAlign w:val="center"/>
            <w:hideMark/>
          </w:tcPr>
          <w:p w14:paraId="099D161D" w14:textId="77777777" w:rsidR="00D50E11" w:rsidRPr="001F5318" w:rsidRDefault="00D50E11" w:rsidP="00B260D6">
            <w:pPr>
              <w:spacing w:after="0" w:line="240" w:lineRule="auto"/>
              <w:rPr>
                <w:rFonts w:eastAsia="Times New Roman" w:cstheme="minorHAnsi"/>
                <w:sz w:val="20"/>
                <w:szCs w:val="20"/>
                <w:lang w:eastAsia="en-IE"/>
              </w:rPr>
            </w:pPr>
          </w:p>
        </w:tc>
      </w:tr>
      <w:tr w:rsidR="00D50E11" w:rsidRPr="001F5318" w14:paraId="233A9249" w14:textId="77777777" w:rsidTr="60A24525">
        <w:trPr>
          <w:gridAfter w:val="1"/>
          <w:wAfter w:w="6" w:type="dxa"/>
          <w:trHeight w:val="227"/>
        </w:trPr>
        <w:tc>
          <w:tcPr>
            <w:tcW w:w="1568" w:type="dxa"/>
            <w:gridSpan w:val="2"/>
            <w:tcBorders>
              <w:top w:val="nil"/>
              <w:left w:val="single" w:sz="4" w:space="0" w:color="auto"/>
              <w:bottom w:val="single" w:sz="4" w:space="0" w:color="auto"/>
              <w:right w:val="nil"/>
            </w:tcBorders>
            <w:noWrap/>
            <w:vAlign w:val="bottom"/>
            <w:hideMark/>
          </w:tcPr>
          <w:p w14:paraId="6567801C" w14:textId="77777777" w:rsidR="00D50E11" w:rsidRPr="001F5318" w:rsidRDefault="00D50E11" w:rsidP="00B260D6">
            <w:pPr>
              <w:spacing w:after="0" w:line="240" w:lineRule="auto"/>
              <w:jc w:val="center"/>
              <w:rPr>
                <w:rFonts w:eastAsia="Times New Roman" w:cstheme="minorHAnsi"/>
                <w:color w:val="000000"/>
                <w:lang w:eastAsia="en-IE"/>
              </w:rPr>
            </w:pPr>
          </w:p>
        </w:tc>
        <w:tc>
          <w:tcPr>
            <w:tcW w:w="1467" w:type="dxa"/>
            <w:gridSpan w:val="2"/>
            <w:vMerge/>
            <w:vAlign w:val="center"/>
            <w:hideMark/>
          </w:tcPr>
          <w:p w14:paraId="4EAA8DA9" w14:textId="77777777" w:rsidR="00D50E11" w:rsidRPr="001F5318" w:rsidRDefault="00D50E11" w:rsidP="00B260D6">
            <w:pPr>
              <w:spacing w:after="0" w:line="240" w:lineRule="auto"/>
              <w:rPr>
                <w:rFonts w:eastAsia="Times New Roman" w:cstheme="minorHAnsi"/>
                <w:color w:val="000000"/>
                <w:lang w:eastAsia="en-IE"/>
              </w:rPr>
            </w:pPr>
          </w:p>
        </w:tc>
        <w:tc>
          <w:tcPr>
            <w:tcW w:w="1467" w:type="dxa"/>
            <w:tcBorders>
              <w:top w:val="nil"/>
              <w:left w:val="nil"/>
              <w:bottom w:val="single" w:sz="4" w:space="0" w:color="auto"/>
              <w:right w:val="nil"/>
            </w:tcBorders>
            <w:noWrap/>
            <w:vAlign w:val="bottom"/>
            <w:hideMark/>
          </w:tcPr>
          <w:p w14:paraId="00095DEC"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05" w:type="dxa"/>
            <w:vMerge/>
            <w:vAlign w:val="center"/>
            <w:hideMark/>
          </w:tcPr>
          <w:p w14:paraId="0264CBD4" w14:textId="77777777" w:rsidR="00D50E11" w:rsidRPr="001F5318" w:rsidRDefault="00D50E11" w:rsidP="00B260D6">
            <w:pPr>
              <w:spacing w:after="0" w:line="240" w:lineRule="auto"/>
              <w:rPr>
                <w:rFonts w:eastAsia="Times New Roman" w:cstheme="minorHAnsi"/>
                <w:color w:val="000000"/>
                <w:lang w:eastAsia="en-IE"/>
              </w:rPr>
            </w:pPr>
          </w:p>
        </w:tc>
        <w:tc>
          <w:tcPr>
            <w:tcW w:w="1467" w:type="dxa"/>
            <w:gridSpan w:val="2"/>
            <w:tcBorders>
              <w:top w:val="nil"/>
              <w:left w:val="nil"/>
              <w:bottom w:val="single" w:sz="4" w:space="0" w:color="auto"/>
              <w:right w:val="single" w:sz="4" w:space="0" w:color="auto"/>
            </w:tcBorders>
            <w:noWrap/>
            <w:vAlign w:val="center"/>
            <w:hideMark/>
          </w:tcPr>
          <w:p w14:paraId="6FEC341E" w14:textId="77777777" w:rsidR="00D50E11" w:rsidRPr="001F5318" w:rsidRDefault="00D50E11"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67" w:type="dxa"/>
            <w:gridSpan w:val="3"/>
            <w:tcBorders>
              <w:top w:val="nil"/>
              <w:left w:val="nil"/>
              <w:bottom w:val="single" w:sz="4" w:space="0" w:color="auto"/>
              <w:right w:val="single" w:sz="4" w:space="0" w:color="auto"/>
            </w:tcBorders>
            <w:vAlign w:val="center"/>
            <w:hideMark/>
          </w:tcPr>
          <w:p w14:paraId="539861EB" w14:textId="77777777" w:rsidR="00D50E11" w:rsidRPr="001F5318" w:rsidRDefault="00D50E11"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280" w:type="dxa"/>
            <w:vAlign w:val="center"/>
            <w:hideMark/>
          </w:tcPr>
          <w:p w14:paraId="17F1684A" w14:textId="77777777" w:rsidR="00D50E11" w:rsidRPr="001F5318" w:rsidRDefault="00D50E11" w:rsidP="00B260D6">
            <w:pPr>
              <w:spacing w:after="0" w:line="240" w:lineRule="auto"/>
              <w:rPr>
                <w:rFonts w:eastAsia="Times New Roman" w:cstheme="minorHAnsi"/>
                <w:sz w:val="20"/>
                <w:szCs w:val="20"/>
                <w:lang w:eastAsia="en-IE"/>
              </w:rPr>
            </w:pPr>
          </w:p>
        </w:tc>
      </w:tr>
    </w:tbl>
    <w:p w14:paraId="7B7D03BD" w14:textId="59C55394" w:rsidR="00E9626D" w:rsidRPr="00C458F9" w:rsidRDefault="00D50E11" w:rsidP="00EF405B">
      <w:pPr>
        <w:rPr>
          <w:rFonts w:eastAsia="Times New Roman" w:cstheme="minorHAnsi"/>
          <w:i/>
          <w:iCs/>
          <w:color w:val="000000"/>
          <w:lang w:eastAsia="en-IE"/>
        </w:rPr>
      </w:pPr>
      <w:r w:rsidRPr="001F5318">
        <w:rPr>
          <w:rFonts w:cstheme="minorHAnsi"/>
          <w:bCs/>
          <w:i/>
          <w:iCs/>
          <w:color w:val="333333"/>
          <w:shd w:val="clear" w:color="auto" w:fill="FFFFFF"/>
        </w:rPr>
        <w:t xml:space="preserve">Note: </w:t>
      </w:r>
      <w:r w:rsidRPr="001F5318">
        <w:rPr>
          <w:rFonts w:cstheme="minorHAnsi"/>
          <w:bCs/>
          <w:i/>
          <w:iCs/>
        </w:rPr>
        <w:t>ST200</w:t>
      </w:r>
      <w:r>
        <w:rPr>
          <w:rFonts w:cstheme="minorHAnsi"/>
          <w:bCs/>
          <w:i/>
          <w:iCs/>
        </w:rPr>
        <w:t>1</w:t>
      </w:r>
      <w:r w:rsidRPr="001F5318">
        <w:rPr>
          <w:rFonts w:cstheme="minorHAnsi"/>
          <w:bCs/>
          <w:i/>
          <w:iCs/>
        </w:rPr>
        <w:t xml:space="preserve">: Students </w:t>
      </w:r>
      <w:r w:rsidRPr="001F5318">
        <w:rPr>
          <w:rFonts w:eastAsia="Times New Roman" w:cstheme="minorHAnsi"/>
          <w:i/>
          <w:iCs/>
          <w:color w:val="000000"/>
          <w:lang w:eastAsia="en-IE"/>
        </w:rPr>
        <w:t>attend 2 lectures a week</w:t>
      </w:r>
      <w:r w:rsidRPr="001F5318">
        <w:rPr>
          <w:rFonts w:cstheme="minorHAnsi"/>
          <w:bCs/>
          <w:i/>
          <w:iCs/>
        </w:rPr>
        <w:t xml:space="preserve"> and can access a tutor for online Q&amp;A at anyone (or more) of the four optional listed times as needed</w:t>
      </w:r>
    </w:p>
    <w:p w14:paraId="63CB541E" w14:textId="55171A3A" w:rsidR="004B7236" w:rsidRPr="001F5318" w:rsidRDefault="006927FF">
      <w:pPr>
        <w:rPr>
          <w:rFonts w:cstheme="minorHAnsi"/>
          <w:color w:val="333333"/>
          <w:shd w:val="clear" w:color="auto" w:fill="FFFFFF"/>
        </w:rPr>
      </w:pPr>
      <w:r w:rsidRPr="001F5318">
        <w:rPr>
          <w:rFonts w:cstheme="minorHAnsi"/>
          <w:b/>
          <w:color w:val="333333"/>
          <w:u w:val="single"/>
          <w:shd w:val="clear" w:color="auto" w:fill="FFFFFF"/>
        </w:rPr>
        <w:t xml:space="preserve">CORE: </w:t>
      </w:r>
      <w:r w:rsidR="00620E2F" w:rsidRPr="001F5318">
        <w:rPr>
          <w:rFonts w:cstheme="minorHAnsi"/>
          <w:b/>
          <w:color w:val="333333"/>
          <w:u w:val="single"/>
          <w:shd w:val="clear" w:color="auto" w:fill="FFFFFF"/>
        </w:rPr>
        <w:t>TI2</w:t>
      </w:r>
      <w:r w:rsidR="00A67A34">
        <w:rPr>
          <w:rFonts w:cstheme="minorHAnsi"/>
          <w:b/>
          <w:color w:val="333333"/>
          <w:u w:val="single"/>
          <w:shd w:val="clear" w:color="auto" w:fill="FFFFFF"/>
        </w:rPr>
        <w:t>55</w:t>
      </w:r>
      <w:r w:rsidR="00620E2F" w:rsidRPr="001F5318">
        <w:rPr>
          <w:rFonts w:cstheme="minorHAnsi"/>
          <w:b/>
          <w:color w:val="333333"/>
          <w:u w:val="single"/>
          <w:shd w:val="clear" w:color="auto" w:fill="FFFFFF"/>
        </w:rPr>
        <w:t xml:space="preserve"> </w:t>
      </w:r>
      <w:r w:rsidR="00A67A34" w:rsidRPr="00A67A34">
        <w:rPr>
          <w:rFonts w:cstheme="minorHAnsi"/>
          <w:b/>
          <w:color w:val="333333"/>
          <w:u w:val="single"/>
          <w:shd w:val="clear" w:color="auto" w:fill="FFFFFF"/>
        </w:rPr>
        <w:t>Earth Surface Landforms and Processes</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7507EF81" w14:textId="77777777" w:rsidTr="60A24525">
        <w:tc>
          <w:tcPr>
            <w:tcW w:w="2689" w:type="dxa"/>
            <w:shd w:val="clear" w:color="auto" w:fill="FFE599" w:themeFill="accent4" w:themeFillTint="66"/>
          </w:tcPr>
          <w:p w14:paraId="290E8408"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2CEC01A5" w14:textId="33C3FE22" w:rsidR="004B7236" w:rsidRPr="001F5318" w:rsidRDefault="004B7236" w:rsidP="60A24525">
            <w:pPr>
              <w:pStyle w:val="NormalWeb"/>
              <w:spacing w:after="0" w:afterAutospacing="0"/>
            </w:pPr>
            <w:r w:rsidRPr="60A24525">
              <w:rPr>
                <w:rFonts w:asciiTheme="minorHAnsi" w:eastAsiaTheme="minorEastAsia" w:hAnsiTheme="minorHAnsi" w:cstheme="minorBidi"/>
                <w:b/>
                <w:bCs/>
                <w:sz w:val="22"/>
                <w:szCs w:val="22"/>
                <w:bdr w:val="none" w:sz="0" w:space="0" w:color="auto" w:frame="1"/>
                <w:lang w:eastAsia="en-US"/>
              </w:rPr>
              <w:t xml:space="preserve">Friday: 09:00 - 11:00 Venue: </w:t>
            </w:r>
            <w:r w:rsidR="14CED9BE" w:rsidRPr="60A24525">
              <w:rPr>
                <w:rFonts w:asciiTheme="minorHAnsi" w:eastAsiaTheme="minorEastAsia" w:hAnsiTheme="minorHAnsi" w:cstheme="minorBidi"/>
                <w:b/>
                <w:bCs/>
                <w:sz w:val="22"/>
                <w:szCs w:val="22"/>
                <w:lang w:eastAsia="en-US"/>
              </w:rPr>
              <w:t>TBC</w:t>
            </w:r>
          </w:p>
        </w:tc>
      </w:tr>
      <w:tr w:rsidR="004B7236" w:rsidRPr="001F5318" w14:paraId="703ABBED" w14:textId="77777777" w:rsidTr="60A24525">
        <w:trPr>
          <w:trHeight w:val="323"/>
        </w:trPr>
        <w:tc>
          <w:tcPr>
            <w:tcW w:w="2689" w:type="dxa"/>
            <w:shd w:val="clear" w:color="auto" w:fill="D5DCE4" w:themeFill="text2" w:themeFillTint="33"/>
            <w:vAlign w:val="center"/>
          </w:tcPr>
          <w:p w14:paraId="4C7C1C87" w14:textId="77777777"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505F39D7" w14:textId="0273575D"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 xml:space="preserve">Dr. </w:t>
            </w:r>
            <w:r w:rsidR="00291A73" w:rsidRPr="001F5318">
              <w:rPr>
                <w:rFonts w:asciiTheme="minorHAnsi" w:eastAsiaTheme="minorHAnsi" w:hAnsiTheme="minorHAnsi" w:cstheme="minorHAnsi"/>
                <w:bCs/>
                <w:iCs/>
                <w:sz w:val="22"/>
                <w:szCs w:val="22"/>
                <w:bdr w:val="none" w:sz="0" w:space="0" w:color="auto" w:frame="1"/>
                <w:lang w:eastAsia="en-US"/>
              </w:rPr>
              <w:t>Gordon Bromley</w:t>
            </w:r>
          </w:p>
        </w:tc>
      </w:tr>
      <w:tr w:rsidR="004B7236" w:rsidRPr="001F5318" w14:paraId="5F670064" w14:textId="77777777" w:rsidTr="60A24525">
        <w:trPr>
          <w:trHeight w:val="271"/>
        </w:trPr>
        <w:tc>
          <w:tcPr>
            <w:tcW w:w="2689" w:type="dxa"/>
            <w:shd w:val="clear" w:color="auto" w:fill="D5DCE4" w:themeFill="text2" w:themeFillTint="33"/>
            <w:vAlign w:val="center"/>
          </w:tcPr>
          <w:p w14:paraId="18487699" w14:textId="77777777" w:rsidR="004B7236" w:rsidRPr="001F5318" w:rsidRDefault="004B7236" w:rsidP="00755CC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2EFA9D08" w14:textId="7E56CEE9" w:rsidR="004B7236" w:rsidRPr="007479C6" w:rsidRDefault="00B76DAE" w:rsidP="00755CC1">
            <w:pPr>
              <w:pStyle w:val="NormalWeb"/>
              <w:spacing w:after="0" w:afterAutospacing="0"/>
              <w:rPr>
                <w:rFonts w:asciiTheme="minorHAnsi" w:eastAsiaTheme="minorHAnsi" w:hAnsiTheme="minorHAnsi" w:cstheme="minorHAnsi"/>
                <w:bCs/>
                <w:iCs/>
                <w:sz w:val="20"/>
                <w:szCs w:val="20"/>
                <w:bdr w:val="none" w:sz="0" w:space="0" w:color="auto" w:frame="1"/>
                <w:lang w:eastAsia="en-US"/>
              </w:rPr>
            </w:pPr>
            <w:hyperlink r:id="rId10" w:history="1">
              <w:r w:rsidRPr="007479C6">
                <w:rPr>
                  <w:rStyle w:val="Hyperlink"/>
                  <w:rFonts w:asciiTheme="minorHAnsi" w:eastAsiaTheme="minorHAnsi" w:hAnsiTheme="minorHAnsi" w:cstheme="minorHAnsi"/>
                  <w:bCs/>
                  <w:iCs/>
                  <w:sz w:val="20"/>
                  <w:szCs w:val="20"/>
                  <w:bdr w:val="none" w:sz="0" w:space="0" w:color="auto" w:frame="1"/>
                  <w:lang w:eastAsia="en-US"/>
                </w:rPr>
                <w:t>g</w:t>
              </w:r>
              <w:r w:rsidRPr="007479C6">
                <w:rPr>
                  <w:rStyle w:val="Hyperlink"/>
                  <w:rFonts w:asciiTheme="minorHAnsi" w:eastAsiaTheme="minorHAnsi" w:hAnsiTheme="minorHAnsi" w:cstheme="minorHAnsi"/>
                  <w:sz w:val="20"/>
                  <w:szCs w:val="20"/>
                </w:rPr>
                <w:t>ordon.bromley@universityofgalway.ie</w:t>
              </w:r>
            </w:hyperlink>
          </w:p>
        </w:tc>
      </w:tr>
    </w:tbl>
    <w:p w14:paraId="27D2E8F6" w14:textId="77777777" w:rsidR="004B7236" w:rsidRPr="001F5318" w:rsidRDefault="004B7236" w:rsidP="00B143B2">
      <w:pPr>
        <w:spacing w:after="0" w:line="240" w:lineRule="auto"/>
        <w:contextualSpacing/>
        <w:rPr>
          <w:rFonts w:cstheme="minorHAnsi"/>
          <w:color w:val="333333"/>
          <w:shd w:val="clear" w:color="auto" w:fill="FFFFFF"/>
        </w:rPr>
      </w:pPr>
    </w:p>
    <w:p w14:paraId="00BC7E7A" w14:textId="77777777" w:rsidR="004B7236" w:rsidRPr="0083698A" w:rsidRDefault="004B7236" w:rsidP="00B143B2">
      <w:pPr>
        <w:spacing w:after="0" w:line="240" w:lineRule="auto"/>
        <w:contextualSpacing/>
        <w:rPr>
          <w:rFonts w:cstheme="minorHAnsi"/>
          <w:b/>
        </w:rPr>
      </w:pPr>
      <w:r w:rsidRPr="0083698A">
        <w:rPr>
          <w:rFonts w:cstheme="minorHAnsi"/>
          <w:b/>
        </w:rPr>
        <w:t>Course Overview:</w:t>
      </w:r>
    </w:p>
    <w:p w14:paraId="10302491" w14:textId="31224361" w:rsidR="009B1028" w:rsidRPr="0083698A" w:rsidRDefault="0083698A" w:rsidP="009B1028">
      <w:pPr>
        <w:spacing w:after="0" w:line="240" w:lineRule="auto"/>
        <w:contextualSpacing/>
        <w:jc w:val="both"/>
        <w:rPr>
          <w:rFonts w:cstheme="minorHAnsi"/>
        </w:rPr>
      </w:pPr>
      <w:r w:rsidRPr="0083698A">
        <w:rPr>
          <w:rFonts w:cstheme="minorHAnsi"/>
        </w:rPr>
        <w:t xml:space="preserve">This module trains students on the physical principles used to understand some basic questions about the Earths physical landscape: how do natural physical systems (e.g., glaciers, karst, storm beaches) behave today? How did they behave in the past? And can we predict how they will behave in the future? To address these questions, we examine the characteristics of different processes (water, wind, slope, weather) shaping different landforms in different regions of the world, including some classic case studies in Ireland. We will examine landscape form and function, working through from the theoretical understanding of the landscape to hands-on practical fieldwork by collecting, analysing and presenting data. Emphasis is put on critical analyses of the process-landform models (e.g., sediment transfers; system equilibria) operating on different time scales (seconds to millennia). A core aspect of the course will focus on using a field-based systems approach, emphasising (1) the </w:t>
      </w:r>
      <w:r w:rsidRPr="0083698A">
        <w:rPr>
          <w:rFonts w:cstheme="minorHAnsi"/>
        </w:rPr>
        <w:lastRenderedPageBreak/>
        <w:t>connectivity of the different components of our landscape and (2) how our landscape responds to human and natural pressures.</w:t>
      </w:r>
    </w:p>
    <w:p w14:paraId="1405BD76" w14:textId="77777777" w:rsidR="0083698A" w:rsidRPr="00AE16EF" w:rsidRDefault="0083698A" w:rsidP="009B1028">
      <w:pPr>
        <w:spacing w:after="0" w:line="240" w:lineRule="auto"/>
        <w:contextualSpacing/>
        <w:jc w:val="both"/>
        <w:rPr>
          <w:rFonts w:cstheme="minorHAnsi"/>
          <w:highlight w:val="yellow"/>
        </w:rPr>
      </w:pPr>
    </w:p>
    <w:p w14:paraId="3FA7FA79" w14:textId="0278B572" w:rsidR="009B1028" w:rsidRDefault="009B1028" w:rsidP="009B1028">
      <w:pPr>
        <w:spacing w:after="0" w:line="240" w:lineRule="auto"/>
        <w:contextualSpacing/>
        <w:jc w:val="both"/>
        <w:rPr>
          <w:rFonts w:cstheme="minorHAnsi"/>
          <w:b/>
          <w:bCs/>
        </w:rPr>
      </w:pPr>
      <w:r w:rsidRPr="00590110">
        <w:rPr>
          <w:rFonts w:cstheme="minorHAnsi"/>
          <w:b/>
          <w:bCs/>
        </w:rPr>
        <w:t>Learning Outcomes:</w:t>
      </w:r>
    </w:p>
    <w:p w14:paraId="54205A02" w14:textId="77777777" w:rsidR="00590110" w:rsidRDefault="002E526C" w:rsidP="00590110">
      <w:pPr>
        <w:pStyle w:val="ListParagraph"/>
        <w:numPr>
          <w:ilvl w:val="0"/>
          <w:numId w:val="27"/>
        </w:numPr>
        <w:spacing w:after="0"/>
        <w:jc w:val="both"/>
        <w:rPr>
          <w:rFonts w:cstheme="minorHAnsi"/>
        </w:rPr>
      </w:pPr>
      <w:r w:rsidRPr="00590110">
        <w:rPr>
          <w:rFonts w:cstheme="minorHAnsi"/>
        </w:rPr>
        <w:t xml:space="preserve">Identify a landform unit on the physical landscape and the primary processes that formed and shaped it. </w:t>
      </w:r>
    </w:p>
    <w:p w14:paraId="49E8A6A5" w14:textId="77777777" w:rsidR="00590110" w:rsidRDefault="002E526C" w:rsidP="00590110">
      <w:pPr>
        <w:pStyle w:val="ListParagraph"/>
        <w:numPr>
          <w:ilvl w:val="0"/>
          <w:numId w:val="27"/>
        </w:numPr>
        <w:spacing w:after="0"/>
        <w:jc w:val="both"/>
        <w:rPr>
          <w:rFonts w:cstheme="minorHAnsi"/>
        </w:rPr>
      </w:pPr>
      <w:r w:rsidRPr="00590110">
        <w:rPr>
          <w:rFonts w:cstheme="minorHAnsi"/>
        </w:rPr>
        <w:t xml:space="preserve">Identify the short- and long-term drivers shaping a landscape through different temporal and spatial scales of analyses. </w:t>
      </w:r>
    </w:p>
    <w:p w14:paraId="4F924CC6" w14:textId="77777777" w:rsidR="00590110" w:rsidRDefault="002E526C" w:rsidP="00590110">
      <w:pPr>
        <w:pStyle w:val="ListParagraph"/>
        <w:numPr>
          <w:ilvl w:val="0"/>
          <w:numId w:val="27"/>
        </w:numPr>
        <w:spacing w:after="0"/>
        <w:jc w:val="both"/>
        <w:rPr>
          <w:rFonts w:cstheme="minorHAnsi"/>
        </w:rPr>
      </w:pPr>
      <w:r w:rsidRPr="00590110">
        <w:rPr>
          <w:rFonts w:cstheme="minorHAnsi"/>
        </w:rPr>
        <w:t xml:space="preserve">Critically assess and identify physical vs. human controls on our physical landscape; communicate and interpret human impacts on the environment and conceptualise the problems of managing natural systems. </w:t>
      </w:r>
    </w:p>
    <w:p w14:paraId="672724C3" w14:textId="77777777" w:rsidR="00590110" w:rsidRDefault="002E526C" w:rsidP="00590110">
      <w:pPr>
        <w:pStyle w:val="ListParagraph"/>
        <w:numPr>
          <w:ilvl w:val="0"/>
          <w:numId w:val="27"/>
        </w:numPr>
        <w:spacing w:after="0"/>
        <w:jc w:val="both"/>
        <w:rPr>
          <w:rFonts w:cstheme="minorHAnsi"/>
        </w:rPr>
      </w:pPr>
      <w:r w:rsidRPr="00590110">
        <w:rPr>
          <w:rFonts w:cstheme="minorHAnsi"/>
        </w:rPr>
        <w:t xml:space="preserve">Critically evaluate the different field and laboratory methods used in analysing and interpreting the origin and evolution of landforms. </w:t>
      </w:r>
    </w:p>
    <w:p w14:paraId="6F63F23A" w14:textId="0292DAF0" w:rsidR="00590110" w:rsidRDefault="002E526C" w:rsidP="00590110">
      <w:pPr>
        <w:pStyle w:val="ListParagraph"/>
        <w:numPr>
          <w:ilvl w:val="0"/>
          <w:numId w:val="27"/>
        </w:numPr>
        <w:spacing w:after="0"/>
        <w:jc w:val="both"/>
        <w:rPr>
          <w:rFonts w:cstheme="minorHAnsi"/>
        </w:rPr>
      </w:pPr>
      <w:r w:rsidRPr="00590110">
        <w:rPr>
          <w:rFonts w:cstheme="minorHAnsi"/>
        </w:rPr>
        <w:t>Hone key professional skills such as research preparation, data collection and analysis; and report</w:t>
      </w:r>
      <w:r w:rsidR="006C7134">
        <w:rPr>
          <w:rFonts w:cstheme="minorHAnsi"/>
        </w:rPr>
        <w:t>-</w:t>
      </w:r>
      <w:r w:rsidRPr="00590110">
        <w:rPr>
          <w:rFonts w:cstheme="minorHAnsi"/>
        </w:rPr>
        <w:t xml:space="preserve">writing; these will be done using a field-based assignment. </w:t>
      </w:r>
    </w:p>
    <w:p w14:paraId="5A1994AB" w14:textId="3D9A9C1E" w:rsidR="002E526C" w:rsidRPr="00590110" w:rsidRDefault="002E526C" w:rsidP="00590110">
      <w:pPr>
        <w:pStyle w:val="ListParagraph"/>
        <w:numPr>
          <w:ilvl w:val="0"/>
          <w:numId w:val="27"/>
        </w:numPr>
        <w:spacing w:after="0"/>
        <w:jc w:val="both"/>
        <w:rPr>
          <w:rFonts w:cstheme="minorHAnsi"/>
        </w:rPr>
      </w:pPr>
      <w:r w:rsidRPr="00590110">
        <w:rPr>
          <w:rFonts w:cstheme="minorHAnsi"/>
        </w:rPr>
        <w:t>Stimulate the development of a constructive interdisciplinary culture of peer collaboration, review and consultation; these will be done using a field-based assignment.</w:t>
      </w:r>
    </w:p>
    <w:p w14:paraId="0F94E9FD" w14:textId="77777777" w:rsidR="007E7A5D" w:rsidRPr="001F5318" w:rsidRDefault="007E7A5D" w:rsidP="009B1028">
      <w:pPr>
        <w:spacing w:after="0"/>
        <w:rPr>
          <w:rFonts w:eastAsia="Times New Roman" w:cstheme="minorHAnsi"/>
        </w:rPr>
      </w:pPr>
    </w:p>
    <w:p w14:paraId="23034FC6" w14:textId="0A854E39" w:rsidR="004B7236" w:rsidRPr="001F5318" w:rsidRDefault="003531A1">
      <w:pPr>
        <w:rPr>
          <w:rFonts w:cstheme="minorHAnsi"/>
          <w:color w:val="333333"/>
          <w:shd w:val="clear" w:color="auto" w:fill="FFFFFF"/>
        </w:rPr>
      </w:pPr>
      <w:r w:rsidRPr="001F5318">
        <w:rPr>
          <w:rFonts w:cstheme="minorHAnsi"/>
          <w:b/>
          <w:color w:val="333333"/>
          <w:u w:val="single"/>
          <w:shd w:val="clear" w:color="auto" w:fill="FFFFFF"/>
        </w:rPr>
        <w:t xml:space="preserve">CORE: </w:t>
      </w:r>
      <w:r w:rsidR="00620E2F" w:rsidRPr="001F5318">
        <w:rPr>
          <w:rFonts w:cstheme="minorHAnsi"/>
          <w:b/>
          <w:color w:val="333333"/>
          <w:u w:val="single"/>
          <w:shd w:val="clear" w:color="auto" w:fill="FFFFFF"/>
        </w:rPr>
        <w:t>TI235</w:t>
      </w:r>
      <w:r w:rsidR="00BE6C2E" w:rsidRPr="001F5318">
        <w:rPr>
          <w:rFonts w:cstheme="minorHAnsi"/>
          <w:b/>
          <w:color w:val="333333"/>
          <w:u w:val="single"/>
          <w:shd w:val="clear" w:color="auto" w:fill="FFFFFF"/>
        </w:rPr>
        <w:t xml:space="preserve"> </w:t>
      </w:r>
      <w:r w:rsidR="00620E2F" w:rsidRPr="001F5318">
        <w:rPr>
          <w:rFonts w:cstheme="minorHAnsi"/>
          <w:b/>
          <w:color w:val="333333"/>
          <w:u w:val="single"/>
          <w:shd w:val="clear" w:color="auto" w:fill="FFFFFF"/>
        </w:rPr>
        <w:t>Biogeography</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572775D6" w14:textId="77777777" w:rsidTr="222F2AD1">
        <w:tc>
          <w:tcPr>
            <w:tcW w:w="2689" w:type="dxa"/>
            <w:shd w:val="clear" w:color="auto" w:fill="FFE599" w:themeFill="accent4" w:themeFillTint="66"/>
          </w:tcPr>
          <w:p w14:paraId="511828CF"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0D4BB07E" w14:textId="01B970FD" w:rsidR="004B7236" w:rsidRPr="001F5318" w:rsidRDefault="004B7236" w:rsidP="05C240A1">
            <w:pPr>
              <w:pStyle w:val="NormalWeb"/>
              <w:spacing w:after="0" w:afterAutospacing="0"/>
              <w:contextualSpacing/>
              <w:rPr>
                <w:rFonts w:asciiTheme="minorHAnsi" w:eastAsiaTheme="minorEastAsia" w:hAnsiTheme="minorHAnsi" w:cstheme="minorBidi"/>
                <w:b/>
                <w:bCs/>
                <w:sz w:val="22"/>
                <w:szCs w:val="22"/>
                <w:lang w:eastAsia="en-US"/>
              </w:rPr>
            </w:pPr>
            <w:r w:rsidRPr="05C240A1">
              <w:rPr>
                <w:rFonts w:asciiTheme="minorHAnsi" w:hAnsiTheme="minorHAnsi" w:cstheme="minorBidi"/>
                <w:b/>
                <w:bCs/>
                <w:sz w:val="22"/>
                <w:szCs w:val="22"/>
              </w:rPr>
              <w:t xml:space="preserve">Wednesday 15:00-15:50 &amp; Thursday 10:00 -10:50 </w:t>
            </w:r>
          </w:p>
          <w:p w14:paraId="26E26AC9" w14:textId="6ABE35B6" w:rsidR="004B7236" w:rsidRPr="001F5318" w:rsidRDefault="583AA45E" w:rsidP="05C240A1">
            <w:pPr>
              <w:pStyle w:val="NormalWeb"/>
              <w:spacing w:after="0" w:afterAutospacing="0"/>
              <w:contextualSpacing/>
              <w:rPr>
                <w:rFonts w:asciiTheme="minorHAnsi" w:hAnsiTheme="minorHAnsi" w:cstheme="minorBidi"/>
                <w:b/>
                <w:bCs/>
                <w:sz w:val="22"/>
                <w:szCs w:val="22"/>
                <w:bdr w:val="none" w:sz="0" w:space="0" w:color="auto" w:frame="1"/>
                <w:lang w:eastAsia="en-US"/>
              </w:rPr>
            </w:pPr>
            <w:r w:rsidRPr="05C240A1">
              <w:rPr>
                <w:rFonts w:asciiTheme="minorHAnsi" w:hAnsiTheme="minorHAnsi" w:cstheme="minorBidi"/>
                <w:b/>
                <w:bCs/>
                <w:sz w:val="22"/>
                <w:szCs w:val="22"/>
              </w:rPr>
              <w:t xml:space="preserve">Venue: </w:t>
            </w:r>
            <w:r w:rsidR="0FDE734D" w:rsidRPr="05C240A1">
              <w:rPr>
                <w:rFonts w:asciiTheme="minorHAnsi" w:hAnsiTheme="minorHAnsi" w:cstheme="minorBidi"/>
                <w:b/>
                <w:bCs/>
                <w:sz w:val="22"/>
                <w:szCs w:val="22"/>
              </w:rPr>
              <w:t>CSB-1006</w:t>
            </w:r>
          </w:p>
        </w:tc>
      </w:tr>
      <w:tr w:rsidR="004B7236" w:rsidRPr="001F5318" w14:paraId="18498450" w14:textId="77777777" w:rsidTr="222F2AD1">
        <w:trPr>
          <w:trHeight w:val="323"/>
        </w:trPr>
        <w:tc>
          <w:tcPr>
            <w:tcW w:w="2689" w:type="dxa"/>
            <w:shd w:val="clear" w:color="auto" w:fill="D5DCE4" w:themeFill="text2" w:themeFillTint="33"/>
            <w:vAlign w:val="center"/>
          </w:tcPr>
          <w:p w14:paraId="1FE08443" w14:textId="77777777"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033EB8F0" w14:textId="325D440B" w:rsidR="004B7236" w:rsidRPr="001F5318" w:rsidRDefault="004B7236" w:rsidP="222F2AD1">
            <w:pPr>
              <w:pStyle w:val="NormalWeb"/>
              <w:spacing w:after="0" w:afterAutospacing="0"/>
              <w:contextualSpacing/>
              <w:rPr>
                <w:rFonts w:asciiTheme="minorHAnsi" w:eastAsiaTheme="minorEastAsia" w:hAnsiTheme="minorHAnsi" w:cstheme="minorBidi"/>
                <w:sz w:val="22"/>
                <w:szCs w:val="22"/>
                <w:bdr w:val="none" w:sz="0" w:space="0" w:color="auto" w:frame="1"/>
                <w:lang w:eastAsia="en-US"/>
              </w:rPr>
            </w:pPr>
            <w:r w:rsidRPr="222F2AD1">
              <w:rPr>
                <w:rFonts w:asciiTheme="minorHAnsi" w:eastAsiaTheme="minorEastAsia" w:hAnsiTheme="minorHAnsi" w:cstheme="minorBidi"/>
                <w:sz w:val="22"/>
                <w:szCs w:val="22"/>
                <w:bdr w:val="none" w:sz="0" w:space="0" w:color="auto" w:frame="1"/>
                <w:lang w:eastAsia="en-US"/>
              </w:rPr>
              <w:t xml:space="preserve">Dr. </w:t>
            </w:r>
            <w:r w:rsidR="72682CE3" w:rsidRPr="222F2AD1">
              <w:rPr>
                <w:rFonts w:asciiTheme="minorHAnsi" w:eastAsiaTheme="minorEastAsia" w:hAnsiTheme="minorHAnsi" w:cstheme="minorBidi"/>
                <w:sz w:val="22"/>
                <w:szCs w:val="22"/>
                <w:lang w:eastAsia="en-US"/>
              </w:rPr>
              <w:t>Aaron Potito</w:t>
            </w:r>
          </w:p>
        </w:tc>
      </w:tr>
      <w:tr w:rsidR="004B7236" w:rsidRPr="001F5318" w14:paraId="33D0F5AE" w14:textId="77777777" w:rsidTr="222F2AD1">
        <w:trPr>
          <w:trHeight w:val="271"/>
        </w:trPr>
        <w:tc>
          <w:tcPr>
            <w:tcW w:w="2689" w:type="dxa"/>
            <w:shd w:val="clear" w:color="auto" w:fill="D5DCE4" w:themeFill="text2" w:themeFillTint="33"/>
            <w:vAlign w:val="center"/>
          </w:tcPr>
          <w:p w14:paraId="5765C296" w14:textId="77777777" w:rsidR="004B7236" w:rsidRPr="001F5318" w:rsidRDefault="004B7236" w:rsidP="00755CC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75E6D6F2" w14:textId="39336EFF" w:rsidR="004B7236" w:rsidRPr="001F5318" w:rsidRDefault="37A1483E" w:rsidP="222F2AD1">
            <w:pPr>
              <w:pStyle w:val="NormalWeb"/>
              <w:spacing w:after="0" w:afterAutospacing="0"/>
              <w:rPr>
                <w:rFonts w:asciiTheme="minorHAnsi" w:eastAsiaTheme="minorEastAsia" w:hAnsiTheme="minorHAnsi" w:cstheme="minorBidi"/>
                <w:sz w:val="22"/>
                <w:szCs w:val="22"/>
                <w:bdr w:val="none" w:sz="0" w:space="0" w:color="auto" w:frame="1"/>
                <w:lang w:eastAsia="en-US"/>
              </w:rPr>
            </w:pPr>
            <w:r w:rsidRPr="222F2AD1">
              <w:rPr>
                <w:rFonts w:asciiTheme="minorHAnsi" w:eastAsiaTheme="minorEastAsia" w:hAnsiTheme="minorHAnsi" w:cstheme="minorBidi"/>
                <w:sz w:val="22"/>
                <w:szCs w:val="22"/>
                <w:lang w:eastAsia="en-US"/>
              </w:rPr>
              <w:t>Aaron.potito</w:t>
            </w:r>
            <w:r w:rsidR="00C41CAF" w:rsidRPr="222F2AD1">
              <w:rPr>
                <w:rFonts w:asciiTheme="minorHAnsi" w:eastAsiaTheme="minorEastAsia" w:hAnsiTheme="minorHAnsi" w:cstheme="minorBidi"/>
                <w:sz w:val="22"/>
                <w:szCs w:val="22"/>
                <w:lang w:eastAsia="en-US"/>
              </w:rPr>
              <w:t xml:space="preserve">@universityofgalway.ie </w:t>
            </w:r>
          </w:p>
        </w:tc>
      </w:tr>
    </w:tbl>
    <w:p w14:paraId="70854149" w14:textId="77777777" w:rsidR="007777C3" w:rsidRPr="001F5318" w:rsidRDefault="007777C3" w:rsidP="007777C3">
      <w:pPr>
        <w:spacing w:after="0" w:line="240" w:lineRule="auto"/>
        <w:contextualSpacing/>
        <w:rPr>
          <w:rFonts w:cstheme="minorHAnsi"/>
          <w:b/>
          <w:bCs/>
        </w:rPr>
      </w:pPr>
    </w:p>
    <w:p w14:paraId="1D5F4D44" w14:textId="7836FC98" w:rsidR="004B7236" w:rsidRPr="001F5318" w:rsidRDefault="004B7236" w:rsidP="007777C3">
      <w:pPr>
        <w:spacing w:after="0" w:line="240" w:lineRule="auto"/>
        <w:contextualSpacing/>
        <w:rPr>
          <w:rFonts w:cstheme="minorHAnsi"/>
          <w:b/>
          <w:bCs/>
        </w:rPr>
      </w:pPr>
      <w:r w:rsidRPr="001F5318">
        <w:rPr>
          <w:rFonts w:cstheme="minorHAnsi"/>
          <w:b/>
          <w:bCs/>
        </w:rPr>
        <w:t xml:space="preserve">Course Overview: </w:t>
      </w:r>
    </w:p>
    <w:p w14:paraId="6C23DCE0" w14:textId="77777777" w:rsidR="004B7236" w:rsidRPr="001F5318" w:rsidRDefault="004B7236" w:rsidP="004B7236">
      <w:pPr>
        <w:jc w:val="both"/>
        <w:rPr>
          <w:rFonts w:cstheme="minorHAnsi"/>
          <w:bCs/>
          <w:iCs/>
          <w:bdr w:val="none" w:sz="0" w:space="0" w:color="auto" w:frame="1"/>
        </w:rPr>
      </w:pPr>
      <w:r w:rsidRPr="001F5318">
        <w:rPr>
          <w:rFonts w:cstheme="minorHAnsi"/>
        </w:rPr>
        <w:t>This cla</w:t>
      </w:r>
      <w:r w:rsidRPr="001F5318">
        <w:rPr>
          <w:rFonts w:cstheme="minorHAnsi"/>
          <w:bCs/>
          <w:iCs/>
          <w:bdr w:val="none" w:sz="0" w:space="0" w:color="auto" w:frame="1"/>
        </w:rPr>
        <w:t xml:space="preserve">ss </w:t>
      </w:r>
      <w:proofErr w:type="gramStart"/>
      <w:r w:rsidRPr="001F5318">
        <w:rPr>
          <w:rFonts w:cstheme="minorHAnsi"/>
          <w:bCs/>
          <w:iCs/>
          <w:bdr w:val="none" w:sz="0" w:space="0" w:color="auto" w:frame="1"/>
        </w:rPr>
        <w:t>provides an introduction to</w:t>
      </w:r>
      <w:proofErr w:type="gramEnd"/>
      <w:r w:rsidRPr="001F5318">
        <w:rPr>
          <w:rFonts w:cstheme="minorHAnsi"/>
          <w:bCs/>
          <w:iCs/>
          <w:bdr w:val="none" w:sz="0" w:space="0" w:color="auto" w:frame="1"/>
        </w:rPr>
        <w:t xml:space="preserve"> the study of biogeography. Bridging the fields of biology (particularly ecology) and geography, biogeography is the study of the spatial patterns of biological diversity and its causes. We will identify how historical, physical, and biological factors affect present and past distributions of individuals, species, populations, communities, and ecosystems. The actions of humans are a critical force impacting other species, and the human influence on past, present, and future species distributions is a central topic in this module.</w:t>
      </w:r>
    </w:p>
    <w:p w14:paraId="6A808493" w14:textId="65F8CA27" w:rsidR="004B7236" w:rsidRPr="001F5318" w:rsidRDefault="004B7236" w:rsidP="00B9299B">
      <w:pPr>
        <w:spacing w:after="0" w:line="240" w:lineRule="auto"/>
        <w:contextualSpacing/>
        <w:jc w:val="both"/>
        <w:rPr>
          <w:rFonts w:cstheme="minorHAnsi"/>
          <w:b/>
        </w:rPr>
      </w:pPr>
      <w:r w:rsidRPr="001F5318">
        <w:rPr>
          <w:rFonts w:cstheme="minorHAnsi"/>
          <w:b/>
        </w:rPr>
        <w:t>Aims and Objectives:</w:t>
      </w:r>
    </w:p>
    <w:p w14:paraId="2662D98F" w14:textId="14702817" w:rsidR="004B7236" w:rsidRDefault="004B7236" w:rsidP="00B9299B">
      <w:pPr>
        <w:spacing w:after="0" w:line="240" w:lineRule="auto"/>
        <w:contextualSpacing/>
        <w:jc w:val="both"/>
        <w:rPr>
          <w:rFonts w:cstheme="minorHAnsi"/>
        </w:rPr>
      </w:pPr>
      <w:r w:rsidRPr="001F5318">
        <w:rPr>
          <w:rFonts w:cstheme="minorHAnsi"/>
        </w:rPr>
        <w:t xml:space="preserve">In addition to offering a survey of the basics of biogeography via class lectures, this course also aims to introduce students to various methodologies used in biogeographic research. Hands-on field, lab, and data analysis exercises will allow students to put learned concepts into </w:t>
      </w:r>
      <w:proofErr w:type="gramStart"/>
      <w:r w:rsidRPr="001F5318">
        <w:rPr>
          <w:rFonts w:cstheme="minorHAnsi"/>
        </w:rPr>
        <w:t>practice, and</w:t>
      </w:r>
      <w:proofErr w:type="gramEnd"/>
      <w:r w:rsidRPr="001F5318">
        <w:rPr>
          <w:rFonts w:cstheme="minorHAnsi"/>
        </w:rPr>
        <w:t xml:space="preserve"> give students experience working with the techniques used by biogeographers.</w:t>
      </w:r>
    </w:p>
    <w:p w14:paraId="746C7CA8" w14:textId="77777777" w:rsidR="00E04A80" w:rsidRPr="001F5318" w:rsidRDefault="00E04A80" w:rsidP="00B9299B">
      <w:pPr>
        <w:spacing w:after="0" w:line="240" w:lineRule="auto"/>
        <w:contextualSpacing/>
        <w:jc w:val="both"/>
        <w:rPr>
          <w:rFonts w:cstheme="minorHAnsi"/>
        </w:rPr>
      </w:pPr>
    </w:p>
    <w:p w14:paraId="10DDAFDC" w14:textId="2DBEBFBE" w:rsidR="004B7236" w:rsidRPr="001F5318" w:rsidRDefault="004B7236" w:rsidP="007E7A5D">
      <w:pPr>
        <w:spacing w:after="0" w:line="240" w:lineRule="auto"/>
        <w:contextualSpacing/>
        <w:jc w:val="both"/>
        <w:rPr>
          <w:rFonts w:cstheme="minorHAnsi"/>
          <w:b/>
        </w:rPr>
      </w:pPr>
      <w:r w:rsidRPr="001F5318">
        <w:rPr>
          <w:rFonts w:cstheme="minorHAnsi"/>
          <w:b/>
        </w:rPr>
        <w:t>Learning Outcomes:</w:t>
      </w:r>
    </w:p>
    <w:p w14:paraId="23B0564D" w14:textId="77777777" w:rsidR="004B7236" w:rsidRPr="001F5318" w:rsidRDefault="004B7236" w:rsidP="007E7A5D">
      <w:pPr>
        <w:pStyle w:val="ListParagraph"/>
        <w:numPr>
          <w:ilvl w:val="0"/>
          <w:numId w:val="8"/>
        </w:numPr>
        <w:spacing w:after="0"/>
        <w:jc w:val="both"/>
        <w:outlineLvl w:val="3"/>
        <w:rPr>
          <w:rFonts w:cstheme="minorHAnsi"/>
          <w:bCs/>
          <w:iCs/>
          <w:bdr w:val="none" w:sz="0" w:space="0" w:color="auto" w:frame="1"/>
        </w:rPr>
      </w:pPr>
      <w:r w:rsidRPr="001F5318">
        <w:rPr>
          <w:rFonts w:cstheme="minorHAnsi"/>
          <w:bCs/>
          <w:iCs/>
          <w:bdr w:val="none" w:sz="0" w:space="0" w:color="auto" w:frame="1"/>
        </w:rPr>
        <w:t>To identify and differentiate the basic principles and theories of biogeography</w:t>
      </w:r>
    </w:p>
    <w:p w14:paraId="3EEB9779" w14:textId="77777777" w:rsidR="004B7236" w:rsidRPr="001F5318" w:rsidRDefault="004B7236" w:rsidP="004B7236">
      <w:pPr>
        <w:pStyle w:val="ListParagraph"/>
        <w:numPr>
          <w:ilvl w:val="0"/>
          <w:numId w:val="8"/>
        </w:numPr>
        <w:spacing w:after="75"/>
        <w:jc w:val="both"/>
        <w:outlineLvl w:val="3"/>
        <w:rPr>
          <w:rFonts w:cstheme="minorHAnsi"/>
          <w:bCs/>
          <w:iCs/>
          <w:bdr w:val="none" w:sz="0" w:space="0" w:color="auto" w:frame="1"/>
        </w:rPr>
      </w:pPr>
      <w:r w:rsidRPr="001F5318">
        <w:rPr>
          <w:rFonts w:cstheme="minorHAnsi"/>
          <w:bCs/>
          <w:iCs/>
          <w:bdr w:val="none" w:sz="0" w:space="0" w:color="auto" w:frame="1"/>
        </w:rPr>
        <w:t>Application of standard field methodologies and data analysis techniques used in biogeography to analyse and examine applied problems</w:t>
      </w:r>
    </w:p>
    <w:p w14:paraId="7E39FDC7" w14:textId="7EB4EC33" w:rsidR="004B7236" w:rsidRPr="001F5318" w:rsidRDefault="004B7236" w:rsidP="0091233B">
      <w:pPr>
        <w:pStyle w:val="ListParagraph"/>
        <w:numPr>
          <w:ilvl w:val="0"/>
          <w:numId w:val="8"/>
        </w:numPr>
        <w:spacing w:after="75"/>
        <w:outlineLvl w:val="3"/>
        <w:rPr>
          <w:rFonts w:cstheme="minorHAnsi"/>
          <w:bCs/>
          <w:iCs/>
          <w:bdr w:val="none" w:sz="0" w:space="0" w:color="auto" w:frame="1"/>
        </w:rPr>
      </w:pPr>
      <w:r w:rsidRPr="001F5318">
        <w:rPr>
          <w:rFonts w:cstheme="minorHAnsi"/>
          <w:bCs/>
          <w:iCs/>
          <w:bdr w:val="none" w:sz="0" w:space="0" w:color="auto" w:frame="1"/>
        </w:rPr>
        <w:t>To assess and evaluate human impacts on species distributions and apply modern conservation strategies to these issues</w:t>
      </w:r>
    </w:p>
    <w:p w14:paraId="724DB7B4" w14:textId="77777777" w:rsidR="00457059" w:rsidRDefault="00457059">
      <w:pPr>
        <w:rPr>
          <w:rFonts w:cstheme="minorHAnsi"/>
          <w:b/>
          <w:color w:val="333333"/>
          <w:u w:val="single"/>
          <w:shd w:val="clear" w:color="auto" w:fill="FFFFFF"/>
        </w:rPr>
      </w:pPr>
    </w:p>
    <w:p w14:paraId="25E8BA3B" w14:textId="520DB10A" w:rsidR="004B7236" w:rsidRPr="001F5318" w:rsidRDefault="006927FF">
      <w:pPr>
        <w:rPr>
          <w:rFonts w:cstheme="minorHAnsi"/>
          <w:b/>
          <w:color w:val="333333"/>
          <w:u w:val="single"/>
          <w:shd w:val="clear" w:color="auto" w:fill="FFFFFF"/>
        </w:rPr>
      </w:pPr>
      <w:r w:rsidRPr="001F5318">
        <w:rPr>
          <w:rFonts w:cstheme="minorHAnsi"/>
          <w:b/>
          <w:color w:val="333333"/>
          <w:u w:val="single"/>
          <w:shd w:val="clear" w:color="auto" w:fill="FFFFFF"/>
        </w:rPr>
        <w:t xml:space="preserve">CORE: </w:t>
      </w:r>
      <w:r w:rsidR="00620E2F" w:rsidRPr="001F5318">
        <w:rPr>
          <w:rFonts w:cstheme="minorHAnsi"/>
          <w:b/>
          <w:color w:val="333333"/>
          <w:u w:val="single"/>
          <w:shd w:val="clear" w:color="auto" w:fill="FFFFFF"/>
        </w:rPr>
        <w:t>LW217</w:t>
      </w:r>
      <w:r w:rsidR="00BE6C2E" w:rsidRPr="001F5318">
        <w:rPr>
          <w:rFonts w:cstheme="minorHAnsi"/>
          <w:b/>
          <w:color w:val="333333"/>
          <w:u w:val="single"/>
          <w:shd w:val="clear" w:color="auto" w:fill="FFFFFF"/>
        </w:rPr>
        <w:t xml:space="preserve"> </w:t>
      </w:r>
      <w:r w:rsidR="00620E2F" w:rsidRPr="001F5318">
        <w:rPr>
          <w:rFonts w:cstheme="minorHAnsi"/>
          <w:b/>
          <w:color w:val="333333"/>
          <w:u w:val="single"/>
          <w:shd w:val="clear" w:color="auto" w:fill="FFFFFF"/>
        </w:rPr>
        <w:t>Environmental Legislation</w:t>
      </w:r>
      <w:r w:rsidR="004B7236" w:rsidRPr="001F5318">
        <w:rPr>
          <w:rFonts w:cstheme="minorHAnsi"/>
          <w:b/>
          <w:color w:val="333333"/>
          <w:u w:val="single"/>
          <w:shd w:val="clear" w:color="auto" w:fill="FFFFFF"/>
        </w:rPr>
        <w:t xml:space="preserve"> </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057A82A9" w14:textId="77777777" w:rsidTr="00755CC1">
        <w:tc>
          <w:tcPr>
            <w:tcW w:w="2689" w:type="dxa"/>
            <w:shd w:val="clear" w:color="auto" w:fill="FFE599" w:themeFill="accent4" w:themeFillTint="66"/>
          </w:tcPr>
          <w:p w14:paraId="16805CFA"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557BB278" w14:textId="2A22E8A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hAnsiTheme="minorHAnsi" w:cstheme="minorHAnsi"/>
                <w:b/>
                <w:bCs/>
                <w:sz w:val="22"/>
                <w:szCs w:val="22"/>
              </w:rPr>
              <w:t>Friday 14:00-16:00 Venue: ENG-G047</w:t>
            </w:r>
          </w:p>
        </w:tc>
      </w:tr>
      <w:tr w:rsidR="00602E6F" w:rsidRPr="001F5318" w14:paraId="6F6EE97C" w14:textId="77777777" w:rsidTr="00755CC1">
        <w:trPr>
          <w:trHeight w:val="323"/>
        </w:trPr>
        <w:tc>
          <w:tcPr>
            <w:tcW w:w="2689" w:type="dxa"/>
            <w:shd w:val="clear" w:color="auto" w:fill="D5DCE4" w:themeFill="text2" w:themeFillTint="33"/>
            <w:vAlign w:val="center"/>
          </w:tcPr>
          <w:p w14:paraId="47F3316F" w14:textId="77777777" w:rsidR="00602E6F" w:rsidRPr="001F5318" w:rsidRDefault="00602E6F" w:rsidP="00602E6F">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57BC5753" w14:textId="5AD79430" w:rsidR="00602E6F" w:rsidRPr="001F5318" w:rsidRDefault="00602E6F" w:rsidP="00602E6F">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 xml:space="preserve">Dr </w:t>
            </w:r>
            <w:r w:rsidRPr="006A7F90">
              <w:rPr>
                <w:rFonts w:asciiTheme="minorHAnsi" w:hAnsiTheme="minorHAnsi" w:cstheme="minorHAnsi"/>
                <w:bCs/>
                <w:iCs/>
                <w:sz w:val="20"/>
                <w:szCs w:val="20"/>
                <w:bdr w:val="none" w:sz="0" w:space="0" w:color="auto" w:frame="1"/>
              </w:rPr>
              <w:t xml:space="preserve">Naporn </w:t>
            </w:r>
            <w:proofErr w:type="spellStart"/>
            <w:r w:rsidRPr="006A7F90">
              <w:rPr>
                <w:rFonts w:asciiTheme="minorHAnsi" w:hAnsiTheme="minorHAnsi" w:cstheme="minorHAnsi"/>
                <w:bCs/>
                <w:iCs/>
                <w:sz w:val="20"/>
                <w:szCs w:val="20"/>
                <w:bdr w:val="none" w:sz="0" w:space="0" w:color="auto" w:frame="1"/>
              </w:rPr>
              <w:t>Popattanachai</w:t>
            </w:r>
            <w:proofErr w:type="spellEnd"/>
            <w:r w:rsidRPr="006A7F90">
              <w:rPr>
                <w:rFonts w:cstheme="minorHAnsi"/>
                <w:bCs/>
                <w:iCs/>
                <w:sz w:val="20"/>
                <w:szCs w:val="20"/>
                <w:bdr w:val="none" w:sz="0" w:space="0" w:color="auto" w:frame="1"/>
              </w:rPr>
              <w:t xml:space="preserve"> </w:t>
            </w:r>
          </w:p>
        </w:tc>
      </w:tr>
      <w:tr w:rsidR="00602E6F" w:rsidRPr="001F5318" w14:paraId="1180B079" w14:textId="77777777" w:rsidTr="00755CC1">
        <w:trPr>
          <w:trHeight w:val="271"/>
        </w:trPr>
        <w:tc>
          <w:tcPr>
            <w:tcW w:w="2689" w:type="dxa"/>
            <w:shd w:val="clear" w:color="auto" w:fill="D5DCE4" w:themeFill="text2" w:themeFillTint="33"/>
            <w:vAlign w:val="center"/>
          </w:tcPr>
          <w:p w14:paraId="0D002E30" w14:textId="77777777" w:rsidR="00602E6F" w:rsidRPr="001F5318" w:rsidRDefault="00602E6F" w:rsidP="00602E6F">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lastRenderedPageBreak/>
              <w:t>E-mail</w:t>
            </w:r>
          </w:p>
        </w:tc>
        <w:tc>
          <w:tcPr>
            <w:tcW w:w="6327" w:type="dxa"/>
            <w:shd w:val="clear" w:color="auto" w:fill="D5DCE4" w:themeFill="text2" w:themeFillTint="33"/>
            <w:vAlign w:val="center"/>
          </w:tcPr>
          <w:p w14:paraId="5AF8AFE4" w14:textId="54D30E15" w:rsidR="00602E6F" w:rsidRPr="001F5318" w:rsidRDefault="00602E6F" w:rsidP="00602E6F">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1" w:history="1">
              <w:r w:rsidRPr="00E87550">
                <w:rPr>
                  <w:rStyle w:val="Hyperlink"/>
                  <w:rFonts w:asciiTheme="minorHAnsi" w:hAnsiTheme="minorHAnsi" w:cstheme="minorHAnsi"/>
                  <w:sz w:val="20"/>
                  <w:szCs w:val="20"/>
                </w:rPr>
                <w:t xml:space="preserve"> n</w:t>
              </w:r>
              <w:r w:rsidRPr="006A7F90">
                <w:rPr>
                  <w:rStyle w:val="Hyperlink"/>
                  <w:rFonts w:asciiTheme="minorHAnsi" w:hAnsiTheme="minorHAnsi" w:cstheme="minorHAnsi"/>
                  <w:sz w:val="20"/>
                  <w:szCs w:val="20"/>
                </w:rPr>
                <w:t>aporn</w:t>
              </w:r>
              <w:r w:rsidRPr="00E87550">
                <w:rPr>
                  <w:rStyle w:val="Hyperlink"/>
                  <w:rFonts w:asciiTheme="minorHAnsi" w:hAnsiTheme="minorHAnsi" w:cstheme="minorHAnsi"/>
                  <w:sz w:val="20"/>
                  <w:szCs w:val="20"/>
                </w:rPr>
                <w:t>.p</w:t>
              </w:r>
              <w:r w:rsidRPr="006A7F90">
                <w:rPr>
                  <w:rStyle w:val="Hyperlink"/>
                  <w:rFonts w:asciiTheme="minorHAnsi" w:hAnsiTheme="minorHAnsi" w:cstheme="minorHAnsi"/>
                  <w:sz w:val="20"/>
                  <w:szCs w:val="20"/>
                </w:rPr>
                <w:t>opattanachai</w:t>
              </w:r>
              <w:r w:rsidRPr="00E87550">
                <w:rPr>
                  <w:rStyle w:val="Hyperlink"/>
                  <w:rFonts w:asciiTheme="minorHAnsi" w:hAnsiTheme="minorHAnsi" w:cstheme="minorHAnsi"/>
                  <w:sz w:val="20"/>
                  <w:szCs w:val="20"/>
                </w:rPr>
                <w:t>@</w:t>
              </w:r>
              <w:r w:rsidRPr="00E87550">
                <w:rPr>
                  <w:rStyle w:val="Hyperlink"/>
                  <w:rFonts w:asciiTheme="minorHAnsi" w:hAnsiTheme="minorHAnsi" w:cstheme="minorHAnsi"/>
                  <w:sz w:val="20"/>
                  <w:szCs w:val="20"/>
                  <w:lang w:val="en-US"/>
                </w:rPr>
                <w:t xml:space="preserve">universityofgalway.ie </w:t>
              </w:r>
            </w:hyperlink>
          </w:p>
        </w:tc>
      </w:tr>
    </w:tbl>
    <w:p w14:paraId="213ED1BC" w14:textId="77777777" w:rsidR="0091233B" w:rsidRPr="001F5318" w:rsidRDefault="0091233B" w:rsidP="00B9299B">
      <w:pPr>
        <w:spacing w:after="0" w:line="240" w:lineRule="auto"/>
        <w:contextualSpacing/>
        <w:jc w:val="both"/>
        <w:rPr>
          <w:rFonts w:cstheme="minorHAnsi"/>
          <w:b/>
          <w:bCs/>
        </w:rPr>
      </w:pPr>
    </w:p>
    <w:p w14:paraId="79C002D0" w14:textId="7DD64C6C" w:rsidR="004B7236" w:rsidRPr="001F5318" w:rsidRDefault="004B7236" w:rsidP="00B9299B">
      <w:pPr>
        <w:spacing w:after="0" w:line="240" w:lineRule="auto"/>
        <w:contextualSpacing/>
        <w:jc w:val="both"/>
        <w:rPr>
          <w:rFonts w:cstheme="minorHAnsi"/>
          <w:b/>
          <w:bCs/>
        </w:rPr>
      </w:pPr>
      <w:r w:rsidRPr="001F5318">
        <w:rPr>
          <w:rFonts w:cstheme="minorHAnsi"/>
          <w:b/>
          <w:bCs/>
        </w:rPr>
        <w:t>Course Overview:</w:t>
      </w:r>
    </w:p>
    <w:p w14:paraId="104A8DB6" w14:textId="13A43463" w:rsidR="00340B2B" w:rsidRDefault="00620E2F" w:rsidP="007407D1">
      <w:pPr>
        <w:spacing w:after="0" w:line="240" w:lineRule="auto"/>
        <w:contextualSpacing/>
        <w:jc w:val="both"/>
        <w:rPr>
          <w:rFonts w:cstheme="minorHAnsi"/>
          <w:b/>
          <w:bCs/>
        </w:rPr>
      </w:pPr>
      <w:r w:rsidRPr="001F5318">
        <w:rPr>
          <w:rFonts w:cstheme="minorHAnsi"/>
          <w:color w:val="333333"/>
          <w:shd w:val="clear" w:color="auto" w:fill="FFFFFF"/>
        </w:rPr>
        <w:t>This course treats of the legal regime regulating planning and development in Irish Law. The Irish planning code and issues of statutory interpretation and public law arising therefrom are examined. The course looks at: the institutions of planning control; the application for planning permission; participation by objectors; the appeal process and judicial review of planning decisions; and compensation for refusal of development. At the end of the module, students will have knowledge of the central principles of planning law and the structure of the system including the development plan, the concept of ‘development’, procedure for application for planning permission, rights of appeal, and enforcement of the law. In addition, special attention will be paid to specific topics such as the constitutionality of legislative restrictions on land use as well as developments in the law including the enactment of the Planning and Development (Strategic Infrastructure) Act 2006, the Planning and Development (Amendment) Act 2010, and the Environment (Miscellaneous Provisions) Act 2011.</w:t>
      </w:r>
    </w:p>
    <w:p w14:paraId="7EE78126" w14:textId="77777777" w:rsidR="007407D1" w:rsidRPr="007407D1" w:rsidRDefault="007407D1" w:rsidP="007407D1">
      <w:pPr>
        <w:spacing w:after="0" w:line="240" w:lineRule="auto"/>
        <w:contextualSpacing/>
        <w:jc w:val="both"/>
        <w:rPr>
          <w:rFonts w:cstheme="minorHAnsi"/>
          <w:b/>
          <w:bCs/>
        </w:rPr>
      </w:pPr>
    </w:p>
    <w:p w14:paraId="0CDDCC5C" w14:textId="168BE7DC" w:rsidR="004B7236" w:rsidRPr="001F5318" w:rsidRDefault="006927FF" w:rsidP="00CB4989">
      <w:pPr>
        <w:rPr>
          <w:rFonts w:cstheme="minorHAnsi"/>
          <w:b/>
          <w:color w:val="333333"/>
          <w:u w:val="single"/>
          <w:shd w:val="clear" w:color="auto" w:fill="FFFFFF"/>
        </w:rPr>
      </w:pPr>
      <w:r w:rsidRPr="001F5318">
        <w:rPr>
          <w:rFonts w:cstheme="minorHAnsi"/>
          <w:b/>
          <w:color w:val="333333"/>
          <w:u w:val="single"/>
          <w:shd w:val="clear" w:color="auto" w:fill="FFFFFF"/>
        </w:rPr>
        <w:t xml:space="preserve">CORE: </w:t>
      </w:r>
      <w:r w:rsidR="009A3F22" w:rsidRPr="001F5318">
        <w:rPr>
          <w:rFonts w:cstheme="minorHAnsi"/>
          <w:b/>
          <w:color w:val="333333"/>
          <w:u w:val="single"/>
          <w:shd w:val="clear" w:color="auto" w:fill="FFFFFF"/>
        </w:rPr>
        <w:t>ST2001 Statistics for Data Science 1</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33BC426B" w14:textId="77777777" w:rsidTr="60A24525">
        <w:tc>
          <w:tcPr>
            <w:tcW w:w="2689" w:type="dxa"/>
            <w:shd w:val="clear" w:color="auto" w:fill="FFE599" w:themeFill="accent4" w:themeFillTint="66"/>
          </w:tcPr>
          <w:p w14:paraId="3F45994A"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54F8FC52" w14:textId="23019D19" w:rsidR="004B7236" w:rsidRPr="001F5318" w:rsidRDefault="004B7236" w:rsidP="60A24525">
            <w:pPr>
              <w:pStyle w:val="NormalWeb"/>
              <w:spacing w:after="0" w:afterAutospacing="0"/>
              <w:contextualSpacing/>
              <w:rPr>
                <w:rFonts w:asciiTheme="minorHAnsi" w:hAnsiTheme="minorHAnsi" w:cstheme="minorBidi"/>
                <w:b/>
                <w:bCs/>
                <w:sz w:val="22"/>
                <w:szCs w:val="22"/>
                <w:bdr w:val="none" w:sz="0" w:space="0" w:color="auto" w:frame="1"/>
                <w:lang w:val="fr-FR"/>
              </w:rPr>
            </w:pPr>
            <w:r w:rsidRPr="60A24525">
              <w:rPr>
                <w:rFonts w:asciiTheme="minorHAnsi" w:hAnsiTheme="minorHAnsi" w:cstheme="minorBidi"/>
                <w:b/>
                <w:bCs/>
                <w:sz w:val="22"/>
                <w:szCs w:val="22"/>
                <w:bdr w:val="none" w:sz="0" w:space="0" w:color="auto" w:frame="1"/>
                <w:lang w:val="fr-FR"/>
              </w:rPr>
              <w:t xml:space="preserve">Mon </w:t>
            </w:r>
            <w:proofErr w:type="gramStart"/>
            <w:r w:rsidRPr="60A24525">
              <w:rPr>
                <w:rFonts w:asciiTheme="minorHAnsi" w:hAnsiTheme="minorHAnsi" w:cstheme="minorBidi"/>
                <w:b/>
                <w:bCs/>
                <w:sz w:val="22"/>
                <w:szCs w:val="22"/>
                <w:lang w:val="fr-FR"/>
              </w:rPr>
              <w:t>16:</w:t>
            </w:r>
            <w:proofErr w:type="gramEnd"/>
            <w:r w:rsidRPr="60A24525">
              <w:rPr>
                <w:rFonts w:asciiTheme="minorHAnsi" w:hAnsiTheme="minorHAnsi" w:cstheme="minorBidi"/>
                <w:b/>
                <w:bCs/>
                <w:sz w:val="22"/>
                <w:szCs w:val="22"/>
                <w:lang w:val="fr-FR"/>
              </w:rPr>
              <w:t>00-</w:t>
            </w:r>
            <w:proofErr w:type="gramStart"/>
            <w:r w:rsidRPr="60A24525">
              <w:rPr>
                <w:rFonts w:asciiTheme="minorHAnsi" w:hAnsiTheme="minorHAnsi" w:cstheme="minorBidi"/>
                <w:b/>
                <w:bCs/>
                <w:sz w:val="22"/>
                <w:szCs w:val="22"/>
                <w:lang w:val="fr-FR"/>
              </w:rPr>
              <w:t>17:00:</w:t>
            </w:r>
            <w:proofErr w:type="gramEnd"/>
            <w:r w:rsidRPr="60A24525">
              <w:rPr>
                <w:rFonts w:asciiTheme="minorHAnsi" w:hAnsiTheme="minorHAnsi" w:cstheme="minorBidi"/>
                <w:b/>
                <w:bCs/>
                <w:sz w:val="22"/>
                <w:szCs w:val="22"/>
                <w:lang w:val="fr-FR"/>
              </w:rPr>
              <w:t xml:space="preserve"> Online (L1</w:t>
            </w:r>
            <w:proofErr w:type="gramStart"/>
            <w:r w:rsidRPr="60A24525">
              <w:rPr>
                <w:rFonts w:asciiTheme="minorHAnsi" w:hAnsiTheme="minorHAnsi" w:cstheme="minorBidi"/>
                <w:b/>
                <w:bCs/>
                <w:sz w:val="22"/>
                <w:szCs w:val="22"/>
                <w:lang w:val="fr-FR"/>
              </w:rPr>
              <w:t>)</w:t>
            </w:r>
            <w:r w:rsidR="5FCDBE65" w:rsidRPr="60A24525">
              <w:rPr>
                <w:rFonts w:asciiTheme="minorHAnsi" w:hAnsiTheme="minorHAnsi" w:cstheme="minorBidi"/>
                <w:b/>
                <w:bCs/>
                <w:sz w:val="22"/>
                <w:szCs w:val="22"/>
                <w:lang w:val="fr-FR"/>
              </w:rPr>
              <w:t>;</w:t>
            </w:r>
            <w:proofErr w:type="gramEnd"/>
            <w:r w:rsidR="5FCDBE65" w:rsidRPr="60A24525">
              <w:rPr>
                <w:rFonts w:asciiTheme="minorHAnsi" w:hAnsiTheme="minorHAnsi" w:cstheme="minorBidi"/>
                <w:b/>
                <w:bCs/>
                <w:sz w:val="22"/>
                <w:szCs w:val="22"/>
                <w:lang w:val="fr-FR"/>
              </w:rPr>
              <w:t xml:space="preserve"> </w:t>
            </w:r>
            <w:r w:rsidRPr="60A24525">
              <w:rPr>
                <w:rFonts w:asciiTheme="minorHAnsi" w:hAnsiTheme="minorHAnsi" w:cstheme="minorBidi"/>
                <w:b/>
                <w:bCs/>
                <w:sz w:val="22"/>
                <w:szCs w:val="22"/>
                <w:lang w:val="fr-FR"/>
              </w:rPr>
              <w:t xml:space="preserve">Tue </w:t>
            </w:r>
            <w:proofErr w:type="gramStart"/>
            <w:r w:rsidRPr="60A24525">
              <w:rPr>
                <w:rFonts w:asciiTheme="minorHAnsi" w:hAnsiTheme="minorHAnsi" w:cstheme="minorBidi"/>
                <w:b/>
                <w:bCs/>
                <w:sz w:val="22"/>
                <w:szCs w:val="22"/>
                <w:lang w:val="fr-FR"/>
              </w:rPr>
              <w:t>11:</w:t>
            </w:r>
            <w:proofErr w:type="gramEnd"/>
            <w:r w:rsidRPr="60A24525">
              <w:rPr>
                <w:rFonts w:asciiTheme="minorHAnsi" w:hAnsiTheme="minorHAnsi" w:cstheme="minorBidi"/>
                <w:b/>
                <w:bCs/>
                <w:sz w:val="22"/>
                <w:szCs w:val="22"/>
                <w:lang w:val="fr-FR"/>
              </w:rPr>
              <w:t>00-</w:t>
            </w:r>
            <w:proofErr w:type="gramStart"/>
            <w:r w:rsidRPr="60A24525">
              <w:rPr>
                <w:rFonts w:asciiTheme="minorHAnsi" w:hAnsiTheme="minorHAnsi" w:cstheme="minorBidi"/>
                <w:b/>
                <w:bCs/>
                <w:sz w:val="22"/>
                <w:szCs w:val="22"/>
                <w:lang w:val="fr-FR"/>
              </w:rPr>
              <w:t>12:</w:t>
            </w:r>
            <w:proofErr w:type="gramEnd"/>
            <w:r w:rsidRPr="60A24525">
              <w:rPr>
                <w:rFonts w:asciiTheme="minorHAnsi" w:hAnsiTheme="minorHAnsi" w:cstheme="minorBidi"/>
                <w:b/>
                <w:bCs/>
                <w:sz w:val="22"/>
                <w:szCs w:val="22"/>
                <w:lang w:val="fr-FR"/>
              </w:rPr>
              <w:t>00, AMB-1021 (L1)</w:t>
            </w:r>
          </w:p>
          <w:p w14:paraId="6C166F64" w14:textId="762EF7A0" w:rsidR="004B7236" w:rsidRPr="001F5318" w:rsidRDefault="004B7236" w:rsidP="60A24525">
            <w:pPr>
              <w:pStyle w:val="NormalWeb"/>
              <w:spacing w:after="0" w:afterAutospacing="0"/>
              <w:contextualSpacing/>
              <w:rPr>
                <w:rFonts w:asciiTheme="minorHAnsi" w:eastAsiaTheme="minorEastAsia" w:hAnsiTheme="minorHAnsi" w:cstheme="minorBidi"/>
                <w:b/>
                <w:bCs/>
                <w:sz w:val="22"/>
                <w:szCs w:val="22"/>
                <w:bdr w:val="none" w:sz="0" w:space="0" w:color="auto" w:frame="1"/>
                <w:lang w:val="fr-FR" w:eastAsia="en-US"/>
              </w:rPr>
            </w:pPr>
            <w:r w:rsidRPr="60A24525">
              <w:rPr>
                <w:rFonts w:asciiTheme="minorHAnsi" w:eastAsiaTheme="minorEastAsia" w:hAnsiTheme="minorHAnsi" w:cstheme="minorBidi"/>
                <w:b/>
                <w:bCs/>
                <w:sz w:val="22"/>
                <w:szCs w:val="22"/>
                <w:bdr w:val="none" w:sz="0" w:space="0" w:color="auto" w:frame="1"/>
                <w:lang w:val="fr-FR" w:eastAsia="en-US"/>
              </w:rPr>
              <w:t xml:space="preserve">Tue </w:t>
            </w:r>
            <w:proofErr w:type="gramStart"/>
            <w:r w:rsidRPr="60A24525">
              <w:rPr>
                <w:rFonts w:asciiTheme="minorHAnsi" w:eastAsiaTheme="minorEastAsia" w:hAnsiTheme="minorHAnsi" w:cstheme="minorBidi"/>
                <w:b/>
                <w:bCs/>
                <w:sz w:val="22"/>
                <w:szCs w:val="22"/>
                <w:bdr w:val="none" w:sz="0" w:space="0" w:color="auto" w:frame="1"/>
                <w:lang w:val="fr-FR" w:eastAsia="en-US"/>
              </w:rPr>
              <w:t>14:</w:t>
            </w:r>
            <w:proofErr w:type="gramEnd"/>
            <w:r w:rsidRPr="60A24525">
              <w:rPr>
                <w:rFonts w:asciiTheme="minorHAnsi" w:eastAsiaTheme="minorEastAsia" w:hAnsiTheme="minorHAnsi" w:cstheme="minorBidi"/>
                <w:b/>
                <w:bCs/>
                <w:sz w:val="22"/>
                <w:szCs w:val="22"/>
                <w:bdr w:val="none" w:sz="0" w:space="0" w:color="auto" w:frame="1"/>
                <w:lang w:val="fr-FR" w:eastAsia="en-US"/>
              </w:rPr>
              <w:t>00-</w:t>
            </w:r>
            <w:proofErr w:type="gramStart"/>
            <w:r w:rsidRPr="60A24525">
              <w:rPr>
                <w:rFonts w:asciiTheme="minorHAnsi" w:eastAsiaTheme="minorEastAsia" w:hAnsiTheme="minorHAnsi" w:cstheme="minorBidi"/>
                <w:b/>
                <w:bCs/>
                <w:sz w:val="22"/>
                <w:szCs w:val="22"/>
                <w:bdr w:val="none" w:sz="0" w:space="0" w:color="auto" w:frame="1"/>
                <w:lang w:val="fr-FR" w:eastAsia="en-US"/>
              </w:rPr>
              <w:t>15:</w:t>
            </w:r>
            <w:proofErr w:type="gramEnd"/>
            <w:r w:rsidRPr="60A24525">
              <w:rPr>
                <w:rFonts w:asciiTheme="minorHAnsi" w:eastAsiaTheme="minorEastAsia" w:hAnsiTheme="minorHAnsi" w:cstheme="minorBidi"/>
                <w:b/>
                <w:bCs/>
                <w:sz w:val="22"/>
                <w:szCs w:val="22"/>
                <w:bdr w:val="none" w:sz="0" w:space="0" w:color="auto" w:frame="1"/>
                <w:lang w:val="fr-FR" w:eastAsia="en-US"/>
              </w:rPr>
              <w:t>00, AC201 (L2</w:t>
            </w:r>
            <w:proofErr w:type="gramStart"/>
            <w:r w:rsidRPr="60A24525">
              <w:rPr>
                <w:rFonts w:asciiTheme="minorHAnsi" w:eastAsiaTheme="minorEastAsia" w:hAnsiTheme="minorHAnsi" w:cstheme="minorBidi"/>
                <w:b/>
                <w:bCs/>
                <w:sz w:val="22"/>
                <w:szCs w:val="22"/>
                <w:bdr w:val="none" w:sz="0" w:space="0" w:color="auto" w:frame="1"/>
                <w:lang w:val="fr-FR" w:eastAsia="en-US"/>
              </w:rPr>
              <w:t>)</w:t>
            </w:r>
            <w:r w:rsidR="50A045F6" w:rsidRPr="60A24525">
              <w:rPr>
                <w:rFonts w:asciiTheme="minorHAnsi" w:eastAsiaTheme="minorEastAsia" w:hAnsiTheme="minorHAnsi" w:cstheme="minorBidi"/>
                <w:b/>
                <w:bCs/>
                <w:sz w:val="22"/>
                <w:szCs w:val="22"/>
                <w:lang w:val="fr-FR" w:eastAsia="en-US"/>
              </w:rPr>
              <w:t>;</w:t>
            </w:r>
            <w:proofErr w:type="gramEnd"/>
            <w:r w:rsidR="50A045F6" w:rsidRPr="60A24525">
              <w:rPr>
                <w:rFonts w:asciiTheme="minorHAnsi" w:eastAsiaTheme="minorEastAsia" w:hAnsiTheme="minorHAnsi" w:cstheme="minorBidi"/>
                <w:b/>
                <w:bCs/>
                <w:sz w:val="22"/>
                <w:szCs w:val="22"/>
                <w:lang w:val="fr-FR" w:eastAsia="en-US"/>
              </w:rPr>
              <w:t xml:space="preserve"> </w:t>
            </w:r>
            <w:r w:rsidRPr="60A24525">
              <w:rPr>
                <w:rFonts w:asciiTheme="minorHAnsi" w:eastAsiaTheme="minorEastAsia" w:hAnsiTheme="minorHAnsi" w:cstheme="minorBidi"/>
                <w:b/>
                <w:bCs/>
                <w:sz w:val="22"/>
                <w:szCs w:val="22"/>
                <w:lang w:val="fr-FR" w:eastAsia="en-US"/>
              </w:rPr>
              <w:t xml:space="preserve">Thu </w:t>
            </w:r>
            <w:proofErr w:type="gramStart"/>
            <w:r w:rsidRPr="60A24525">
              <w:rPr>
                <w:rFonts w:asciiTheme="minorHAnsi" w:eastAsiaTheme="minorEastAsia" w:hAnsiTheme="minorHAnsi" w:cstheme="minorBidi"/>
                <w:b/>
                <w:bCs/>
                <w:sz w:val="22"/>
                <w:szCs w:val="22"/>
                <w:lang w:val="fr-FR" w:eastAsia="en-US"/>
              </w:rPr>
              <w:t>11:</w:t>
            </w:r>
            <w:proofErr w:type="gramEnd"/>
            <w:r w:rsidRPr="60A24525">
              <w:rPr>
                <w:rFonts w:asciiTheme="minorHAnsi" w:eastAsiaTheme="minorEastAsia" w:hAnsiTheme="minorHAnsi" w:cstheme="minorBidi"/>
                <w:b/>
                <w:bCs/>
                <w:sz w:val="22"/>
                <w:szCs w:val="22"/>
                <w:lang w:val="fr-FR" w:eastAsia="en-US"/>
              </w:rPr>
              <w:t>00-</w:t>
            </w:r>
            <w:proofErr w:type="gramStart"/>
            <w:r w:rsidRPr="60A24525">
              <w:rPr>
                <w:rFonts w:asciiTheme="minorHAnsi" w:eastAsiaTheme="minorEastAsia" w:hAnsiTheme="minorHAnsi" w:cstheme="minorBidi"/>
                <w:b/>
                <w:bCs/>
                <w:sz w:val="22"/>
                <w:szCs w:val="22"/>
                <w:lang w:val="fr-FR" w:eastAsia="en-US"/>
              </w:rPr>
              <w:t>12:</w:t>
            </w:r>
            <w:proofErr w:type="gramEnd"/>
            <w:r w:rsidRPr="60A24525">
              <w:rPr>
                <w:rFonts w:asciiTheme="minorHAnsi" w:eastAsiaTheme="minorEastAsia" w:hAnsiTheme="minorHAnsi" w:cstheme="minorBidi"/>
                <w:b/>
                <w:bCs/>
                <w:sz w:val="22"/>
                <w:szCs w:val="22"/>
                <w:lang w:val="fr-FR" w:eastAsia="en-US"/>
              </w:rPr>
              <w:t>00, Online (L2)</w:t>
            </w:r>
          </w:p>
        </w:tc>
      </w:tr>
      <w:tr w:rsidR="004B7236" w:rsidRPr="001F5318" w14:paraId="0730DB76" w14:textId="77777777" w:rsidTr="60A24525">
        <w:tc>
          <w:tcPr>
            <w:tcW w:w="2689" w:type="dxa"/>
            <w:shd w:val="clear" w:color="auto" w:fill="FFE599" w:themeFill="accent4" w:themeFillTint="66"/>
          </w:tcPr>
          <w:p w14:paraId="4F5E76E3" w14:textId="11DCE1B2"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Practical</w:t>
            </w:r>
          </w:p>
        </w:tc>
        <w:tc>
          <w:tcPr>
            <w:tcW w:w="6327" w:type="dxa"/>
            <w:shd w:val="clear" w:color="auto" w:fill="FFE599" w:themeFill="accent4" w:themeFillTint="66"/>
            <w:vAlign w:val="center"/>
          </w:tcPr>
          <w:p w14:paraId="7603B482" w14:textId="13BBDF36" w:rsidR="004B7236" w:rsidRPr="001F5318" w:rsidRDefault="004B7236" w:rsidP="60A24525">
            <w:pPr>
              <w:pStyle w:val="NormalWeb"/>
              <w:spacing w:after="0" w:afterAutospacing="0"/>
              <w:contextualSpacing/>
              <w:rPr>
                <w:rFonts w:asciiTheme="minorHAnsi" w:hAnsiTheme="minorHAnsi" w:cstheme="minorBidi"/>
                <w:b/>
                <w:bCs/>
                <w:sz w:val="22"/>
                <w:szCs w:val="22"/>
                <w:bdr w:val="none" w:sz="0" w:space="0" w:color="auto" w:frame="1"/>
              </w:rPr>
            </w:pPr>
            <w:r w:rsidRPr="60A24525">
              <w:rPr>
                <w:rFonts w:asciiTheme="minorHAnsi" w:hAnsiTheme="minorHAnsi" w:cstheme="minorBidi"/>
                <w:b/>
                <w:bCs/>
                <w:sz w:val="22"/>
                <w:szCs w:val="22"/>
                <w:bdr w:val="none" w:sz="0" w:space="0" w:color="auto" w:frame="1"/>
                <w:lang w:val="fr-FR"/>
              </w:rPr>
              <w:t xml:space="preserve">Mon </w:t>
            </w:r>
            <w:proofErr w:type="gramStart"/>
            <w:r w:rsidRPr="60A24525">
              <w:rPr>
                <w:rFonts w:asciiTheme="minorHAnsi" w:hAnsiTheme="minorHAnsi" w:cstheme="minorBidi"/>
                <w:b/>
                <w:bCs/>
                <w:sz w:val="22"/>
                <w:szCs w:val="22"/>
                <w:lang w:val="fr-FR"/>
              </w:rPr>
              <w:t>17:</w:t>
            </w:r>
            <w:proofErr w:type="gramEnd"/>
            <w:r w:rsidRPr="60A24525">
              <w:rPr>
                <w:rFonts w:asciiTheme="minorHAnsi" w:hAnsiTheme="minorHAnsi" w:cstheme="minorBidi"/>
                <w:b/>
                <w:bCs/>
                <w:sz w:val="22"/>
                <w:szCs w:val="22"/>
                <w:lang w:val="fr-FR"/>
              </w:rPr>
              <w:t>00-</w:t>
            </w:r>
            <w:proofErr w:type="gramStart"/>
            <w:r w:rsidRPr="60A24525">
              <w:rPr>
                <w:rFonts w:asciiTheme="minorHAnsi" w:hAnsiTheme="minorHAnsi" w:cstheme="minorBidi"/>
                <w:b/>
                <w:bCs/>
                <w:sz w:val="22"/>
                <w:szCs w:val="22"/>
                <w:lang w:val="fr-FR"/>
              </w:rPr>
              <w:t>18:</w:t>
            </w:r>
            <w:proofErr w:type="gramEnd"/>
            <w:r w:rsidRPr="60A24525">
              <w:rPr>
                <w:rFonts w:asciiTheme="minorHAnsi" w:hAnsiTheme="minorHAnsi" w:cstheme="minorBidi"/>
                <w:b/>
                <w:bCs/>
                <w:sz w:val="22"/>
                <w:szCs w:val="22"/>
                <w:lang w:val="fr-FR"/>
              </w:rPr>
              <w:t xml:space="preserve">00, AM PC Suite </w:t>
            </w:r>
            <w:proofErr w:type="gramStart"/>
            <w:r w:rsidRPr="60A24525">
              <w:rPr>
                <w:rFonts w:asciiTheme="minorHAnsi" w:hAnsiTheme="minorHAnsi" w:cstheme="minorBidi"/>
                <w:b/>
                <w:bCs/>
                <w:sz w:val="22"/>
                <w:szCs w:val="22"/>
                <w:lang w:val="fr-FR"/>
              </w:rPr>
              <w:t>201</w:t>
            </w:r>
            <w:r w:rsidR="39FBFA37" w:rsidRPr="60A24525">
              <w:rPr>
                <w:rFonts w:asciiTheme="minorHAnsi" w:hAnsiTheme="minorHAnsi" w:cstheme="minorBidi"/>
                <w:b/>
                <w:bCs/>
                <w:sz w:val="22"/>
                <w:szCs w:val="22"/>
                <w:lang w:val="fr-FR"/>
              </w:rPr>
              <w:t>;</w:t>
            </w:r>
            <w:proofErr w:type="gramEnd"/>
            <w:r w:rsidR="39FBFA37" w:rsidRPr="60A24525">
              <w:rPr>
                <w:rFonts w:asciiTheme="minorHAnsi" w:hAnsiTheme="minorHAnsi" w:cstheme="minorBidi"/>
                <w:b/>
                <w:bCs/>
                <w:sz w:val="22"/>
                <w:szCs w:val="22"/>
                <w:lang w:val="fr-FR"/>
              </w:rPr>
              <w:t xml:space="preserve"> </w:t>
            </w:r>
            <w:r w:rsidRPr="60A24525">
              <w:rPr>
                <w:rFonts w:asciiTheme="minorHAnsi" w:hAnsiTheme="minorHAnsi" w:cstheme="minorBidi"/>
                <w:b/>
                <w:bCs/>
                <w:sz w:val="22"/>
                <w:szCs w:val="22"/>
                <w:lang w:val="fr-FR"/>
              </w:rPr>
              <w:t xml:space="preserve">Tue </w:t>
            </w:r>
            <w:proofErr w:type="gramStart"/>
            <w:r w:rsidRPr="60A24525">
              <w:rPr>
                <w:rFonts w:asciiTheme="minorHAnsi" w:hAnsiTheme="minorHAnsi" w:cstheme="minorBidi"/>
                <w:b/>
                <w:bCs/>
                <w:sz w:val="22"/>
                <w:szCs w:val="22"/>
                <w:lang w:val="fr-FR"/>
              </w:rPr>
              <w:t>18:</w:t>
            </w:r>
            <w:proofErr w:type="gramEnd"/>
            <w:r w:rsidRPr="60A24525">
              <w:rPr>
                <w:rFonts w:asciiTheme="minorHAnsi" w:hAnsiTheme="minorHAnsi" w:cstheme="minorBidi"/>
                <w:b/>
                <w:bCs/>
                <w:sz w:val="22"/>
                <w:szCs w:val="22"/>
                <w:lang w:val="fr-FR"/>
              </w:rPr>
              <w:t>00-</w:t>
            </w:r>
            <w:proofErr w:type="gramStart"/>
            <w:r w:rsidRPr="60A24525">
              <w:rPr>
                <w:rFonts w:asciiTheme="minorHAnsi" w:hAnsiTheme="minorHAnsi" w:cstheme="minorBidi"/>
                <w:b/>
                <w:bCs/>
                <w:sz w:val="22"/>
                <w:szCs w:val="22"/>
                <w:lang w:val="fr-FR"/>
              </w:rPr>
              <w:t>19:</w:t>
            </w:r>
            <w:proofErr w:type="gramEnd"/>
            <w:r w:rsidRPr="60A24525">
              <w:rPr>
                <w:rFonts w:asciiTheme="minorHAnsi" w:hAnsiTheme="minorHAnsi" w:cstheme="minorBidi"/>
                <w:b/>
                <w:bCs/>
                <w:sz w:val="22"/>
                <w:szCs w:val="22"/>
                <w:lang w:val="fr-FR"/>
              </w:rPr>
              <w:t xml:space="preserve">00, Finnegan PC </w:t>
            </w:r>
            <w:proofErr w:type="gramStart"/>
            <w:r w:rsidRPr="60A24525">
              <w:rPr>
                <w:rFonts w:asciiTheme="minorHAnsi" w:hAnsiTheme="minorHAnsi" w:cstheme="minorBidi"/>
                <w:b/>
                <w:bCs/>
                <w:sz w:val="22"/>
                <w:szCs w:val="22"/>
                <w:lang w:val="fr-FR"/>
              </w:rPr>
              <w:t>Suite</w:t>
            </w:r>
            <w:r w:rsidR="7F8833F6" w:rsidRPr="60A24525">
              <w:rPr>
                <w:rFonts w:asciiTheme="minorHAnsi" w:hAnsiTheme="minorHAnsi" w:cstheme="minorBidi"/>
                <w:b/>
                <w:bCs/>
                <w:sz w:val="22"/>
                <w:szCs w:val="22"/>
                <w:lang w:val="fr-FR"/>
              </w:rPr>
              <w:t>;</w:t>
            </w:r>
            <w:proofErr w:type="gramEnd"/>
            <w:r w:rsidR="7F8833F6" w:rsidRPr="60A24525">
              <w:rPr>
                <w:rFonts w:asciiTheme="minorHAnsi" w:hAnsiTheme="minorHAnsi" w:cstheme="minorBidi"/>
                <w:b/>
                <w:bCs/>
                <w:sz w:val="22"/>
                <w:szCs w:val="22"/>
                <w:lang w:val="fr-FR"/>
              </w:rPr>
              <w:t xml:space="preserve"> </w:t>
            </w:r>
            <w:r w:rsidRPr="60A24525">
              <w:rPr>
                <w:rFonts w:asciiTheme="minorHAnsi" w:hAnsiTheme="minorHAnsi" w:cstheme="minorBidi"/>
                <w:b/>
                <w:bCs/>
                <w:sz w:val="22"/>
                <w:szCs w:val="22"/>
              </w:rPr>
              <w:t xml:space="preserve">Thu </w:t>
            </w:r>
            <w:proofErr w:type="gramStart"/>
            <w:r w:rsidRPr="60A24525">
              <w:rPr>
                <w:rFonts w:asciiTheme="minorHAnsi" w:hAnsiTheme="minorHAnsi" w:cstheme="minorBidi"/>
                <w:b/>
                <w:bCs/>
                <w:sz w:val="22"/>
                <w:szCs w:val="22"/>
              </w:rPr>
              <w:t>15:</w:t>
            </w:r>
            <w:proofErr w:type="gramEnd"/>
            <w:r w:rsidRPr="60A24525">
              <w:rPr>
                <w:rFonts w:asciiTheme="minorHAnsi" w:hAnsiTheme="minorHAnsi" w:cstheme="minorBidi"/>
                <w:b/>
                <w:bCs/>
                <w:sz w:val="22"/>
                <w:szCs w:val="22"/>
              </w:rPr>
              <w:t>00-</w:t>
            </w:r>
            <w:proofErr w:type="gramStart"/>
            <w:r w:rsidRPr="60A24525">
              <w:rPr>
                <w:rFonts w:asciiTheme="minorHAnsi" w:hAnsiTheme="minorHAnsi" w:cstheme="minorBidi"/>
                <w:b/>
                <w:bCs/>
                <w:sz w:val="22"/>
                <w:szCs w:val="22"/>
              </w:rPr>
              <w:t>16:</w:t>
            </w:r>
            <w:proofErr w:type="gramEnd"/>
            <w:r w:rsidRPr="60A24525">
              <w:rPr>
                <w:rFonts w:asciiTheme="minorHAnsi" w:hAnsiTheme="minorHAnsi" w:cstheme="minorBidi"/>
                <w:b/>
                <w:bCs/>
                <w:sz w:val="22"/>
                <w:szCs w:val="22"/>
              </w:rPr>
              <w:t>00, Finnegan PC Suite</w:t>
            </w:r>
          </w:p>
        </w:tc>
      </w:tr>
      <w:tr w:rsidR="004B7236" w:rsidRPr="001F5318" w14:paraId="22EA35C6" w14:textId="77777777" w:rsidTr="60A24525">
        <w:trPr>
          <w:trHeight w:val="323"/>
        </w:trPr>
        <w:tc>
          <w:tcPr>
            <w:tcW w:w="2689" w:type="dxa"/>
            <w:shd w:val="clear" w:color="auto" w:fill="D5DCE4" w:themeFill="text2" w:themeFillTint="33"/>
            <w:vAlign w:val="center"/>
          </w:tcPr>
          <w:p w14:paraId="584CDCB5" w14:textId="77777777"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17BC03CB" w14:textId="4C0CAADA"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Dr. Emma Holian</w:t>
            </w:r>
          </w:p>
        </w:tc>
      </w:tr>
      <w:tr w:rsidR="004B7236" w:rsidRPr="001F5318" w14:paraId="484DF17F" w14:textId="77777777" w:rsidTr="60A24525">
        <w:trPr>
          <w:trHeight w:val="271"/>
        </w:trPr>
        <w:tc>
          <w:tcPr>
            <w:tcW w:w="2689" w:type="dxa"/>
            <w:shd w:val="clear" w:color="auto" w:fill="D5DCE4" w:themeFill="text2" w:themeFillTint="33"/>
            <w:vAlign w:val="center"/>
          </w:tcPr>
          <w:p w14:paraId="0E1DBB28" w14:textId="77777777" w:rsidR="004B7236" w:rsidRPr="001F5318" w:rsidRDefault="004B7236" w:rsidP="00755CC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25A1B949" w14:textId="6699C4D2" w:rsidR="004B7236" w:rsidRPr="002D6F1C" w:rsidRDefault="002D6F1C" w:rsidP="00755CC1">
            <w:pPr>
              <w:pStyle w:val="NormalWeb"/>
              <w:spacing w:after="0" w:afterAutospacing="0"/>
              <w:rPr>
                <w:rFonts w:asciiTheme="minorHAnsi" w:eastAsiaTheme="minorHAnsi" w:hAnsiTheme="minorHAnsi" w:cstheme="minorHAnsi"/>
                <w:bCs/>
                <w:iCs/>
                <w:sz w:val="20"/>
                <w:szCs w:val="20"/>
                <w:bdr w:val="none" w:sz="0" w:space="0" w:color="auto" w:frame="1"/>
                <w:lang w:eastAsia="en-US"/>
              </w:rPr>
            </w:pPr>
            <w:hyperlink r:id="rId12" w:history="1">
              <w:r w:rsidRPr="002D6F1C">
                <w:rPr>
                  <w:rStyle w:val="Hyperlink"/>
                  <w:rFonts w:asciiTheme="minorHAnsi" w:hAnsiTheme="minorHAnsi" w:cstheme="minorHAnsi"/>
                  <w:sz w:val="20"/>
                  <w:szCs w:val="20"/>
                  <w:lang w:val="en-US"/>
                </w:rPr>
                <w:t>e</w:t>
              </w:r>
              <w:r w:rsidRPr="002D6F1C">
                <w:rPr>
                  <w:rStyle w:val="Hyperlink"/>
                  <w:rFonts w:asciiTheme="minorHAnsi" w:hAnsiTheme="minorHAnsi" w:cstheme="minorHAnsi"/>
                  <w:sz w:val="20"/>
                  <w:szCs w:val="20"/>
                </w:rPr>
                <w:t>mma.holian</w:t>
              </w:r>
              <w:r w:rsidRPr="002D6F1C">
                <w:rPr>
                  <w:rStyle w:val="Hyperlink"/>
                  <w:rFonts w:asciiTheme="minorHAnsi" w:hAnsiTheme="minorHAnsi" w:cstheme="minorHAnsi"/>
                  <w:sz w:val="20"/>
                  <w:szCs w:val="20"/>
                  <w:lang w:val="en-US"/>
                </w:rPr>
                <w:t xml:space="preserve">@universityofgalway.ie </w:t>
              </w:r>
            </w:hyperlink>
          </w:p>
        </w:tc>
      </w:tr>
    </w:tbl>
    <w:p w14:paraId="4912467D" w14:textId="7645B781" w:rsidR="004B7236" w:rsidRPr="001F5318" w:rsidRDefault="004B7236" w:rsidP="003531A1">
      <w:pPr>
        <w:spacing w:after="0" w:line="240" w:lineRule="auto"/>
        <w:contextualSpacing/>
        <w:rPr>
          <w:rFonts w:cstheme="minorHAnsi"/>
          <w:bCs/>
          <w:i/>
          <w:iCs/>
          <w:color w:val="333333"/>
          <w:shd w:val="clear" w:color="auto" w:fill="FFFFFF"/>
        </w:rPr>
      </w:pPr>
      <w:r w:rsidRPr="001F5318">
        <w:rPr>
          <w:rFonts w:cstheme="minorHAnsi"/>
          <w:bCs/>
          <w:i/>
          <w:iCs/>
          <w:color w:val="333333"/>
          <w:shd w:val="clear" w:color="auto" w:fill="FFFFFF"/>
        </w:rPr>
        <w:t xml:space="preserve">Note: </w:t>
      </w:r>
      <w:r w:rsidRPr="001F5318">
        <w:rPr>
          <w:rFonts w:cstheme="minorHAnsi"/>
          <w:bCs/>
          <w:i/>
          <w:iCs/>
        </w:rPr>
        <w:t xml:space="preserve">ST2001: Students can access a tutor for online Q&amp;A at </w:t>
      </w:r>
      <w:proofErr w:type="gramStart"/>
      <w:r w:rsidR="0080721A" w:rsidRPr="001F5318">
        <w:rPr>
          <w:rFonts w:cstheme="minorHAnsi"/>
          <w:bCs/>
          <w:i/>
          <w:iCs/>
        </w:rPr>
        <w:t>any one</w:t>
      </w:r>
      <w:proofErr w:type="gramEnd"/>
      <w:r w:rsidRPr="001F5318">
        <w:rPr>
          <w:rFonts w:cstheme="minorHAnsi"/>
          <w:bCs/>
          <w:i/>
          <w:iCs/>
        </w:rPr>
        <w:t xml:space="preserve"> (or more) of the four optional listed times as needed</w:t>
      </w:r>
      <w:r w:rsidR="001C53B1" w:rsidRPr="001F5318">
        <w:rPr>
          <w:rFonts w:cstheme="minorHAnsi"/>
          <w:bCs/>
          <w:i/>
          <w:iCs/>
        </w:rPr>
        <w:t>.</w:t>
      </w:r>
      <w:r w:rsidR="00B143B2" w:rsidRPr="001F5318">
        <w:rPr>
          <w:rFonts w:cstheme="minorHAnsi"/>
          <w:bCs/>
          <w:i/>
          <w:iCs/>
          <w:color w:val="333333"/>
          <w:shd w:val="clear" w:color="auto" w:fill="FFFFFF"/>
        </w:rPr>
        <w:t xml:space="preserve"> Students will take two lectures and one practical weekly. Which lecture slot you are assigned will depend on your chosen PW, so check your email for directions.</w:t>
      </w:r>
    </w:p>
    <w:p w14:paraId="6B9DCC04" w14:textId="77777777" w:rsidR="003531A1" w:rsidRPr="001F5318" w:rsidRDefault="003531A1" w:rsidP="003531A1">
      <w:pPr>
        <w:spacing w:after="0" w:line="240" w:lineRule="auto"/>
        <w:contextualSpacing/>
        <w:rPr>
          <w:rFonts w:cstheme="minorHAnsi"/>
          <w:b/>
          <w:bCs/>
          <w:i/>
          <w:iCs/>
          <w:color w:val="333333"/>
          <w:shd w:val="clear" w:color="auto" w:fill="FFFFFF"/>
        </w:rPr>
      </w:pPr>
    </w:p>
    <w:p w14:paraId="585D2FA2" w14:textId="6FE20ECC" w:rsidR="00CB4989" w:rsidRPr="001F5318" w:rsidRDefault="004B7236" w:rsidP="003531A1">
      <w:pPr>
        <w:spacing w:after="0" w:line="240" w:lineRule="auto"/>
        <w:contextualSpacing/>
        <w:jc w:val="both"/>
        <w:rPr>
          <w:rFonts w:cstheme="minorHAnsi"/>
          <w:b/>
          <w:bCs/>
        </w:rPr>
      </w:pPr>
      <w:r w:rsidRPr="001F5318">
        <w:rPr>
          <w:rFonts w:cstheme="minorHAnsi"/>
          <w:b/>
          <w:bCs/>
        </w:rPr>
        <w:t>Course Overview:</w:t>
      </w:r>
    </w:p>
    <w:p w14:paraId="38130F9F" w14:textId="30A7F326" w:rsidR="004B7236" w:rsidRPr="001F5318" w:rsidRDefault="004B7236" w:rsidP="00B9299B">
      <w:pPr>
        <w:spacing w:after="0" w:line="240" w:lineRule="auto"/>
        <w:contextualSpacing/>
        <w:jc w:val="both"/>
        <w:rPr>
          <w:rFonts w:cstheme="minorHAnsi"/>
        </w:rPr>
      </w:pPr>
      <w:r w:rsidRPr="001F5318">
        <w:rPr>
          <w:rFonts w:cstheme="minorHAnsi"/>
        </w:rPr>
        <w:t xml:space="preserve">The course </w:t>
      </w:r>
      <w:r w:rsidR="0080721A" w:rsidRPr="001F5318">
        <w:rPr>
          <w:rFonts w:cstheme="minorHAnsi"/>
        </w:rPr>
        <w:t>introduces</w:t>
      </w:r>
      <w:r w:rsidRPr="001F5318">
        <w:rPr>
          <w:rFonts w:cstheme="minorHAnsi"/>
        </w:rPr>
        <w:t xml:space="preserve"> probabilistic and statistical methods needed to make reasonable and useful conclusions from data. Topics include probabilistic reasoning, data generation mechanisms, modern techniques for data visualisation, inferential reasoning and prediction using real data and the principles of reproducible research. The course will rely heavily on R (a free </w:t>
      </w:r>
      <w:r w:rsidR="0080721A" w:rsidRPr="001F5318">
        <w:rPr>
          <w:rFonts w:cstheme="minorHAnsi"/>
        </w:rPr>
        <w:t>open-source</w:t>
      </w:r>
      <w:r w:rsidRPr="001F5318">
        <w:rPr>
          <w:rFonts w:cstheme="minorHAnsi"/>
        </w:rPr>
        <w:t xml:space="preserve"> language) and will include examples of datasets collected in a variety of domains. </w:t>
      </w:r>
    </w:p>
    <w:p w14:paraId="3627D4D1" w14:textId="77777777" w:rsidR="00B9299B" w:rsidRPr="001F5318" w:rsidRDefault="00B9299B" w:rsidP="00B9299B">
      <w:pPr>
        <w:spacing w:after="0" w:line="240" w:lineRule="auto"/>
        <w:contextualSpacing/>
        <w:jc w:val="both"/>
        <w:rPr>
          <w:rFonts w:cstheme="minorHAnsi"/>
        </w:rPr>
      </w:pPr>
    </w:p>
    <w:p w14:paraId="11BBE9D4" w14:textId="592562B0" w:rsidR="004B7236" w:rsidRPr="001F5318" w:rsidRDefault="004B7236" w:rsidP="007E7A5D">
      <w:pPr>
        <w:spacing w:after="0" w:line="240" w:lineRule="auto"/>
        <w:contextualSpacing/>
        <w:rPr>
          <w:rFonts w:cstheme="minorHAnsi"/>
          <w:b/>
          <w:bCs/>
        </w:rPr>
      </w:pPr>
      <w:r w:rsidRPr="001F5318">
        <w:rPr>
          <w:rFonts w:cstheme="minorHAnsi"/>
          <w:b/>
          <w:bCs/>
        </w:rPr>
        <w:t>Learning Outcomes</w:t>
      </w:r>
      <w:r w:rsidR="007777C3" w:rsidRPr="001F5318">
        <w:rPr>
          <w:rFonts w:cstheme="minorHAnsi"/>
          <w:b/>
          <w:bCs/>
        </w:rPr>
        <w:t>:</w:t>
      </w:r>
    </w:p>
    <w:p w14:paraId="71062030" w14:textId="1B94B16F" w:rsidR="004B7236" w:rsidRPr="001F5318" w:rsidRDefault="004B7236" w:rsidP="007E7A5D">
      <w:pPr>
        <w:pStyle w:val="ListParagraph"/>
        <w:numPr>
          <w:ilvl w:val="0"/>
          <w:numId w:val="9"/>
        </w:numPr>
        <w:spacing w:after="0"/>
        <w:rPr>
          <w:rFonts w:cstheme="minorHAnsi"/>
        </w:rPr>
      </w:pPr>
      <w:r w:rsidRPr="001F5318">
        <w:rPr>
          <w:rFonts w:cstheme="minorHAnsi"/>
        </w:rPr>
        <w:t>Calculate conditional probabilities and probabilities for random variables from standard distributions (Binomial, Poisson, Normal).</w:t>
      </w:r>
    </w:p>
    <w:p w14:paraId="130DB7CB" w14:textId="420F9423" w:rsidR="004B7236" w:rsidRPr="001F5318" w:rsidRDefault="004B7236" w:rsidP="004B7236">
      <w:pPr>
        <w:pStyle w:val="ListParagraph"/>
        <w:numPr>
          <w:ilvl w:val="0"/>
          <w:numId w:val="9"/>
        </w:numPr>
        <w:rPr>
          <w:rFonts w:cstheme="minorHAnsi"/>
        </w:rPr>
      </w:pPr>
      <w:r w:rsidRPr="001F5318">
        <w:rPr>
          <w:rFonts w:cstheme="minorHAnsi"/>
        </w:rPr>
        <w:t>Summarise data numerically (centre and spread) and graphically (e.g.</w:t>
      </w:r>
      <w:r w:rsidR="0080721A" w:rsidRPr="001F5318">
        <w:rPr>
          <w:rFonts w:cstheme="minorHAnsi"/>
        </w:rPr>
        <w:t>,</w:t>
      </w:r>
      <w:r w:rsidRPr="001F5318">
        <w:rPr>
          <w:rFonts w:cstheme="minorHAnsi"/>
        </w:rPr>
        <w:t xml:space="preserve"> bar charts, line, area, boxplots, histograms, density plots, scatterplots) with an emphasis on best practice for communication.</w:t>
      </w:r>
    </w:p>
    <w:p w14:paraId="10509F05" w14:textId="6AB2C998" w:rsidR="004B7236" w:rsidRPr="001F5318" w:rsidRDefault="004B7236" w:rsidP="004B7236">
      <w:pPr>
        <w:pStyle w:val="ListParagraph"/>
        <w:numPr>
          <w:ilvl w:val="0"/>
          <w:numId w:val="9"/>
        </w:numPr>
        <w:rPr>
          <w:rFonts w:cstheme="minorHAnsi"/>
        </w:rPr>
      </w:pPr>
      <w:r w:rsidRPr="001F5318">
        <w:rPr>
          <w:rFonts w:cstheme="minorHAnsi"/>
        </w:rPr>
        <w:t>Summarise the importance of probabilistic based sampling schemes (e.g.</w:t>
      </w:r>
      <w:r w:rsidR="0080721A" w:rsidRPr="001F5318">
        <w:rPr>
          <w:rFonts w:cstheme="minorHAnsi"/>
        </w:rPr>
        <w:t>,</w:t>
      </w:r>
      <w:r w:rsidRPr="001F5318">
        <w:rPr>
          <w:rFonts w:cstheme="minorHAnsi"/>
        </w:rPr>
        <w:t xml:space="preserve"> simple random sampling, stratified sampling, cluster sampling).</w:t>
      </w:r>
    </w:p>
    <w:p w14:paraId="7FF14619" w14:textId="21D396CC" w:rsidR="004B7236" w:rsidRPr="001F5318" w:rsidRDefault="004B7236" w:rsidP="004B7236">
      <w:pPr>
        <w:pStyle w:val="ListParagraph"/>
        <w:numPr>
          <w:ilvl w:val="0"/>
          <w:numId w:val="9"/>
        </w:numPr>
        <w:rPr>
          <w:rFonts w:cstheme="minorHAnsi"/>
        </w:rPr>
      </w:pPr>
      <w:r w:rsidRPr="001F5318">
        <w:rPr>
          <w:rFonts w:cstheme="minorHAnsi"/>
        </w:rPr>
        <w:t>Summarise the difference between observational and experimental studies and the principles of experimental design.</w:t>
      </w:r>
    </w:p>
    <w:p w14:paraId="661B31A1" w14:textId="2CF1DA2E" w:rsidR="004B7236" w:rsidRPr="001F5318" w:rsidRDefault="004B7236" w:rsidP="004B7236">
      <w:pPr>
        <w:pStyle w:val="ListParagraph"/>
        <w:numPr>
          <w:ilvl w:val="0"/>
          <w:numId w:val="9"/>
        </w:numPr>
        <w:rPr>
          <w:rFonts w:cstheme="minorHAnsi"/>
        </w:rPr>
      </w:pPr>
      <w:r w:rsidRPr="001F5318">
        <w:rPr>
          <w:rFonts w:cstheme="minorHAnsi"/>
        </w:rPr>
        <w:t>Perform probability calculations about the sample mean and use them to make inferential statements using the Central Limit Theorem.</w:t>
      </w:r>
    </w:p>
    <w:p w14:paraId="3C4BD3C4" w14:textId="67ECC5FA" w:rsidR="004B7236" w:rsidRPr="001F5318" w:rsidRDefault="004B7236" w:rsidP="004B7236">
      <w:pPr>
        <w:pStyle w:val="ListParagraph"/>
        <w:numPr>
          <w:ilvl w:val="0"/>
          <w:numId w:val="9"/>
        </w:numPr>
        <w:rPr>
          <w:rFonts w:cstheme="minorHAnsi"/>
        </w:rPr>
      </w:pPr>
      <w:r w:rsidRPr="001F5318">
        <w:rPr>
          <w:rFonts w:cstheme="minorHAnsi"/>
        </w:rPr>
        <w:t>Calculate interval estimates for parameter estimation in one sample problems using classical and computational (i.e.</w:t>
      </w:r>
      <w:r w:rsidR="0080721A" w:rsidRPr="001F5318">
        <w:rPr>
          <w:rFonts w:cstheme="minorHAnsi"/>
        </w:rPr>
        <w:t>,</w:t>
      </w:r>
      <w:r w:rsidRPr="001F5318">
        <w:rPr>
          <w:rFonts w:cstheme="minorHAnsi"/>
        </w:rPr>
        <w:t xml:space="preserve"> bootstrap) approaches.</w:t>
      </w:r>
    </w:p>
    <w:p w14:paraId="4407DDB8" w14:textId="15529081" w:rsidR="004B7236" w:rsidRPr="001F5318" w:rsidRDefault="004B7236" w:rsidP="004B7236">
      <w:pPr>
        <w:pStyle w:val="ListParagraph"/>
        <w:numPr>
          <w:ilvl w:val="0"/>
          <w:numId w:val="9"/>
        </w:numPr>
        <w:rPr>
          <w:rFonts w:cstheme="minorHAnsi"/>
        </w:rPr>
      </w:pPr>
      <w:r w:rsidRPr="001F5318">
        <w:rPr>
          <w:rFonts w:cstheme="minorHAnsi"/>
        </w:rPr>
        <w:t>Perform hypothesis testing (null and alternative hypotheses, type I and II errors and p-values) in a variety of scenarios.</w:t>
      </w:r>
    </w:p>
    <w:p w14:paraId="7CD1BBAC" w14:textId="6D8E1002" w:rsidR="004B7236" w:rsidRPr="001F5318" w:rsidRDefault="004B7236" w:rsidP="004B7236">
      <w:pPr>
        <w:pStyle w:val="ListParagraph"/>
        <w:numPr>
          <w:ilvl w:val="0"/>
          <w:numId w:val="9"/>
        </w:numPr>
        <w:rPr>
          <w:rFonts w:cstheme="minorHAnsi"/>
        </w:rPr>
      </w:pPr>
      <w:r w:rsidRPr="001F5318">
        <w:rPr>
          <w:rFonts w:cstheme="minorHAnsi"/>
        </w:rPr>
        <w:t>Fit and interpret a simple linear regression model.</w:t>
      </w:r>
    </w:p>
    <w:p w14:paraId="0B4FB49E" w14:textId="0173E808" w:rsidR="004B7236" w:rsidRPr="001F5318" w:rsidRDefault="004B7236" w:rsidP="00BE6C2E">
      <w:pPr>
        <w:pStyle w:val="ListParagraph"/>
        <w:numPr>
          <w:ilvl w:val="0"/>
          <w:numId w:val="9"/>
        </w:numPr>
        <w:rPr>
          <w:rFonts w:cstheme="minorHAnsi"/>
        </w:rPr>
      </w:pPr>
      <w:r w:rsidRPr="001F5318">
        <w:rPr>
          <w:rFonts w:cstheme="minorHAnsi"/>
        </w:rPr>
        <w:lastRenderedPageBreak/>
        <w:t>Compile a statistical report, i.e.</w:t>
      </w:r>
      <w:r w:rsidR="0080721A" w:rsidRPr="001F5318">
        <w:rPr>
          <w:rFonts w:cstheme="minorHAnsi"/>
        </w:rPr>
        <w:t>,</w:t>
      </w:r>
      <w:r w:rsidRPr="001F5318">
        <w:rPr>
          <w:rFonts w:cstheme="minorHAnsi"/>
        </w:rPr>
        <w:t xml:space="preserve"> prepare a typed document which introduces the statistical research question being explored, describes the data collection mechanism, provides subjective impressions on relevant numerical and graphical summaries, and outlines conclusions from all formal statistical analyses undertaken.</w:t>
      </w:r>
    </w:p>
    <w:p w14:paraId="419D03D3" w14:textId="536F9F2A" w:rsidR="005A16A9" w:rsidRPr="001F5318" w:rsidRDefault="005A16A9" w:rsidP="00BE6C2E">
      <w:pPr>
        <w:rPr>
          <w:rFonts w:cstheme="minorHAnsi"/>
          <w:b/>
          <w:color w:val="333333"/>
          <w:u w:val="single"/>
          <w:shd w:val="clear" w:color="auto" w:fill="FFFFFF"/>
        </w:rPr>
      </w:pPr>
      <w:r w:rsidRPr="001F5318">
        <w:rPr>
          <w:rFonts w:cstheme="minorHAnsi"/>
          <w:b/>
          <w:color w:val="FF0000"/>
          <w:u w:val="single"/>
          <w:shd w:val="clear" w:color="auto" w:fill="FFFFFF"/>
        </w:rPr>
        <w:t xml:space="preserve">Pathway 1: </w:t>
      </w:r>
      <w:r w:rsidRPr="001F5318">
        <w:rPr>
          <w:rFonts w:cstheme="minorHAnsi"/>
          <w:b/>
          <w:color w:val="333333"/>
          <w:u w:val="single"/>
          <w:shd w:val="clear" w:color="auto" w:fill="FFFFFF"/>
        </w:rPr>
        <w:t>EOS213 Introduction to Ocean</w:t>
      </w:r>
      <w:r w:rsidR="004B7236" w:rsidRPr="001F5318">
        <w:rPr>
          <w:rFonts w:cstheme="minorHAnsi"/>
          <w:b/>
          <w:color w:val="333333"/>
          <w:u w:val="single"/>
          <w:shd w:val="clear" w:color="auto" w:fill="FFFFFF"/>
        </w:rPr>
        <w:t>ography</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15160832" w14:textId="77777777" w:rsidTr="60A24525">
        <w:tc>
          <w:tcPr>
            <w:tcW w:w="2689" w:type="dxa"/>
            <w:shd w:val="clear" w:color="auto" w:fill="FFE599" w:themeFill="accent4" w:themeFillTint="66"/>
          </w:tcPr>
          <w:p w14:paraId="4ACE5C4F"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23E4A18B" w14:textId="2092F53B" w:rsidR="004B7236" w:rsidRPr="001F5318" w:rsidRDefault="004B7236" w:rsidP="60A24525">
            <w:pPr>
              <w:pStyle w:val="NormalWeb"/>
              <w:spacing w:after="0" w:afterAutospacing="0"/>
              <w:contextualSpacing/>
              <w:rPr>
                <w:rFonts w:asciiTheme="minorHAnsi" w:hAnsiTheme="minorHAnsi" w:cstheme="minorBidi"/>
                <w:b/>
                <w:bCs/>
                <w:sz w:val="22"/>
                <w:szCs w:val="22"/>
                <w:bdr w:val="none" w:sz="0" w:space="0" w:color="auto" w:frame="1"/>
              </w:rPr>
            </w:pPr>
            <w:r w:rsidRPr="60A24525">
              <w:rPr>
                <w:rFonts w:asciiTheme="minorHAnsi" w:hAnsiTheme="minorHAnsi" w:cstheme="minorBidi"/>
                <w:b/>
                <w:bCs/>
                <w:sz w:val="22"/>
                <w:szCs w:val="22"/>
                <w:bdr w:val="none" w:sz="0" w:space="0" w:color="auto" w:frame="1"/>
              </w:rPr>
              <w:t>Mon 13:00-14:00, Martin Ryan Annex 201</w:t>
            </w:r>
            <w:r w:rsidR="36E3F9DA" w:rsidRPr="60A24525">
              <w:rPr>
                <w:rFonts w:asciiTheme="minorHAnsi" w:hAnsiTheme="minorHAnsi" w:cstheme="minorBidi"/>
                <w:b/>
                <w:bCs/>
                <w:sz w:val="22"/>
                <w:szCs w:val="22"/>
              </w:rPr>
              <w:t xml:space="preserve">; </w:t>
            </w:r>
            <w:r w:rsidRPr="60A24525">
              <w:rPr>
                <w:rFonts w:asciiTheme="minorHAnsi" w:hAnsiTheme="minorHAnsi" w:cstheme="minorBidi"/>
                <w:b/>
                <w:bCs/>
                <w:sz w:val="22"/>
                <w:szCs w:val="22"/>
              </w:rPr>
              <w:t>Tue 11:00-12:00, Martin Ryan Annex 201</w:t>
            </w:r>
            <w:r w:rsidR="75E1C8BF" w:rsidRPr="60A24525">
              <w:rPr>
                <w:rFonts w:asciiTheme="minorHAnsi" w:hAnsiTheme="minorHAnsi" w:cstheme="minorBidi"/>
                <w:b/>
                <w:bCs/>
                <w:sz w:val="22"/>
                <w:szCs w:val="22"/>
              </w:rPr>
              <w:t xml:space="preserve">; </w:t>
            </w:r>
            <w:r w:rsidR="58907A9E" w:rsidRPr="60A24525">
              <w:rPr>
                <w:rFonts w:asciiTheme="minorHAnsi" w:hAnsiTheme="minorHAnsi" w:cstheme="minorBidi"/>
                <w:b/>
                <w:bCs/>
                <w:sz w:val="22"/>
                <w:szCs w:val="22"/>
              </w:rPr>
              <w:t xml:space="preserve">Wed </w:t>
            </w:r>
            <w:r w:rsidR="3488BF66" w:rsidRPr="60A24525">
              <w:rPr>
                <w:rFonts w:asciiTheme="minorHAnsi" w:hAnsiTheme="minorHAnsi" w:cstheme="minorBidi"/>
                <w:b/>
                <w:bCs/>
                <w:sz w:val="22"/>
                <w:szCs w:val="22"/>
              </w:rPr>
              <w:t xml:space="preserve">17:00 – 18:00, Martin Ryan Annex 201 </w:t>
            </w:r>
          </w:p>
        </w:tc>
      </w:tr>
      <w:tr w:rsidR="004B7236" w:rsidRPr="001F5318" w14:paraId="51D0A880" w14:textId="77777777" w:rsidTr="60A24525">
        <w:tc>
          <w:tcPr>
            <w:tcW w:w="2689" w:type="dxa"/>
            <w:shd w:val="clear" w:color="auto" w:fill="FFE599" w:themeFill="accent4" w:themeFillTint="66"/>
          </w:tcPr>
          <w:p w14:paraId="09453092"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Practical</w:t>
            </w:r>
          </w:p>
        </w:tc>
        <w:tc>
          <w:tcPr>
            <w:tcW w:w="6327" w:type="dxa"/>
            <w:shd w:val="clear" w:color="auto" w:fill="FFE599" w:themeFill="accent4" w:themeFillTint="66"/>
            <w:vAlign w:val="center"/>
          </w:tcPr>
          <w:p w14:paraId="43F2B9DA" w14:textId="5510452D" w:rsidR="004B7236" w:rsidRPr="001F5318" w:rsidRDefault="004B7236" w:rsidP="60A24525">
            <w:pPr>
              <w:pStyle w:val="NormalWeb"/>
              <w:spacing w:after="0" w:afterAutospacing="0"/>
              <w:contextualSpacing/>
              <w:rPr>
                <w:rFonts w:asciiTheme="minorHAnsi" w:hAnsiTheme="minorHAnsi" w:cstheme="minorBidi"/>
                <w:b/>
                <w:bCs/>
                <w:sz w:val="22"/>
                <w:szCs w:val="22"/>
                <w:bdr w:val="none" w:sz="0" w:space="0" w:color="auto" w:frame="1"/>
              </w:rPr>
            </w:pPr>
            <w:r w:rsidRPr="60A24525">
              <w:rPr>
                <w:rFonts w:asciiTheme="minorHAnsi" w:hAnsiTheme="minorHAnsi" w:cstheme="minorBidi"/>
                <w:b/>
                <w:bCs/>
                <w:sz w:val="22"/>
                <w:szCs w:val="22"/>
                <w:bdr w:val="none" w:sz="0" w:space="0" w:color="auto" w:frame="1"/>
              </w:rPr>
              <w:t>Tue 1</w:t>
            </w:r>
            <w:r w:rsidR="3488BF66" w:rsidRPr="60A24525">
              <w:rPr>
                <w:rFonts w:asciiTheme="minorHAnsi" w:hAnsiTheme="minorHAnsi" w:cstheme="minorBidi"/>
                <w:b/>
                <w:bCs/>
                <w:sz w:val="22"/>
                <w:szCs w:val="22"/>
                <w:bdr w:val="none" w:sz="0" w:space="0" w:color="auto" w:frame="1"/>
              </w:rPr>
              <w:t>3</w:t>
            </w:r>
            <w:r w:rsidRPr="60A24525">
              <w:rPr>
                <w:rFonts w:asciiTheme="minorHAnsi" w:hAnsiTheme="minorHAnsi" w:cstheme="minorBidi"/>
                <w:b/>
                <w:bCs/>
                <w:sz w:val="22"/>
                <w:szCs w:val="22"/>
                <w:bdr w:val="none" w:sz="0" w:space="0" w:color="auto" w:frame="1"/>
              </w:rPr>
              <w:t>:00-15:</w:t>
            </w:r>
            <w:r w:rsidR="3488BF66" w:rsidRPr="60A24525">
              <w:rPr>
                <w:rFonts w:asciiTheme="minorHAnsi" w:hAnsiTheme="minorHAnsi" w:cstheme="minorBidi"/>
                <w:b/>
                <w:bCs/>
                <w:sz w:val="22"/>
                <w:szCs w:val="22"/>
                <w:bdr w:val="none" w:sz="0" w:space="0" w:color="auto" w:frame="1"/>
              </w:rPr>
              <w:t>0</w:t>
            </w:r>
            <w:r w:rsidRPr="60A24525">
              <w:rPr>
                <w:rFonts w:asciiTheme="minorHAnsi" w:hAnsiTheme="minorHAnsi" w:cstheme="minorBidi"/>
                <w:b/>
                <w:bCs/>
                <w:sz w:val="22"/>
                <w:szCs w:val="22"/>
                <w:bdr w:val="none" w:sz="0" w:space="0" w:color="auto" w:frame="1"/>
              </w:rPr>
              <w:t xml:space="preserve">0 </w:t>
            </w:r>
            <w:r w:rsidR="699503FF" w:rsidRPr="60A24525">
              <w:rPr>
                <w:rFonts w:asciiTheme="minorHAnsi" w:hAnsiTheme="minorHAnsi" w:cstheme="minorBidi"/>
                <w:b/>
                <w:bCs/>
                <w:sz w:val="22"/>
                <w:szCs w:val="22"/>
              </w:rPr>
              <w:t xml:space="preserve">or </w:t>
            </w:r>
            <w:r w:rsidRPr="60A24525">
              <w:rPr>
                <w:rFonts w:asciiTheme="minorHAnsi" w:hAnsiTheme="minorHAnsi" w:cstheme="minorBidi"/>
                <w:b/>
                <w:bCs/>
                <w:sz w:val="22"/>
                <w:szCs w:val="22"/>
              </w:rPr>
              <w:t>Tue 15:</w:t>
            </w:r>
            <w:r w:rsidR="3488BF66" w:rsidRPr="60A24525">
              <w:rPr>
                <w:rFonts w:asciiTheme="minorHAnsi" w:hAnsiTheme="minorHAnsi" w:cstheme="minorBidi"/>
                <w:b/>
                <w:bCs/>
                <w:sz w:val="22"/>
                <w:szCs w:val="22"/>
              </w:rPr>
              <w:t>0</w:t>
            </w:r>
            <w:r w:rsidRPr="60A24525">
              <w:rPr>
                <w:rFonts w:asciiTheme="minorHAnsi" w:hAnsiTheme="minorHAnsi" w:cstheme="minorBidi"/>
                <w:b/>
                <w:bCs/>
                <w:sz w:val="22"/>
                <w:szCs w:val="22"/>
              </w:rPr>
              <w:t>0-17:00 Martin Ryan Annex Lab</w:t>
            </w:r>
          </w:p>
        </w:tc>
      </w:tr>
      <w:tr w:rsidR="004B7236" w:rsidRPr="001F5318" w14:paraId="3E419654" w14:textId="77777777" w:rsidTr="60A24525">
        <w:trPr>
          <w:trHeight w:val="323"/>
        </w:trPr>
        <w:tc>
          <w:tcPr>
            <w:tcW w:w="2689" w:type="dxa"/>
            <w:shd w:val="clear" w:color="auto" w:fill="D5DCE4" w:themeFill="text2" w:themeFillTint="33"/>
            <w:vAlign w:val="center"/>
          </w:tcPr>
          <w:p w14:paraId="4CDD1B34" w14:textId="77777777"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59697886" w14:textId="7DF25BE0"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 xml:space="preserve">Dr. </w:t>
            </w:r>
            <w:r w:rsidR="007B1A9D">
              <w:rPr>
                <w:rFonts w:asciiTheme="minorHAnsi" w:eastAsiaTheme="minorHAnsi" w:hAnsiTheme="minorHAnsi" w:cstheme="minorHAnsi"/>
                <w:bCs/>
                <w:iCs/>
                <w:sz w:val="22"/>
                <w:szCs w:val="22"/>
                <w:bdr w:val="none" w:sz="0" w:space="0" w:color="auto" w:frame="1"/>
                <w:lang w:eastAsia="en-US"/>
              </w:rPr>
              <w:t>Martin White</w:t>
            </w:r>
          </w:p>
        </w:tc>
      </w:tr>
      <w:tr w:rsidR="004B7236" w:rsidRPr="001F5318" w14:paraId="1211DEFC" w14:textId="77777777" w:rsidTr="60A24525">
        <w:trPr>
          <w:trHeight w:val="271"/>
        </w:trPr>
        <w:tc>
          <w:tcPr>
            <w:tcW w:w="2689" w:type="dxa"/>
            <w:shd w:val="clear" w:color="auto" w:fill="D5DCE4" w:themeFill="text2" w:themeFillTint="33"/>
            <w:vAlign w:val="center"/>
          </w:tcPr>
          <w:p w14:paraId="7530F2B3" w14:textId="77777777" w:rsidR="004B7236" w:rsidRPr="001F5318" w:rsidRDefault="004B7236" w:rsidP="00755CC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71DBA33A" w14:textId="114351C1" w:rsidR="004B7236" w:rsidRPr="007B1A9D" w:rsidRDefault="007B1A9D" w:rsidP="00755CC1">
            <w:pPr>
              <w:pStyle w:val="NormalWeb"/>
              <w:spacing w:after="0" w:afterAutospacing="0"/>
              <w:rPr>
                <w:rFonts w:asciiTheme="minorHAnsi" w:eastAsiaTheme="minorHAnsi" w:hAnsiTheme="minorHAnsi" w:cstheme="minorHAnsi"/>
                <w:bCs/>
                <w:iCs/>
                <w:sz w:val="20"/>
                <w:szCs w:val="20"/>
                <w:bdr w:val="none" w:sz="0" w:space="0" w:color="auto" w:frame="1"/>
                <w:lang w:eastAsia="en-US"/>
              </w:rPr>
            </w:pPr>
            <w:hyperlink r:id="rId13" w:history="1">
              <w:r w:rsidRPr="007B1A9D">
                <w:rPr>
                  <w:rStyle w:val="Hyperlink"/>
                  <w:rFonts w:asciiTheme="minorHAnsi" w:hAnsiTheme="minorHAnsi" w:cstheme="minorHAnsi"/>
                  <w:sz w:val="20"/>
                  <w:szCs w:val="20"/>
                  <w:lang w:val="en-US"/>
                </w:rPr>
                <w:t>m</w:t>
              </w:r>
              <w:r w:rsidRPr="007B1A9D">
                <w:rPr>
                  <w:rStyle w:val="Hyperlink"/>
                  <w:rFonts w:asciiTheme="minorHAnsi" w:hAnsiTheme="minorHAnsi" w:cstheme="minorHAnsi"/>
                  <w:sz w:val="20"/>
                  <w:szCs w:val="20"/>
                </w:rPr>
                <w:t>artin.white</w:t>
              </w:r>
              <w:r w:rsidRPr="007B1A9D">
                <w:rPr>
                  <w:rStyle w:val="Hyperlink"/>
                  <w:rFonts w:asciiTheme="minorHAnsi" w:hAnsiTheme="minorHAnsi" w:cstheme="minorHAnsi"/>
                  <w:sz w:val="20"/>
                  <w:szCs w:val="20"/>
                  <w:lang w:val="en-US"/>
                </w:rPr>
                <w:t xml:space="preserve">@universityofgalway.ie </w:t>
              </w:r>
            </w:hyperlink>
          </w:p>
        </w:tc>
      </w:tr>
    </w:tbl>
    <w:p w14:paraId="76712C6D" w14:textId="77777777" w:rsidR="004B7236" w:rsidRPr="001F5318" w:rsidRDefault="004B7236" w:rsidP="007E7A5D">
      <w:pPr>
        <w:spacing w:after="0" w:line="240" w:lineRule="auto"/>
        <w:contextualSpacing/>
        <w:rPr>
          <w:rFonts w:cstheme="minorHAnsi"/>
          <w:b/>
          <w:color w:val="333333"/>
          <w:u w:val="single"/>
          <w:shd w:val="clear" w:color="auto" w:fill="FFFFFF"/>
        </w:rPr>
      </w:pPr>
    </w:p>
    <w:p w14:paraId="2397CF5F" w14:textId="5B858359" w:rsidR="004B7236" w:rsidRPr="001F5318" w:rsidRDefault="004B7236" w:rsidP="007E7A5D">
      <w:pPr>
        <w:spacing w:after="0" w:line="240" w:lineRule="auto"/>
        <w:contextualSpacing/>
        <w:rPr>
          <w:rFonts w:cstheme="minorHAnsi"/>
          <w:b/>
          <w:bCs/>
          <w:color w:val="333333"/>
          <w:shd w:val="clear" w:color="auto" w:fill="FFFFFF"/>
        </w:rPr>
      </w:pPr>
      <w:r w:rsidRPr="001F5318">
        <w:rPr>
          <w:rFonts w:cstheme="minorHAnsi"/>
          <w:b/>
          <w:bCs/>
          <w:color w:val="333333"/>
          <w:shd w:val="clear" w:color="auto" w:fill="FFFFFF"/>
        </w:rPr>
        <w:t>Course Overview:</w:t>
      </w:r>
    </w:p>
    <w:p w14:paraId="2800D421" w14:textId="7875ED9D" w:rsidR="004B7236" w:rsidRPr="001F5318" w:rsidRDefault="004B7236" w:rsidP="004B7236">
      <w:pPr>
        <w:rPr>
          <w:rFonts w:cstheme="minorHAnsi"/>
          <w:color w:val="333333"/>
          <w:shd w:val="clear" w:color="auto" w:fill="FFFFFF"/>
        </w:rPr>
      </w:pPr>
      <w:r w:rsidRPr="001F5318">
        <w:rPr>
          <w:rFonts w:cstheme="minorHAnsi"/>
          <w:color w:val="333333"/>
          <w:shd w:val="clear" w:color="auto" w:fill="FFFFFF"/>
        </w:rPr>
        <w:t xml:space="preserve">This module will cover fundamental interactions between the oceans, atmosphere, and the seafloor. Students will study how physical, chemical, biological, and geological properties and processes shape the ocean we have today, and the key role of the oceans in Earth’s climate.  </w:t>
      </w:r>
    </w:p>
    <w:p w14:paraId="692B08C0" w14:textId="2798BDFA" w:rsidR="004B7236" w:rsidRPr="001F5318" w:rsidRDefault="004B7236" w:rsidP="007E7A5D">
      <w:pPr>
        <w:spacing w:after="0" w:line="240" w:lineRule="auto"/>
        <w:contextualSpacing/>
        <w:rPr>
          <w:rFonts w:cstheme="minorHAnsi"/>
          <w:b/>
          <w:bCs/>
          <w:color w:val="333333"/>
          <w:shd w:val="clear" w:color="auto" w:fill="FFFFFF"/>
        </w:rPr>
      </w:pPr>
      <w:r w:rsidRPr="001F5318">
        <w:rPr>
          <w:rFonts w:cstheme="minorHAnsi"/>
          <w:b/>
          <w:bCs/>
          <w:color w:val="333333"/>
          <w:shd w:val="clear" w:color="auto" w:fill="FFFFFF"/>
        </w:rPr>
        <w:t>Learning Outcomes:</w:t>
      </w:r>
    </w:p>
    <w:p w14:paraId="391D91B2" w14:textId="28526926" w:rsidR="004B7236" w:rsidRPr="001F5318" w:rsidRDefault="004B7236" w:rsidP="007E7A5D">
      <w:pPr>
        <w:pStyle w:val="ListParagraph"/>
        <w:numPr>
          <w:ilvl w:val="0"/>
          <w:numId w:val="9"/>
        </w:numPr>
        <w:spacing w:after="0"/>
        <w:rPr>
          <w:rFonts w:cstheme="minorHAnsi"/>
          <w:color w:val="333333"/>
          <w:shd w:val="clear" w:color="auto" w:fill="FFFFFF"/>
        </w:rPr>
      </w:pPr>
      <w:r w:rsidRPr="001F5318">
        <w:rPr>
          <w:rFonts w:cstheme="minorHAnsi"/>
          <w:color w:val="333333"/>
          <w:shd w:val="clear" w:color="auto" w:fill="FFFFFF"/>
        </w:rPr>
        <w:t xml:space="preserve">Explain the processes that exchange energy and water within the Earth system </w:t>
      </w:r>
    </w:p>
    <w:p w14:paraId="3E6B1DB3" w14:textId="3E6E470E" w:rsidR="004B7236" w:rsidRPr="001F5318" w:rsidRDefault="004B7236" w:rsidP="004B7236">
      <w:pPr>
        <w:pStyle w:val="ListParagraph"/>
        <w:numPr>
          <w:ilvl w:val="0"/>
          <w:numId w:val="9"/>
        </w:numPr>
        <w:rPr>
          <w:rFonts w:cstheme="minorHAnsi"/>
          <w:color w:val="333333"/>
          <w:shd w:val="clear" w:color="auto" w:fill="FFFFFF"/>
        </w:rPr>
      </w:pPr>
      <w:r w:rsidRPr="001F5318">
        <w:rPr>
          <w:rFonts w:cstheme="minorHAnsi"/>
          <w:color w:val="333333"/>
          <w:shd w:val="clear" w:color="auto" w:fill="FFFFFF"/>
        </w:rPr>
        <w:t xml:space="preserve">Describe the main sources, sinks and pathways of material in the oceans </w:t>
      </w:r>
    </w:p>
    <w:p w14:paraId="153ADBFB" w14:textId="0FE51A6A" w:rsidR="004B7236" w:rsidRPr="001F5318" w:rsidRDefault="004B7236" w:rsidP="004B7236">
      <w:pPr>
        <w:pStyle w:val="ListParagraph"/>
        <w:numPr>
          <w:ilvl w:val="0"/>
          <w:numId w:val="9"/>
        </w:numPr>
        <w:rPr>
          <w:rFonts w:cstheme="minorHAnsi"/>
          <w:color w:val="333333"/>
          <w:shd w:val="clear" w:color="auto" w:fill="FFFFFF"/>
        </w:rPr>
      </w:pPr>
      <w:r w:rsidRPr="001F5318">
        <w:rPr>
          <w:rFonts w:cstheme="minorHAnsi"/>
          <w:color w:val="333333"/>
          <w:shd w:val="clear" w:color="auto" w:fill="FFFFFF"/>
        </w:rPr>
        <w:t xml:space="preserve">Explain how the temperature, salinity and density structure in the ocean arises and be able to distinguish different water masses on a T-S diagram </w:t>
      </w:r>
    </w:p>
    <w:p w14:paraId="775D71A2" w14:textId="6F35D3A6" w:rsidR="004B7236" w:rsidRPr="001F5318" w:rsidRDefault="004B7236" w:rsidP="004B7236">
      <w:pPr>
        <w:pStyle w:val="ListParagraph"/>
        <w:numPr>
          <w:ilvl w:val="0"/>
          <w:numId w:val="10"/>
        </w:numPr>
        <w:rPr>
          <w:rFonts w:cstheme="minorHAnsi"/>
          <w:color w:val="333333"/>
          <w:shd w:val="clear" w:color="auto" w:fill="FFFFFF"/>
        </w:rPr>
      </w:pPr>
      <w:r w:rsidRPr="001F5318">
        <w:rPr>
          <w:rFonts w:cstheme="minorHAnsi"/>
          <w:color w:val="333333"/>
          <w:shd w:val="clear" w:color="auto" w:fill="FFFFFF"/>
        </w:rPr>
        <w:t xml:space="preserve">Explain how waves and tides are generated in the oceans and how these generate currents </w:t>
      </w:r>
    </w:p>
    <w:p w14:paraId="039272FA" w14:textId="3C6473A1" w:rsidR="004B7236" w:rsidRPr="001F5318" w:rsidRDefault="004B7236" w:rsidP="004B7236">
      <w:pPr>
        <w:pStyle w:val="ListParagraph"/>
        <w:numPr>
          <w:ilvl w:val="0"/>
          <w:numId w:val="10"/>
        </w:numPr>
        <w:rPr>
          <w:rFonts w:cstheme="minorHAnsi"/>
          <w:color w:val="333333"/>
          <w:shd w:val="clear" w:color="auto" w:fill="FFFFFF"/>
        </w:rPr>
      </w:pPr>
      <w:r w:rsidRPr="001F5318">
        <w:rPr>
          <w:rFonts w:cstheme="minorHAnsi"/>
          <w:color w:val="333333"/>
          <w:shd w:val="clear" w:color="auto" w:fill="FFFFFF"/>
        </w:rPr>
        <w:t xml:space="preserve">Recognise the difference between Eulerian and </w:t>
      </w:r>
      <w:proofErr w:type="spellStart"/>
      <w:r w:rsidRPr="001F5318">
        <w:rPr>
          <w:rFonts w:cstheme="minorHAnsi"/>
          <w:color w:val="333333"/>
          <w:shd w:val="clear" w:color="auto" w:fill="FFFFFF"/>
        </w:rPr>
        <w:t>Lagrangian</w:t>
      </w:r>
      <w:proofErr w:type="spellEnd"/>
      <w:r w:rsidRPr="001F5318">
        <w:rPr>
          <w:rFonts w:cstheme="minorHAnsi"/>
          <w:color w:val="333333"/>
          <w:shd w:val="clear" w:color="auto" w:fill="FFFFFF"/>
        </w:rPr>
        <w:t xml:space="preserve"> co-ordinate systems and measurement techniques and be able to represent them graphically </w:t>
      </w:r>
    </w:p>
    <w:p w14:paraId="66713346" w14:textId="69A54069" w:rsidR="004B7236" w:rsidRPr="001F5318" w:rsidRDefault="004B7236" w:rsidP="004B7236">
      <w:pPr>
        <w:pStyle w:val="ListParagraph"/>
        <w:numPr>
          <w:ilvl w:val="0"/>
          <w:numId w:val="10"/>
        </w:numPr>
        <w:rPr>
          <w:rFonts w:cstheme="minorHAnsi"/>
          <w:color w:val="333333"/>
          <w:shd w:val="clear" w:color="auto" w:fill="FFFFFF"/>
        </w:rPr>
      </w:pPr>
      <w:r w:rsidRPr="001F5318">
        <w:rPr>
          <w:rFonts w:cstheme="minorHAnsi"/>
          <w:color w:val="333333"/>
          <w:shd w:val="clear" w:color="auto" w:fill="FFFFFF"/>
        </w:rPr>
        <w:t xml:space="preserve">Describe the process of hydrothermal circulation of seawater through the seabed and resulting transformations in the chemistry of seawater </w:t>
      </w:r>
    </w:p>
    <w:p w14:paraId="1FC8F486" w14:textId="4B6FD136" w:rsidR="004B7236" w:rsidRPr="001F5318" w:rsidRDefault="004B7236" w:rsidP="004B7236">
      <w:pPr>
        <w:pStyle w:val="ListParagraph"/>
        <w:numPr>
          <w:ilvl w:val="0"/>
          <w:numId w:val="10"/>
        </w:numPr>
        <w:rPr>
          <w:rFonts w:cstheme="minorHAnsi"/>
          <w:color w:val="333333"/>
          <w:shd w:val="clear" w:color="auto" w:fill="FFFFFF"/>
        </w:rPr>
      </w:pPr>
      <w:r w:rsidRPr="001F5318">
        <w:rPr>
          <w:rFonts w:cstheme="minorHAnsi"/>
          <w:color w:val="333333"/>
          <w:shd w:val="clear" w:color="auto" w:fill="FFFFFF"/>
        </w:rPr>
        <w:t xml:space="preserve">Describe the biogeochemical cycling of O2, CO2 and nutrients in the oceans </w:t>
      </w:r>
    </w:p>
    <w:p w14:paraId="7B598853" w14:textId="742AB530" w:rsidR="004B7236" w:rsidRPr="001F5318" w:rsidRDefault="004B7236" w:rsidP="004B7236">
      <w:pPr>
        <w:pStyle w:val="ListParagraph"/>
        <w:numPr>
          <w:ilvl w:val="0"/>
          <w:numId w:val="10"/>
        </w:numPr>
        <w:rPr>
          <w:rFonts w:cstheme="minorHAnsi"/>
          <w:color w:val="333333"/>
          <w:shd w:val="clear" w:color="auto" w:fill="FFFFFF"/>
        </w:rPr>
      </w:pPr>
      <w:r w:rsidRPr="001F5318">
        <w:rPr>
          <w:rFonts w:cstheme="minorHAnsi"/>
          <w:color w:val="333333"/>
          <w:shd w:val="clear" w:color="auto" w:fill="FFFFFF"/>
        </w:rPr>
        <w:t xml:space="preserve">Discuss the formation and global distribution of biogenic marine sediments  </w:t>
      </w:r>
    </w:p>
    <w:p w14:paraId="34CFDB94" w14:textId="5470156D" w:rsidR="004B7236" w:rsidRPr="001F5318" w:rsidRDefault="004B7236" w:rsidP="004B7236">
      <w:pPr>
        <w:pStyle w:val="ListParagraph"/>
        <w:numPr>
          <w:ilvl w:val="0"/>
          <w:numId w:val="10"/>
        </w:numPr>
        <w:rPr>
          <w:rFonts w:cstheme="minorHAnsi"/>
          <w:color w:val="333333"/>
          <w:shd w:val="clear" w:color="auto" w:fill="FFFFFF"/>
        </w:rPr>
      </w:pPr>
      <w:r w:rsidRPr="001F5318">
        <w:rPr>
          <w:rFonts w:cstheme="minorHAnsi"/>
          <w:color w:val="333333"/>
          <w:shd w:val="clear" w:color="auto" w:fill="FFFFFF"/>
        </w:rPr>
        <w:t xml:space="preserve">Carry out calculations of volume transport and fluxes of material in the oceans </w:t>
      </w:r>
    </w:p>
    <w:p w14:paraId="570DE8A8" w14:textId="6D9585C6" w:rsidR="00BE6C2E" w:rsidRPr="001F5318" w:rsidRDefault="004B7236" w:rsidP="0B767F4E">
      <w:pPr>
        <w:pStyle w:val="ListParagraph"/>
        <w:numPr>
          <w:ilvl w:val="0"/>
          <w:numId w:val="10"/>
        </w:numPr>
        <w:rPr>
          <w:color w:val="333333"/>
          <w:shd w:val="clear" w:color="auto" w:fill="FFFFFF"/>
        </w:rPr>
      </w:pPr>
      <w:r w:rsidRPr="0B767F4E">
        <w:rPr>
          <w:color w:val="333333"/>
          <w:shd w:val="clear" w:color="auto" w:fill="FFFFFF"/>
        </w:rPr>
        <w:t xml:space="preserve">Grasp the breadth of instrumentation used in oceanography and understand how a subset of </w:t>
      </w:r>
      <w:proofErr w:type="gramStart"/>
      <w:r w:rsidRPr="0B767F4E">
        <w:rPr>
          <w:color w:val="333333"/>
          <w:shd w:val="clear" w:color="auto" w:fill="FFFFFF"/>
        </w:rPr>
        <w:t>these work</w:t>
      </w:r>
      <w:proofErr w:type="gramEnd"/>
      <w:r w:rsidRPr="0B767F4E">
        <w:rPr>
          <w:color w:val="333333"/>
          <w:shd w:val="clear" w:color="auto" w:fill="FFFFFF"/>
        </w:rPr>
        <w:t xml:space="preserve"> and how they are used in oceanographic research</w:t>
      </w:r>
    </w:p>
    <w:p w14:paraId="49051A2A" w14:textId="20E0E6D1" w:rsidR="0B767F4E" w:rsidRDefault="0B767F4E" w:rsidP="0B767F4E">
      <w:pPr>
        <w:pStyle w:val="ListParagraph"/>
        <w:rPr>
          <w:color w:val="333333"/>
        </w:rPr>
      </w:pPr>
    </w:p>
    <w:p w14:paraId="5ADD59DE" w14:textId="77777777" w:rsidR="004B7236" w:rsidRPr="001F5318" w:rsidRDefault="005A16A9" w:rsidP="00BE6C2E">
      <w:pPr>
        <w:rPr>
          <w:rFonts w:cstheme="minorHAnsi"/>
          <w:b/>
          <w:color w:val="333333"/>
          <w:shd w:val="clear" w:color="auto" w:fill="FFFFFF"/>
        </w:rPr>
      </w:pPr>
      <w:r w:rsidRPr="001F5318">
        <w:rPr>
          <w:rFonts w:cstheme="minorHAnsi"/>
          <w:b/>
          <w:color w:val="FF0000"/>
          <w:u w:val="single"/>
          <w:shd w:val="clear" w:color="auto" w:fill="FFFFFF"/>
        </w:rPr>
        <w:t xml:space="preserve">Pathway 2: </w:t>
      </w:r>
      <w:r w:rsidRPr="001F5318">
        <w:rPr>
          <w:rFonts w:cstheme="minorHAnsi"/>
          <w:b/>
          <w:color w:val="333333"/>
          <w:u w:val="single"/>
          <w:shd w:val="clear" w:color="auto" w:fill="FFFFFF"/>
        </w:rPr>
        <w:t>BPS202 Aquatic Plant Science</w:t>
      </w:r>
      <w:r w:rsidR="00BE6C2E" w:rsidRPr="001F5318">
        <w:rPr>
          <w:rFonts w:cstheme="minorHAnsi"/>
          <w:b/>
          <w:color w:val="333333"/>
          <w:shd w:val="clear" w:color="auto" w:fill="FFFFFF"/>
        </w:rPr>
        <w:t xml:space="preserve"> </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61568319" w14:textId="77777777" w:rsidTr="60A24525">
        <w:tc>
          <w:tcPr>
            <w:tcW w:w="2689" w:type="dxa"/>
            <w:shd w:val="clear" w:color="auto" w:fill="FFE599" w:themeFill="accent4" w:themeFillTint="66"/>
          </w:tcPr>
          <w:p w14:paraId="7AC3A293" w14:textId="06730ACB"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 (Week 1 – 6)</w:t>
            </w:r>
          </w:p>
        </w:tc>
        <w:tc>
          <w:tcPr>
            <w:tcW w:w="6327" w:type="dxa"/>
            <w:shd w:val="clear" w:color="auto" w:fill="FFE599" w:themeFill="accent4" w:themeFillTint="66"/>
            <w:vAlign w:val="center"/>
          </w:tcPr>
          <w:p w14:paraId="3238B84A" w14:textId="133C1408" w:rsidR="004B7236" w:rsidRPr="001F5318" w:rsidRDefault="004B7236" w:rsidP="60A24525">
            <w:pPr>
              <w:pStyle w:val="NormalWeb"/>
              <w:spacing w:after="0" w:afterAutospacing="0"/>
              <w:contextualSpacing/>
            </w:pPr>
            <w:r w:rsidRPr="60A24525">
              <w:rPr>
                <w:rFonts w:asciiTheme="minorHAnsi" w:hAnsiTheme="minorHAnsi" w:cstheme="minorBidi"/>
                <w:b/>
                <w:bCs/>
                <w:sz w:val="22"/>
                <w:szCs w:val="22"/>
                <w:bdr w:val="none" w:sz="0" w:space="0" w:color="auto" w:frame="1"/>
              </w:rPr>
              <w:t>Mon 10:00-11:00</w:t>
            </w:r>
            <w:r w:rsidR="0311BD50" w:rsidRPr="60A24525">
              <w:rPr>
                <w:rFonts w:asciiTheme="minorHAnsi" w:hAnsiTheme="minorHAnsi" w:cstheme="minorBidi"/>
                <w:b/>
                <w:bCs/>
                <w:sz w:val="22"/>
                <w:szCs w:val="22"/>
              </w:rPr>
              <w:t xml:space="preserve">; </w:t>
            </w:r>
            <w:r w:rsidRPr="60A24525">
              <w:rPr>
                <w:rFonts w:asciiTheme="minorHAnsi" w:hAnsiTheme="minorHAnsi" w:cstheme="minorBidi"/>
                <w:b/>
                <w:bCs/>
                <w:sz w:val="22"/>
                <w:szCs w:val="22"/>
              </w:rPr>
              <w:t>Tue 10.00-11.00</w:t>
            </w:r>
            <w:r w:rsidR="6E92E4B3" w:rsidRPr="60A24525">
              <w:rPr>
                <w:rFonts w:asciiTheme="minorHAnsi" w:hAnsiTheme="minorHAnsi" w:cstheme="minorBidi"/>
                <w:b/>
                <w:bCs/>
                <w:sz w:val="22"/>
                <w:szCs w:val="22"/>
              </w:rPr>
              <w:t xml:space="preserve">; </w:t>
            </w:r>
            <w:r w:rsidRPr="60A24525">
              <w:rPr>
                <w:rFonts w:asciiTheme="minorHAnsi" w:hAnsiTheme="minorHAnsi" w:cstheme="minorBidi"/>
                <w:b/>
                <w:bCs/>
                <w:sz w:val="22"/>
                <w:szCs w:val="22"/>
              </w:rPr>
              <w:t>Thu 09.00-10.00</w:t>
            </w:r>
          </w:p>
          <w:p w14:paraId="5A0A89D4" w14:textId="08DD7DBD" w:rsidR="004B7236" w:rsidRPr="001F5318" w:rsidRDefault="2C39B5DB" w:rsidP="60A24525">
            <w:pPr>
              <w:pStyle w:val="NormalWeb"/>
              <w:spacing w:after="0" w:afterAutospacing="0"/>
              <w:contextualSpacing/>
            </w:pPr>
            <w:r w:rsidRPr="60A24525">
              <w:rPr>
                <w:rFonts w:asciiTheme="minorHAnsi" w:hAnsiTheme="minorHAnsi" w:cstheme="minorBidi"/>
                <w:b/>
                <w:bCs/>
                <w:sz w:val="22"/>
                <w:szCs w:val="22"/>
              </w:rPr>
              <w:t>Venues: TBC</w:t>
            </w:r>
          </w:p>
        </w:tc>
      </w:tr>
      <w:tr w:rsidR="004B7236" w:rsidRPr="001F5318" w14:paraId="541B169B" w14:textId="77777777" w:rsidTr="60A24525">
        <w:tc>
          <w:tcPr>
            <w:tcW w:w="2689" w:type="dxa"/>
            <w:shd w:val="clear" w:color="auto" w:fill="FFE599" w:themeFill="accent4" w:themeFillTint="66"/>
          </w:tcPr>
          <w:p w14:paraId="4EF0444D"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Practical</w:t>
            </w:r>
          </w:p>
        </w:tc>
        <w:tc>
          <w:tcPr>
            <w:tcW w:w="6327" w:type="dxa"/>
            <w:shd w:val="clear" w:color="auto" w:fill="FFE599" w:themeFill="accent4" w:themeFillTint="66"/>
            <w:vAlign w:val="center"/>
          </w:tcPr>
          <w:p w14:paraId="16E7C271" w14:textId="5467BF93" w:rsidR="004B7236" w:rsidRPr="001F5318" w:rsidRDefault="004B7236" w:rsidP="00801196">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Mondays 14:00-16:00</w:t>
            </w:r>
            <w:r w:rsidR="002B44D5">
              <w:rPr>
                <w:rFonts w:asciiTheme="minorHAnsi" w:hAnsiTheme="minorHAnsi" w:cstheme="minorHAnsi"/>
                <w:b/>
                <w:bCs/>
                <w:iCs/>
                <w:sz w:val="22"/>
                <w:szCs w:val="22"/>
                <w:bdr w:val="none" w:sz="0" w:space="0" w:color="auto" w:frame="1"/>
              </w:rPr>
              <w:t xml:space="preserve"> or </w:t>
            </w:r>
            <w:r w:rsidRPr="001F5318">
              <w:rPr>
                <w:rFonts w:asciiTheme="minorHAnsi" w:hAnsiTheme="minorHAnsi" w:cstheme="minorHAnsi"/>
                <w:b/>
                <w:bCs/>
                <w:iCs/>
                <w:sz w:val="22"/>
                <w:szCs w:val="22"/>
                <w:bdr w:val="none" w:sz="0" w:space="0" w:color="auto" w:frame="1"/>
              </w:rPr>
              <w:t>Mondays 16:00-18:00</w:t>
            </w:r>
          </w:p>
        </w:tc>
      </w:tr>
      <w:tr w:rsidR="004B7236" w:rsidRPr="001F5318" w14:paraId="7BB68237" w14:textId="77777777" w:rsidTr="60A24525">
        <w:trPr>
          <w:trHeight w:val="323"/>
        </w:trPr>
        <w:tc>
          <w:tcPr>
            <w:tcW w:w="2689" w:type="dxa"/>
            <w:shd w:val="clear" w:color="auto" w:fill="D5DCE4" w:themeFill="text2" w:themeFillTint="33"/>
            <w:vAlign w:val="center"/>
          </w:tcPr>
          <w:p w14:paraId="2E3F22EF" w14:textId="77777777"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472BF082" w14:textId="3EFD7D98"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Dr. Dagmar Stengel</w:t>
            </w:r>
          </w:p>
        </w:tc>
      </w:tr>
      <w:tr w:rsidR="004B7236" w:rsidRPr="001F5318" w14:paraId="5462353A" w14:textId="77777777" w:rsidTr="60A24525">
        <w:trPr>
          <w:trHeight w:val="271"/>
        </w:trPr>
        <w:tc>
          <w:tcPr>
            <w:tcW w:w="2689" w:type="dxa"/>
            <w:shd w:val="clear" w:color="auto" w:fill="D5DCE4" w:themeFill="text2" w:themeFillTint="33"/>
            <w:vAlign w:val="center"/>
          </w:tcPr>
          <w:p w14:paraId="23AE73C4" w14:textId="77777777" w:rsidR="004B7236" w:rsidRPr="001F5318" w:rsidRDefault="004B7236" w:rsidP="00755CC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769BDC60" w14:textId="7AAFA8E0" w:rsidR="008C1B3A" w:rsidRPr="001F5318" w:rsidRDefault="008C1B3A" w:rsidP="008C1B3A">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4" w:history="1">
              <w:r w:rsidRPr="002C7A61">
                <w:rPr>
                  <w:rStyle w:val="Hyperlink"/>
                  <w:rFonts w:asciiTheme="minorHAnsi" w:hAnsiTheme="minorHAnsi" w:cstheme="minorHAnsi"/>
                  <w:sz w:val="22"/>
                  <w:szCs w:val="22"/>
                  <w:lang w:val="en-US"/>
                </w:rPr>
                <w:t>dagmar.stengel@universityofgalway.ie</w:t>
              </w:r>
            </w:hyperlink>
          </w:p>
        </w:tc>
      </w:tr>
    </w:tbl>
    <w:p w14:paraId="5C73276B" w14:textId="13F48F33" w:rsidR="004B7236" w:rsidRPr="001F5318" w:rsidRDefault="004B7236" w:rsidP="007E7A5D">
      <w:pPr>
        <w:spacing w:after="0" w:line="240" w:lineRule="auto"/>
        <w:contextualSpacing/>
        <w:rPr>
          <w:rFonts w:cstheme="minorHAnsi"/>
          <w:b/>
          <w:bCs/>
          <w:color w:val="333333"/>
          <w:shd w:val="clear" w:color="auto" w:fill="FFFFFF"/>
        </w:rPr>
      </w:pPr>
      <w:r w:rsidRPr="001F5318">
        <w:rPr>
          <w:rFonts w:cstheme="minorHAnsi"/>
          <w:b/>
          <w:bCs/>
          <w:color w:val="333333"/>
          <w:shd w:val="clear" w:color="auto" w:fill="FFFFFF"/>
        </w:rPr>
        <w:t>Course Overview:</w:t>
      </w:r>
    </w:p>
    <w:p w14:paraId="370AA2E0" w14:textId="74C0EAF0" w:rsidR="004B7236" w:rsidRPr="001F5318" w:rsidRDefault="005A16A9" w:rsidP="0B767F4E">
      <w:pPr>
        <w:jc w:val="both"/>
        <w:rPr>
          <w:color w:val="333333"/>
          <w:shd w:val="clear" w:color="auto" w:fill="FFFFFF"/>
        </w:rPr>
      </w:pPr>
      <w:r w:rsidRPr="0B767F4E">
        <w:rPr>
          <w:color w:val="333333"/>
          <w:shd w:val="clear" w:color="auto" w:fill="FFFFFF"/>
        </w:rPr>
        <w:t>This module will introduce key aspects of the biology of aquatic photosynthetic organisms including seaweeds, microalgae</w:t>
      </w:r>
      <w:r w:rsidR="004B7236" w:rsidRPr="0B767F4E">
        <w:rPr>
          <w:color w:val="333333"/>
          <w:shd w:val="clear" w:color="auto" w:fill="FFFFFF"/>
        </w:rPr>
        <w:t>,</w:t>
      </w:r>
      <w:r w:rsidRPr="0B767F4E">
        <w:rPr>
          <w:color w:val="333333"/>
          <w:shd w:val="clear" w:color="auto" w:fill="FFFFFF"/>
        </w:rPr>
        <w:t xml:space="preserve"> and aquatic plants. </w:t>
      </w:r>
      <w:proofErr w:type="gramStart"/>
      <w:r w:rsidRPr="0B767F4E">
        <w:rPr>
          <w:color w:val="333333"/>
          <w:shd w:val="clear" w:color="auto" w:fill="FFFFFF"/>
        </w:rPr>
        <w:t>In particular it</w:t>
      </w:r>
      <w:proofErr w:type="gramEnd"/>
      <w:r w:rsidRPr="0B767F4E">
        <w:rPr>
          <w:color w:val="333333"/>
          <w:shd w:val="clear" w:color="auto" w:fill="FFFFFF"/>
        </w:rPr>
        <w:t xml:space="preserve"> explores the aquatic environments including lakes and marine systems as habitats for aquatic plant and algal growth and provides fundamentals of algal diversity, functionality and ecology, and plant/algal environment interactions.</w:t>
      </w:r>
      <w:r w:rsidR="00B9299B" w:rsidRPr="0B767F4E">
        <w:rPr>
          <w:color w:val="333333"/>
          <w:shd w:val="clear" w:color="auto" w:fill="FFFFFF"/>
        </w:rPr>
        <w:t xml:space="preserve"> </w:t>
      </w:r>
      <w:r w:rsidRPr="0B767F4E">
        <w:rPr>
          <w:b/>
          <w:bCs/>
          <w:i/>
          <w:iCs/>
          <w:color w:val="333333"/>
          <w:shd w:val="clear" w:color="auto" w:fill="FFFFFF"/>
        </w:rPr>
        <w:t>BPS202 comprises three lectures and one 2-hour practical weekly.</w:t>
      </w:r>
      <w:r w:rsidR="0080721A" w:rsidRPr="0B767F4E">
        <w:rPr>
          <w:b/>
          <w:bCs/>
          <w:i/>
          <w:iCs/>
          <w:color w:val="333333"/>
          <w:shd w:val="clear" w:color="auto" w:fill="FFFFFF"/>
        </w:rPr>
        <w:t xml:space="preserve"> </w:t>
      </w:r>
      <w:r w:rsidR="0080721A" w:rsidRPr="0B767F4E">
        <w:rPr>
          <w:b/>
          <w:bCs/>
          <w:i/>
          <w:iCs/>
          <w:color w:val="FF0000"/>
          <w:shd w:val="clear" w:color="auto" w:fill="FFFFFF"/>
        </w:rPr>
        <w:t xml:space="preserve">NOTE: Check </w:t>
      </w:r>
      <w:r w:rsidR="502A8FF9" w:rsidRPr="0B767F4E">
        <w:rPr>
          <w:b/>
          <w:bCs/>
          <w:i/>
          <w:iCs/>
          <w:color w:val="FF0000"/>
          <w:shd w:val="clear" w:color="auto" w:fill="FFFFFF"/>
        </w:rPr>
        <w:t>Canvas</w:t>
      </w:r>
      <w:r w:rsidR="0080721A" w:rsidRPr="0B767F4E">
        <w:rPr>
          <w:b/>
          <w:bCs/>
          <w:i/>
          <w:iCs/>
          <w:color w:val="FF0000"/>
          <w:shd w:val="clear" w:color="auto" w:fill="FFFFFF"/>
        </w:rPr>
        <w:t xml:space="preserve"> for Venue!</w:t>
      </w:r>
    </w:p>
    <w:p w14:paraId="0B3C649F" w14:textId="677586E6" w:rsidR="007E7A5D" w:rsidRPr="001F5318" w:rsidRDefault="007E7A5D" w:rsidP="007E7A5D">
      <w:pPr>
        <w:spacing w:after="0" w:line="240" w:lineRule="auto"/>
        <w:contextualSpacing/>
        <w:rPr>
          <w:rFonts w:cstheme="minorHAnsi"/>
          <w:b/>
          <w:bCs/>
          <w:color w:val="333333"/>
          <w:shd w:val="clear" w:color="auto" w:fill="FFFFFF"/>
        </w:rPr>
      </w:pPr>
      <w:r w:rsidRPr="001F5318">
        <w:rPr>
          <w:rFonts w:cstheme="minorHAnsi"/>
          <w:b/>
          <w:bCs/>
          <w:color w:val="333333"/>
          <w:shd w:val="clear" w:color="auto" w:fill="FFFFFF"/>
        </w:rPr>
        <w:t>Learning Outcomes:</w:t>
      </w:r>
    </w:p>
    <w:p w14:paraId="1B87FB8F" w14:textId="611D2710" w:rsidR="007E7A5D" w:rsidRPr="001F5318" w:rsidRDefault="007E7A5D" w:rsidP="007E7A5D">
      <w:pPr>
        <w:pStyle w:val="ListParagraph"/>
        <w:numPr>
          <w:ilvl w:val="0"/>
          <w:numId w:val="20"/>
        </w:numPr>
        <w:spacing w:after="0"/>
        <w:rPr>
          <w:rFonts w:cstheme="minorHAnsi"/>
          <w:shd w:val="clear" w:color="auto" w:fill="FFFFFF"/>
        </w:rPr>
      </w:pPr>
      <w:r w:rsidRPr="001F5318">
        <w:rPr>
          <w:rFonts w:cstheme="minorHAnsi"/>
          <w:shd w:val="clear" w:color="auto" w:fill="FFFFFF"/>
        </w:rPr>
        <w:lastRenderedPageBreak/>
        <w:t xml:space="preserve">Describe and characterise environments (terrestrial, freshwater, marine) suitable for algal growth, with </w:t>
      </w:r>
      <w:proofErr w:type="gramStart"/>
      <w:r w:rsidRPr="001F5318">
        <w:rPr>
          <w:rFonts w:cstheme="minorHAnsi"/>
          <w:shd w:val="clear" w:color="auto" w:fill="FFFFFF"/>
        </w:rPr>
        <w:t>particular detail</w:t>
      </w:r>
      <w:proofErr w:type="gramEnd"/>
      <w:r w:rsidRPr="001F5318">
        <w:rPr>
          <w:rFonts w:cstheme="minorHAnsi"/>
          <w:shd w:val="clear" w:color="auto" w:fill="FFFFFF"/>
        </w:rPr>
        <w:t xml:space="preserve"> on growth requirements and controlling factors regarding seaweeds and phytoplankton</w:t>
      </w:r>
    </w:p>
    <w:p w14:paraId="4ACA5D3D" w14:textId="06678FC8" w:rsidR="007E7A5D" w:rsidRPr="001F5318" w:rsidRDefault="007E7A5D" w:rsidP="007E7A5D">
      <w:pPr>
        <w:pStyle w:val="ListParagraph"/>
        <w:numPr>
          <w:ilvl w:val="0"/>
          <w:numId w:val="20"/>
        </w:numPr>
        <w:rPr>
          <w:rFonts w:cstheme="minorHAnsi"/>
          <w:shd w:val="clear" w:color="auto" w:fill="FFFFFF"/>
        </w:rPr>
      </w:pPr>
      <w:r w:rsidRPr="001F5318">
        <w:rPr>
          <w:rFonts w:cstheme="minorHAnsi"/>
          <w:shd w:val="clear" w:color="auto" w:fill="FFFFFF"/>
        </w:rPr>
        <w:t>Provide an overview of different algal reproductive strategies and life cycles</w:t>
      </w:r>
    </w:p>
    <w:p w14:paraId="5067C127" w14:textId="32B5FAFC" w:rsidR="007E7A5D" w:rsidRPr="001F5318" w:rsidRDefault="007E7A5D" w:rsidP="007E7A5D">
      <w:pPr>
        <w:pStyle w:val="ListParagraph"/>
        <w:numPr>
          <w:ilvl w:val="0"/>
          <w:numId w:val="20"/>
        </w:numPr>
        <w:rPr>
          <w:rFonts w:cstheme="minorHAnsi"/>
          <w:shd w:val="clear" w:color="auto" w:fill="FFFFFF"/>
        </w:rPr>
      </w:pPr>
      <w:r w:rsidRPr="001F5318">
        <w:rPr>
          <w:rFonts w:cstheme="minorHAnsi"/>
          <w:shd w:val="clear" w:color="auto" w:fill="FFFFFF"/>
        </w:rPr>
        <w:t>Outline and appreciate the importance of different algal groups (including both microalgae and macroalgae) in ecology and their applications in biotechnology</w:t>
      </w:r>
    </w:p>
    <w:p w14:paraId="3769E6C3" w14:textId="01FBF61F" w:rsidR="007E7A5D" w:rsidRPr="001F5318" w:rsidRDefault="007E7A5D" w:rsidP="007E7A5D">
      <w:pPr>
        <w:pStyle w:val="ListParagraph"/>
        <w:numPr>
          <w:ilvl w:val="0"/>
          <w:numId w:val="20"/>
        </w:numPr>
        <w:rPr>
          <w:rFonts w:cstheme="minorHAnsi"/>
          <w:shd w:val="clear" w:color="auto" w:fill="FFFFFF"/>
        </w:rPr>
      </w:pPr>
      <w:r w:rsidRPr="001F5318">
        <w:rPr>
          <w:rFonts w:cstheme="minorHAnsi"/>
          <w:shd w:val="clear" w:color="auto" w:fill="FFFFFF"/>
        </w:rPr>
        <w:t>Appreciate the diversity of different algal groups, their distinguishing biological features including morphological growth forms</w:t>
      </w:r>
    </w:p>
    <w:p w14:paraId="74C68866" w14:textId="4F127AB6" w:rsidR="007E7A5D" w:rsidRPr="001F5318" w:rsidRDefault="007E7A5D" w:rsidP="007E7A5D">
      <w:pPr>
        <w:pStyle w:val="ListParagraph"/>
        <w:numPr>
          <w:ilvl w:val="0"/>
          <w:numId w:val="20"/>
        </w:numPr>
        <w:rPr>
          <w:rFonts w:cstheme="minorHAnsi"/>
          <w:shd w:val="clear" w:color="auto" w:fill="FFFFFF"/>
        </w:rPr>
      </w:pPr>
      <w:r w:rsidRPr="001F5318">
        <w:rPr>
          <w:rFonts w:cstheme="minorHAnsi"/>
          <w:shd w:val="clear" w:color="auto" w:fill="FFFFFF"/>
        </w:rPr>
        <w:t>Identify common representatives of native Irish algal groups</w:t>
      </w:r>
    </w:p>
    <w:p w14:paraId="58BF284C" w14:textId="20D12959" w:rsidR="0080721A" w:rsidRPr="001F5318" w:rsidRDefault="007E7A5D" w:rsidP="00BE6C2E">
      <w:pPr>
        <w:pStyle w:val="ListParagraph"/>
        <w:numPr>
          <w:ilvl w:val="0"/>
          <w:numId w:val="20"/>
        </w:numPr>
        <w:rPr>
          <w:rFonts w:cstheme="minorHAnsi"/>
          <w:shd w:val="clear" w:color="auto" w:fill="FFFFFF"/>
        </w:rPr>
      </w:pPr>
      <w:r w:rsidRPr="001F5318">
        <w:rPr>
          <w:rFonts w:cstheme="minorHAnsi"/>
          <w:shd w:val="clear" w:color="auto" w:fill="FFFFFF"/>
        </w:rPr>
        <w:t>Describe and appreciate the different interactions between algae and their abiotic (physical, chemical) and biotic (living) environments</w:t>
      </w:r>
    </w:p>
    <w:p w14:paraId="1889E66E" w14:textId="2E172B84" w:rsidR="004B7236" w:rsidRPr="001F5318" w:rsidRDefault="005A16A9" w:rsidP="005A16A9">
      <w:pPr>
        <w:rPr>
          <w:rFonts w:cstheme="minorHAnsi"/>
          <w:b/>
          <w:color w:val="333333"/>
          <w:shd w:val="clear" w:color="auto" w:fill="FFFFFF"/>
        </w:rPr>
      </w:pPr>
      <w:r w:rsidRPr="001F5318">
        <w:rPr>
          <w:rFonts w:cstheme="minorHAnsi"/>
          <w:b/>
          <w:color w:val="FF0000"/>
          <w:u w:val="single"/>
          <w:shd w:val="clear" w:color="auto" w:fill="FFFFFF"/>
        </w:rPr>
        <w:t xml:space="preserve">Pathway 2: </w:t>
      </w:r>
      <w:r w:rsidRPr="001F5318">
        <w:rPr>
          <w:rFonts w:cstheme="minorHAnsi"/>
          <w:b/>
          <w:color w:val="333333"/>
          <w:u w:val="single"/>
          <w:shd w:val="clear" w:color="auto" w:fill="FFFFFF"/>
        </w:rPr>
        <w:t>TI2107 Field Studies in Biogeography</w:t>
      </w:r>
      <w:r w:rsidRPr="001F5318">
        <w:rPr>
          <w:rFonts w:cstheme="minorHAnsi"/>
          <w:b/>
          <w:color w:val="333333"/>
          <w:shd w:val="clear" w:color="auto" w:fill="FFFFFF"/>
        </w:rPr>
        <w:t xml:space="preserve"> </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47844DB7" w14:textId="77777777" w:rsidTr="00755CC1">
        <w:tc>
          <w:tcPr>
            <w:tcW w:w="2689" w:type="dxa"/>
            <w:shd w:val="clear" w:color="auto" w:fill="FFE599" w:themeFill="accent4" w:themeFillTint="66"/>
          </w:tcPr>
          <w:p w14:paraId="7D59C5D3" w14:textId="77777777"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780734DF" w14:textId="3246989B" w:rsidR="004B7236" w:rsidRPr="001F5318" w:rsidRDefault="004B7236" w:rsidP="00755CC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hAnsiTheme="minorHAnsi" w:cstheme="minorHAnsi"/>
                <w:b/>
                <w:bCs/>
                <w:sz w:val="22"/>
                <w:szCs w:val="22"/>
              </w:rPr>
              <w:t>Tue 13:00-14:00, AC115</w:t>
            </w:r>
          </w:p>
        </w:tc>
      </w:tr>
      <w:tr w:rsidR="004B7236" w:rsidRPr="001F5318" w14:paraId="244AE583" w14:textId="77777777" w:rsidTr="00755CC1">
        <w:trPr>
          <w:trHeight w:val="323"/>
        </w:trPr>
        <w:tc>
          <w:tcPr>
            <w:tcW w:w="2689" w:type="dxa"/>
            <w:shd w:val="clear" w:color="auto" w:fill="D5DCE4" w:themeFill="text2" w:themeFillTint="33"/>
            <w:vAlign w:val="center"/>
          </w:tcPr>
          <w:p w14:paraId="39A64551" w14:textId="77777777"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3ABDF41E" w14:textId="77777777" w:rsidR="004B7236" w:rsidRPr="001F5318" w:rsidRDefault="004B7236" w:rsidP="00755CC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Dr. Terry Morley</w:t>
            </w:r>
          </w:p>
        </w:tc>
      </w:tr>
      <w:tr w:rsidR="004B7236" w:rsidRPr="001F5318" w14:paraId="4E75B46F" w14:textId="77777777" w:rsidTr="00755CC1">
        <w:trPr>
          <w:trHeight w:val="271"/>
        </w:trPr>
        <w:tc>
          <w:tcPr>
            <w:tcW w:w="2689" w:type="dxa"/>
            <w:shd w:val="clear" w:color="auto" w:fill="D5DCE4" w:themeFill="text2" w:themeFillTint="33"/>
            <w:vAlign w:val="center"/>
          </w:tcPr>
          <w:p w14:paraId="6853986C" w14:textId="77777777" w:rsidR="004B7236" w:rsidRPr="001F5318" w:rsidRDefault="004B7236" w:rsidP="00755CC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6A0B4C29" w14:textId="3888DCF0" w:rsidR="004B7236" w:rsidRPr="001F5318" w:rsidRDefault="007B1A9D" w:rsidP="00755CC1">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5" w:history="1">
              <w:r w:rsidRPr="002C7A61">
                <w:rPr>
                  <w:rStyle w:val="Hyperlink"/>
                  <w:rFonts w:asciiTheme="minorHAnsi" w:eastAsiaTheme="minorHAnsi" w:hAnsiTheme="minorHAnsi" w:cstheme="minorHAnsi"/>
                  <w:bCs/>
                  <w:iCs/>
                  <w:sz w:val="22"/>
                  <w:szCs w:val="22"/>
                  <w:bdr w:val="none" w:sz="0" w:space="0" w:color="auto" w:frame="1"/>
                  <w:lang w:eastAsia="en-US"/>
                </w:rPr>
                <w:t>T</w:t>
              </w:r>
              <w:r w:rsidRPr="002C7A61">
                <w:rPr>
                  <w:rStyle w:val="Hyperlink"/>
                  <w:rFonts w:asciiTheme="minorHAnsi" w:eastAsiaTheme="minorHAnsi" w:hAnsiTheme="minorHAnsi" w:cstheme="minorHAnsi"/>
                  <w:sz w:val="22"/>
                  <w:szCs w:val="22"/>
                </w:rPr>
                <w:t>erry</w:t>
              </w:r>
              <w:r w:rsidRPr="002C7A61">
                <w:rPr>
                  <w:rStyle w:val="Hyperlink"/>
                  <w:rFonts w:asciiTheme="minorHAnsi" w:eastAsiaTheme="minorHAnsi" w:hAnsiTheme="minorHAnsi" w:cstheme="minorHAnsi"/>
                  <w:bCs/>
                  <w:iCs/>
                  <w:sz w:val="22"/>
                  <w:szCs w:val="22"/>
                  <w:bdr w:val="none" w:sz="0" w:space="0" w:color="auto" w:frame="1"/>
                  <w:lang w:eastAsia="en-US"/>
                </w:rPr>
                <w:t xml:space="preserve">.morley@universityofgalway.ie </w:t>
              </w:r>
            </w:hyperlink>
          </w:p>
        </w:tc>
      </w:tr>
    </w:tbl>
    <w:p w14:paraId="0E8B855A" w14:textId="77777777" w:rsidR="007E7A5D" w:rsidRPr="001F5318" w:rsidRDefault="007E7A5D" w:rsidP="007E7A5D">
      <w:pPr>
        <w:spacing w:after="0" w:line="240" w:lineRule="auto"/>
        <w:contextualSpacing/>
        <w:jc w:val="both"/>
        <w:rPr>
          <w:rFonts w:cstheme="minorHAnsi"/>
          <w:b/>
        </w:rPr>
      </w:pPr>
    </w:p>
    <w:p w14:paraId="6FE4AE13" w14:textId="6886983F" w:rsidR="004B7236" w:rsidRPr="001F5318" w:rsidRDefault="004B7236" w:rsidP="007E7A5D">
      <w:pPr>
        <w:spacing w:after="0" w:line="240" w:lineRule="auto"/>
        <w:contextualSpacing/>
        <w:jc w:val="both"/>
        <w:rPr>
          <w:rFonts w:cstheme="minorHAnsi"/>
        </w:rPr>
      </w:pPr>
      <w:r w:rsidRPr="001F5318">
        <w:rPr>
          <w:rFonts w:cstheme="minorHAnsi"/>
          <w:b/>
        </w:rPr>
        <w:t>Course Description</w:t>
      </w:r>
      <w:r w:rsidRPr="001F5318">
        <w:rPr>
          <w:rFonts w:cstheme="minorHAnsi"/>
        </w:rPr>
        <w:t xml:space="preserve">: </w:t>
      </w:r>
    </w:p>
    <w:p w14:paraId="4B840B20" w14:textId="08B31A95" w:rsidR="004B7236" w:rsidRPr="001F5318" w:rsidRDefault="004B7236" w:rsidP="004B7236">
      <w:pPr>
        <w:autoSpaceDE w:val="0"/>
        <w:autoSpaceDN w:val="0"/>
        <w:adjustRightInd w:val="0"/>
        <w:jc w:val="both"/>
        <w:rPr>
          <w:rFonts w:cstheme="minorHAnsi"/>
          <w:bCs/>
          <w:iCs/>
          <w:sz w:val="40"/>
          <w:szCs w:val="40"/>
          <w:bdr w:val="none" w:sz="0" w:space="0" w:color="auto" w:frame="1"/>
        </w:rPr>
      </w:pPr>
      <w:r w:rsidRPr="001F5318">
        <w:rPr>
          <w:rFonts w:cstheme="minorHAnsi"/>
          <w:color w:val="222222"/>
          <w:lang w:val="en-GB"/>
        </w:rPr>
        <w:t>This module covers the biogeographical approach to field studies. The module will comprise of preparatory seminars that cover the concepts and techniques used to design and implement a field study. Students will gain an understanding of the methods used to collect primary data and put them to practice as part of a field excursion. The field component will evaluate habitat(s) complemented with data collection and using appropriate methods to ensure accuracy and consistency. The field excursion will be followed by group and individual work involving data analysis and interpretation and the production of a research report.</w:t>
      </w:r>
      <w:r w:rsidRPr="001F5318">
        <w:rPr>
          <w:rFonts w:cstheme="minorHAnsi"/>
          <w:bCs/>
          <w:iCs/>
          <w:sz w:val="40"/>
          <w:szCs w:val="40"/>
          <w:bdr w:val="none" w:sz="0" w:space="0" w:color="auto" w:frame="1"/>
        </w:rPr>
        <w:t xml:space="preserve"> </w:t>
      </w:r>
    </w:p>
    <w:p w14:paraId="23AB975B" w14:textId="77777777" w:rsidR="004B7236" w:rsidRPr="001F5318" w:rsidRDefault="004B7236" w:rsidP="00B9299B">
      <w:pPr>
        <w:spacing w:after="0" w:line="240" w:lineRule="auto"/>
        <w:contextualSpacing/>
        <w:jc w:val="both"/>
        <w:rPr>
          <w:rFonts w:cstheme="minorHAnsi"/>
          <w:b/>
        </w:rPr>
      </w:pPr>
      <w:r w:rsidRPr="001F5318">
        <w:rPr>
          <w:rFonts w:cstheme="minorHAnsi"/>
          <w:b/>
        </w:rPr>
        <w:t>Aims and Objectives:</w:t>
      </w:r>
    </w:p>
    <w:p w14:paraId="08DA318A" w14:textId="77777777" w:rsidR="004B7236" w:rsidRPr="001F5318" w:rsidRDefault="004B7236" w:rsidP="00B9299B">
      <w:pPr>
        <w:pStyle w:val="ListParagraph"/>
        <w:numPr>
          <w:ilvl w:val="0"/>
          <w:numId w:val="12"/>
        </w:numPr>
        <w:autoSpaceDE w:val="0"/>
        <w:autoSpaceDN w:val="0"/>
        <w:adjustRightInd w:val="0"/>
        <w:spacing w:after="0"/>
        <w:jc w:val="both"/>
        <w:rPr>
          <w:rFonts w:cstheme="minorHAnsi"/>
          <w:color w:val="222222"/>
          <w:lang w:val="en-GB"/>
        </w:rPr>
      </w:pPr>
      <w:r w:rsidRPr="001F5318">
        <w:rPr>
          <w:rFonts w:cstheme="minorHAnsi"/>
          <w:color w:val="222222"/>
          <w:lang w:val="en-GB"/>
        </w:rPr>
        <w:t xml:space="preserve">Develop theoretical and methodological underpinnings of biogeography via </w:t>
      </w:r>
    </w:p>
    <w:p w14:paraId="35AB2671" w14:textId="77777777" w:rsidR="004B7236" w:rsidRPr="001F5318" w:rsidRDefault="004B7236" w:rsidP="00B9299B">
      <w:pPr>
        <w:autoSpaceDE w:val="0"/>
        <w:autoSpaceDN w:val="0"/>
        <w:adjustRightInd w:val="0"/>
        <w:spacing w:after="0" w:line="240" w:lineRule="auto"/>
        <w:ind w:left="720"/>
        <w:contextualSpacing/>
        <w:jc w:val="both"/>
        <w:rPr>
          <w:rFonts w:cstheme="minorHAnsi"/>
          <w:color w:val="222222"/>
          <w:lang w:val="en-GB"/>
        </w:rPr>
      </w:pPr>
      <w:r w:rsidRPr="001F5318">
        <w:rPr>
          <w:rFonts w:cstheme="minorHAnsi"/>
          <w:color w:val="222222"/>
          <w:lang w:val="en-GB"/>
        </w:rPr>
        <w:t>analysis of different methodologies and key papers in field studies.</w:t>
      </w:r>
    </w:p>
    <w:p w14:paraId="01EE9672" w14:textId="77777777" w:rsidR="004B7236" w:rsidRPr="001F5318" w:rsidRDefault="004B7236" w:rsidP="00B9299B">
      <w:pPr>
        <w:pStyle w:val="ListParagraph"/>
        <w:numPr>
          <w:ilvl w:val="0"/>
          <w:numId w:val="12"/>
        </w:numPr>
        <w:autoSpaceDE w:val="0"/>
        <w:autoSpaceDN w:val="0"/>
        <w:adjustRightInd w:val="0"/>
        <w:spacing w:after="0"/>
        <w:jc w:val="both"/>
        <w:rPr>
          <w:rFonts w:cstheme="minorHAnsi"/>
          <w:color w:val="222222"/>
          <w:lang w:val="en-GB"/>
        </w:rPr>
      </w:pPr>
      <w:r w:rsidRPr="001F5318">
        <w:rPr>
          <w:rFonts w:cstheme="minorHAnsi"/>
          <w:color w:val="222222"/>
          <w:lang w:val="en-GB"/>
        </w:rPr>
        <w:t>Develop competency in Biogeographical Field Studies via a small field investigation, collection of data consistent with key methodologies.</w:t>
      </w:r>
    </w:p>
    <w:p w14:paraId="7204DE8C" w14:textId="16B4B157" w:rsidR="004B7236" w:rsidRPr="001F5318" w:rsidRDefault="004B7236" w:rsidP="00B9299B">
      <w:pPr>
        <w:pStyle w:val="ListParagraph"/>
        <w:numPr>
          <w:ilvl w:val="0"/>
          <w:numId w:val="12"/>
        </w:numPr>
        <w:autoSpaceDE w:val="0"/>
        <w:autoSpaceDN w:val="0"/>
        <w:adjustRightInd w:val="0"/>
        <w:spacing w:after="0"/>
        <w:jc w:val="both"/>
        <w:rPr>
          <w:rFonts w:cstheme="minorHAnsi"/>
        </w:rPr>
      </w:pPr>
      <w:r w:rsidRPr="001F5318">
        <w:rPr>
          <w:rFonts w:cstheme="minorHAnsi"/>
          <w:color w:val="222222"/>
          <w:lang w:val="en-GB"/>
        </w:rPr>
        <w:t>Technical report writing via analysis and interpretation of field data presented in a report format.</w:t>
      </w:r>
    </w:p>
    <w:p w14:paraId="2D040C2E" w14:textId="77777777" w:rsidR="004B7236" w:rsidRPr="001F5318" w:rsidRDefault="004B7236" w:rsidP="00B9299B">
      <w:pPr>
        <w:pStyle w:val="ListParagraph"/>
        <w:autoSpaceDE w:val="0"/>
        <w:autoSpaceDN w:val="0"/>
        <w:adjustRightInd w:val="0"/>
        <w:spacing w:after="0"/>
        <w:jc w:val="both"/>
        <w:rPr>
          <w:rFonts w:cstheme="minorHAnsi"/>
        </w:rPr>
      </w:pPr>
    </w:p>
    <w:p w14:paraId="3D00A6FF" w14:textId="71D80E8D" w:rsidR="004B7236" w:rsidRPr="001F5318" w:rsidRDefault="004B7236" w:rsidP="00B9299B">
      <w:pPr>
        <w:spacing w:after="0" w:line="240" w:lineRule="auto"/>
        <w:contextualSpacing/>
        <w:jc w:val="both"/>
        <w:rPr>
          <w:rFonts w:cstheme="minorHAnsi"/>
          <w:b/>
        </w:rPr>
      </w:pPr>
      <w:r w:rsidRPr="001F5318">
        <w:rPr>
          <w:rFonts w:cstheme="minorHAnsi"/>
          <w:b/>
        </w:rPr>
        <w:t>Learning Outcomes:</w:t>
      </w:r>
    </w:p>
    <w:p w14:paraId="5D1360F2" w14:textId="77777777" w:rsidR="004B7236" w:rsidRPr="001F5318" w:rsidRDefault="004B7236" w:rsidP="00B9299B">
      <w:pPr>
        <w:pStyle w:val="ListParagraph"/>
        <w:numPr>
          <w:ilvl w:val="0"/>
          <w:numId w:val="11"/>
        </w:numPr>
        <w:autoSpaceDE w:val="0"/>
        <w:autoSpaceDN w:val="0"/>
        <w:adjustRightInd w:val="0"/>
        <w:spacing w:after="0"/>
        <w:jc w:val="both"/>
        <w:rPr>
          <w:rFonts w:cstheme="minorHAnsi"/>
          <w:color w:val="222222"/>
          <w:lang w:val="en-GB"/>
        </w:rPr>
      </w:pPr>
      <w:r w:rsidRPr="001F5318">
        <w:rPr>
          <w:rFonts w:cstheme="minorHAnsi"/>
          <w:color w:val="222222"/>
          <w:lang w:val="en-GB"/>
        </w:rPr>
        <w:t>Understand biogeographical and conservation approaches in Ireland and internationally</w:t>
      </w:r>
    </w:p>
    <w:p w14:paraId="4B7B1BB9" w14:textId="77777777" w:rsidR="004B7236" w:rsidRPr="001F5318" w:rsidRDefault="004B7236" w:rsidP="00B9299B">
      <w:pPr>
        <w:pStyle w:val="ListParagraph"/>
        <w:numPr>
          <w:ilvl w:val="0"/>
          <w:numId w:val="11"/>
        </w:numPr>
        <w:autoSpaceDE w:val="0"/>
        <w:autoSpaceDN w:val="0"/>
        <w:adjustRightInd w:val="0"/>
        <w:spacing w:after="0"/>
        <w:jc w:val="both"/>
        <w:rPr>
          <w:rFonts w:cstheme="minorHAnsi"/>
          <w:color w:val="222222"/>
          <w:lang w:val="en-GB"/>
        </w:rPr>
      </w:pPr>
      <w:r w:rsidRPr="001F5318">
        <w:rPr>
          <w:rFonts w:cstheme="minorHAnsi"/>
          <w:color w:val="222222"/>
          <w:lang w:val="en-GB"/>
        </w:rPr>
        <w:t>Evaluate the various techniques of collecting ecological data.</w:t>
      </w:r>
    </w:p>
    <w:p w14:paraId="4CE3730E" w14:textId="77777777" w:rsidR="004B7236" w:rsidRPr="001F5318" w:rsidRDefault="004B7236" w:rsidP="004B7236">
      <w:pPr>
        <w:pStyle w:val="ListParagraph"/>
        <w:numPr>
          <w:ilvl w:val="0"/>
          <w:numId w:val="11"/>
        </w:numPr>
        <w:autoSpaceDE w:val="0"/>
        <w:autoSpaceDN w:val="0"/>
        <w:adjustRightInd w:val="0"/>
        <w:spacing w:after="0"/>
        <w:jc w:val="both"/>
        <w:rPr>
          <w:rFonts w:cstheme="minorHAnsi"/>
          <w:color w:val="222222"/>
          <w:lang w:val="en-GB"/>
        </w:rPr>
      </w:pPr>
      <w:r w:rsidRPr="001F5318">
        <w:rPr>
          <w:rFonts w:cstheme="minorHAnsi"/>
          <w:color w:val="222222"/>
          <w:lang w:val="en-GB"/>
        </w:rPr>
        <w:t>Apply relevant technique(s) to examine biogeographical patterns relevant to Ireland.</w:t>
      </w:r>
    </w:p>
    <w:p w14:paraId="274F55A1" w14:textId="47A44CD4" w:rsidR="001934E6" w:rsidRPr="008467FF" w:rsidRDefault="004B7236" w:rsidP="001934E6">
      <w:pPr>
        <w:pStyle w:val="ListParagraph"/>
        <w:numPr>
          <w:ilvl w:val="0"/>
          <w:numId w:val="11"/>
        </w:numPr>
        <w:spacing w:after="0"/>
        <w:jc w:val="both"/>
        <w:rPr>
          <w:rFonts w:cstheme="minorHAnsi"/>
        </w:rPr>
      </w:pPr>
      <w:r w:rsidRPr="001F5318">
        <w:rPr>
          <w:rFonts w:cstheme="minorHAnsi"/>
          <w:color w:val="222222"/>
          <w:lang w:val="en-GB"/>
        </w:rPr>
        <w:t>Present synthesised and critically evaluated information in graphical &amp; written forms.</w:t>
      </w:r>
    </w:p>
    <w:p w14:paraId="04CE0E03" w14:textId="77777777" w:rsidR="00ED3042" w:rsidRDefault="00ED3042" w:rsidP="001934E6">
      <w:pPr>
        <w:spacing w:after="0" w:line="240" w:lineRule="auto"/>
        <w:contextualSpacing/>
        <w:jc w:val="center"/>
        <w:rPr>
          <w:rFonts w:cstheme="minorHAnsi"/>
          <w:b/>
          <w:sz w:val="32"/>
          <w:szCs w:val="32"/>
          <w:shd w:val="clear" w:color="auto" w:fill="FFFFFF"/>
        </w:rPr>
      </w:pPr>
    </w:p>
    <w:p w14:paraId="01A185AF" w14:textId="77777777" w:rsidR="002B44D5" w:rsidRDefault="002B44D5" w:rsidP="60A24525">
      <w:pPr>
        <w:spacing w:after="0" w:line="240" w:lineRule="auto"/>
        <w:contextualSpacing/>
        <w:jc w:val="center"/>
        <w:rPr>
          <w:b/>
          <w:bCs/>
          <w:sz w:val="32"/>
          <w:szCs w:val="32"/>
          <w:shd w:val="clear" w:color="auto" w:fill="FFFFFF"/>
        </w:rPr>
      </w:pPr>
    </w:p>
    <w:p w14:paraId="1562D93F" w14:textId="535CBB34" w:rsidR="60A24525" w:rsidRDefault="60A24525" w:rsidP="60A24525">
      <w:pPr>
        <w:spacing w:after="0" w:line="240" w:lineRule="auto"/>
        <w:contextualSpacing/>
        <w:jc w:val="center"/>
        <w:rPr>
          <w:b/>
          <w:bCs/>
          <w:sz w:val="32"/>
          <w:szCs w:val="32"/>
        </w:rPr>
      </w:pPr>
    </w:p>
    <w:p w14:paraId="722768B8" w14:textId="77777777" w:rsidR="0011437B" w:rsidRDefault="0011437B" w:rsidP="001934E6">
      <w:pPr>
        <w:spacing w:after="0" w:line="240" w:lineRule="auto"/>
        <w:contextualSpacing/>
        <w:jc w:val="center"/>
        <w:rPr>
          <w:rFonts w:cstheme="minorHAnsi"/>
          <w:b/>
          <w:sz w:val="32"/>
          <w:szCs w:val="32"/>
          <w:shd w:val="clear" w:color="auto" w:fill="FFFFFF"/>
        </w:rPr>
      </w:pPr>
    </w:p>
    <w:p w14:paraId="4E98F5A4" w14:textId="77777777" w:rsidR="0011437B" w:rsidRDefault="0011437B" w:rsidP="001934E6">
      <w:pPr>
        <w:spacing w:after="0" w:line="240" w:lineRule="auto"/>
        <w:contextualSpacing/>
        <w:jc w:val="center"/>
        <w:rPr>
          <w:rFonts w:cstheme="minorHAnsi"/>
          <w:b/>
          <w:sz w:val="32"/>
          <w:szCs w:val="32"/>
          <w:shd w:val="clear" w:color="auto" w:fill="FFFFFF"/>
        </w:rPr>
      </w:pPr>
    </w:p>
    <w:p w14:paraId="755DFF36" w14:textId="77777777" w:rsidR="0011437B" w:rsidRDefault="0011437B" w:rsidP="001934E6">
      <w:pPr>
        <w:spacing w:after="0" w:line="240" w:lineRule="auto"/>
        <w:contextualSpacing/>
        <w:jc w:val="center"/>
        <w:rPr>
          <w:rFonts w:cstheme="minorHAnsi"/>
          <w:b/>
          <w:sz w:val="32"/>
          <w:szCs w:val="32"/>
          <w:shd w:val="clear" w:color="auto" w:fill="FFFFFF"/>
        </w:rPr>
      </w:pPr>
    </w:p>
    <w:p w14:paraId="5DF9F6EF" w14:textId="77777777" w:rsidR="0011437B" w:rsidRDefault="0011437B" w:rsidP="001934E6">
      <w:pPr>
        <w:spacing w:after="0" w:line="240" w:lineRule="auto"/>
        <w:contextualSpacing/>
        <w:jc w:val="center"/>
        <w:rPr>
          <w:rFonts w:cstheme="minorHAnsi"/>
          <w:b/>
          <w:sz w:val="32"/>
          <w:szCs w:val="32"/>
          <w:shd w:val="clear" w:color="auto" w:fill="FFFFFF"/>
        </w:rPr>
      </w:pPr>
    </w:p>
    <w:p w14:paraId="562DF868" w14:textId="3214AB3C" w:rsidR="001934E6" w:rsidRPr="001934E6" w:rsidRDefault="001934E6" w:rsidP="001934E6">
      <w:pPr>
        <w:spacing w:after="0" w:line="240" w:lineRule="auto"/>
        <w:contextualSpacing/>
        <w:jc w:val="center"/>
        <w:rPr>
          <w:rFonts w:cstheme="minorHAnsi"/>
          <w:b/>
          <w:sz w:val="32"/>
          <w:szCs w:val="32"/>
          <w:shd w:val="clear" w:color="auto" w:fill="FFFFFF"/>
        </w:rPr>
      </w:pPr>
      <w:r w:rsidRPr="001934E6">
        <w:rPr>
          <w:rFonts w:cstheme="minorHAnsi"/>
          <w:b/>
          <w:sz w:val="32"/>
          <w:szCs w:val="32"/>
          <w:shd w:val="clear" w:color="auto" w:fill="FFFFFF"/>
        </w:rPr>
        <w:lastRenderedPageBreak/>
        <w:t>Semester 2</w:t>
      </w:r>
    </w:p>
    <w:p w14:paraId="4EEEF2C3" w14:textId="77777777" w:rsidR="001934E6" w:rsidRDefault="001934E6" w:rsidP="001934E6">
      <w:pPr>
        <w:spacing w:after="0" w:line="240" w:lineRule="auto"/>
        <w:contextualSpacing/>
        <w:rPr>
          <w:rFonts w:cstheme="minorHAnsi"/>
          <w:b/>
          <w:sz w:val="20"/>
          <w:szCs w:val="20"/>
          <w:shd w:val="clear" w:color="auto" w:fill="FFFFFF"/>
        </w:rPr>
      </w:pPr>
    </w:p>
    <w:p w14:paraId="322AE516" w14:textId="63A5FF33" w:rsidR="001934E6" w:rsidRPr="00D46464" w:rsidRDefault="001934E6" w:rsidP="007A25F3">
      <w:pPr>
        <w:spacing w:after="0" w:line="240" w:lineRule="auto"/>
        <w:contextualSpacing/>
        <w:jc w:val="center"/>
        <w:rPr>
          <w:rFonts w:cstheme="minorHAnsi"/>
          <w:b/>
          <w:sz w:val="20"/>
          <w:szCs w:val="20"/>
          <w:shd w:val="clear" w:color="auto" w:fill="FFFFFF"/>
        </w:rPr>
      </w:pPr>
      <w:r w:rsidRPr="00D46464">
        <w:rPr>
          <w:rFonts w:cstheme="minorHAnsi"/>
          <w:b/>
          <w:sz w:val="20"/>
          <w:szCs w:val="20"/>
          <w:shd w:val="clear" w:color="auto" w:fill="FFFFFF"/>
        </w:rPr>
        <w:t>Please note 2</w:t>
      </w:r>
      <w:r w:rsidRPr="00D46464">
        <w:rPr>
          <w:rFonts w:cstheme="minorHAnsi"/>
          <w:b/>
          <w:sz w:val="20"/>
          <w:szCs w:val="20"/>
          <w:shd w:val="clear" w:color="auto" w:fill="FFFFFF"/>
          <w:vertAlign w:val="superscript"/>
        </w:rPr>
        <w:t>nd</w:t>
      </w:r>
      <w:r w:rsidRPr="00D46464">
        <w:rPr>
          <w:rFonts w:cstheme="minorHAnsi"/>
          <w:b/>
          <w:sz w:val="20"/>
          <w:szCs w:val="20"/>
          <w:shd w:val="clear" w:color="auto" w:fill="FFFFFF"/>
        </w:rPr>
        <w:t xml:space="preserve"> year students select either PW3 or PW4 in Semester 2.</w:t>
      </w:r>
    </w:p>
    <w:p w14:paraId="32A35DF3" w14:textId="77777777" w:rsidR="001934E6" w:rsidRPr="001F5318" w:rsidRDefault="001934E6" w:rsidP="001934E6">
      <w:pPr>
        <w:spacing w:after="0" w:line="240" w:lineRule="auto"/>
        <w:contextualSpacing/>
        <w:rPr>
          <w:rFonts w:cstheme="minorHAnsi"/>
          <w:bCs/>
          <w:i/>
          <w:iCs/>
          <w:color w:val="FF0000"/>
          <w:sz w:val="20"/>
          <w:szCs w:val="20"/>
          <w:shd w:val="clear" w:color="auto" w:fill="FFFFFF"/>
        </w:rPr>
      </w:pPr>
    </w:p>
    <w:tbl>
      <w:tblPr>
        <w:tblW w:w="9289" w:type="dxa"/>
        <w:tblLook w:val="04A0" w:firstRow="1" w:lastRow="0" w:firstColumn="1" w:lastColumn="0" w:noHBand="0" w:noVBand="1"/>
      </w:tblPr>
      <w:tblGrid>
        <w:gridCol w:w="988"/>
        <w:gridCol w:w="992"/>
        <w:gridCol w:w="5103"/>
        <w:gridCol w:w="992"/>
        <w:gridCol w:w="968"/>
        <w:gridCol w:w="246"/>
      </w:tblGrid>
      <w:tr w:rsidR="001934E6" w:rsidRPr="001F5318" w14:paraId="0D3B46BB" w14:textId="77777777" w:rsidTr="00B260D6">
        <w:trPr>
          <w:gridAfter w:val="1"/>
          <w:wAfter w:w="246" w:type="dxa"/>
          <w:trHeight w:val="471"/>
        </w:trPr>
        <w:tc>
          <w:tcPr>
            <w:tcW w:w="9043" w:type="dxa"/>
            <w:gridSpan w:val="5"/>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40580EC4" w14:textId="77777777" w:rsidR="001934E6" w:rsidRPr="001F5318" w:rsidRDefault="001934E6" w:rsidP="00B260D6">
            <w:pPr>
              <w:spacing w:after="0" w:line="240" w:lineRule="auto"/>
              <w:jc w:val="center"/>
              <w:rPr>
                <w:rFonts w:eastAsia="Times New Roman" w:cstheme="minorHAnsi"/>
                <w:b/>
                <w:bCs/>
                <w:color w:val="000000"/>
                <w:sz w:val="28"/>
                <w:szCs w:val="28"/>
                <w:lang w:eastAsia="en-IE"/>
              </w:rPr>
            </w:pPr>
            <w:r w:rsidRPr="001F5318">
              <w:rPr>
                <w:rFonts w:eastAsia="Times New Roman" w:cstheme="minorHAnsi"/>
                <w:b/>
                <w:bCs/>
                <w:color w:val="000000"/>
                <w:sz w:val="28"/>
                <w:szCs w:val="28"/>
                <w:lang w:eastAsia="en-IE"/>
              </w:rPr>
              <w:t>Year 2 - Semester 2</w:t>
            </w:r>
            <w:r w:rsidRPr="003339C0">
              <w:rPr>
                <w:rFonts w:eastAsia="Times New Roman" w:cstheme="minorHAnsi"/>
                <w:b/>
                <w:bCs/>
                <w:color w:val="FF0000"/>
                <w:sz w:val="28"/>
                <w:szCs w:val="28"/>
                <w:u w:val="single"/>
                <w:lang w:eastAsia="en-IE"/>
              </w:rPr>
              <w:t xml:space="preserve"> PW3</w:t>
            </w:r>
          </w:p>
        </w:tc>
      </w:tr>
      <w:tr w:rsidR="001934E6" w:rsidRPr="001F5318" w14:paraId="2A10984F" w14:textId="77777777" w:rsidTr="00B260D6">
        <w:trPr>
          <w:trHeight w:val="300"/>
        </w:trPr>
        <w:tc>
          <w:tcPr>
            <w:tcW w:w="9043" w:type="dxa"/>
            <w:gridSpan w:val="5"/>
            <w:vMerge/>
            <w:tcBorders>
              <w:top w:val="single" w:sz="4" w:space="0" w:color="auto"/>
              <w:left w:val="single" w:sz="4" w:space="0" w:color="auto"/>
              <w:bottom w:val="single" w:sz="4" w:space="0" w:color="000000"/>
              <w:right w:val="single" w:sz="4" w:space="0" w:color="000000"/>
            </w:tcBorders>
            <w:vAlign w:val="center"/>
            <w:hideMark/>
          </w:tcPr>
          <w:p w14:paraId="36151906" w14:textId="77777777" w:rsidR="001934E6" w:rsidRPr="001F5318" w:rsidRDefault="001934E6" w:rsidP="00B260D6">
            <w:pPr>
              <w:spacing w:after="0" w:line="240" w:lineRule="auto"/>
              <w:rPr>
                <w:rFonts w:eastAsia="Times New Roman" w:cstheme="minorHAnsi"/>
                <w:b/>
                <w:bCs/>
                <w:color w:val="000000"/>
                <w:sz w:val="28"/>
                <w:szCs w:val="28"/>
                <w:lang w:eastAsia="en-IE"/>
              </w:rPr>
            </w:pPr>
          </w:p>
        </w:tc>
        <w:tc>
          <w:tcPr>
            <w:tcW w:w="246" w:type="dxa"/>
            <w:tcBorders>
              <w:top w:val="nil"/>
              <w:left w:val="nil"/>
              <w:bottom w:val="nil"/>
              <w:right w:val="nil"/>
            </w:tcBorders>
            <w:noWrap/>
            <w:vAlign w:val="bottom"/>
            <w:hideMark/>
          </w:tcPr>
          <w:p w14:paraId="626DD1A5" w14:textId="77777777" w:rsidR="001934E6" w:rsidRPr="001F5318" w:rsidRDefault="001934E6" w:rsidP="00B260D6">
            <w:pPr>
              <w:spacing w:after="0" w:line="240" w:lineRule="auto"/>
              <w:jc w:val="center"/>
              <w:rPr>
                <w:rFonts w:eastAsia="Times New Roman" w:cstheme="minorHAnsi"/>
                <w:b/>
                <w:bCs/>
                <w:color w:val="000000"/>
                <w:sz w:val="28"/>
                <w:szCs w:val="28"/>
                <w:lang w:eastAsia="en-IE"/>
              </w:rPr>
            </w:pPr>
          </w:p>
        </w:tc>
      </w:tr>
      <w:tr w:rsidR="001934E6" w:rsidRPr="001F5318" w14:paraId="62428FAA" w14:textId="77777777" w:rsidTr="00B260D6">
        <w:trPr>
          <w:trHeight w:val="300"/>
        </w:trPr>
        <w:tc>
          <w:tcPr>
            <w:tcW w:w="988" w:type="dxa"/>
            <w:tcBorders>
              <w:top w:val="nil"/>
              <w:left w:val="single" w:sz="4" w:space="0" w:color="auto"/>
              <w:bottom w:val="nil"/>
              <w:right w:val="single" w:sz="4" w:space="0" w:color="auto"/>
            </w:tcBorders>
            <w:shd w:val="clear" w:color="000000" w:fill="FFFFFF"/>
            <w:noWrap/>
            <w:textDirection w:val="btLr"/>
            <w:vAlign w:val="center"/>
          </w:tcPr>
          <w:p w14:paraId="59AFE1B8" w14:textId="77777777" w:rsidR="001934E6" w:rsidRPr="001F5318" w:rsidRDefault="001934E6" w:rsidP="00B260D6">
            <w:pPr>
              <w:spacing w:after="0" w:line="240" w:lineRule="auto"/>
              <w:jc w:val="center"/>
              <w:rPr>
                <w:rFonts w:eastAsia="Times New Roman" w:cstheme="minorHAnsi"/>
                <w:b/>
                <w:bCs/>
                <w:color w:val="000000"/>
                <w:sz w:val="28"/>
                <w:szCs w:val="28"/>
                <w:lang w:eastAsia="en-IE"/>
              </w:rPr>
            </w:pPr>
          </w:p>
        </w:tc>
        <w:tc>
          <w:tcPr>
            <w:tcW w:w="992" w:type="dxa"/>
            <w:tcBorders>
              <w:top w:val="nil"/>
              <w:left w:val="nil"/>
              <w:bottom w:val="single" w:sz="4" w:space="0" w:color="auto"/>
              <w:right w:val="single" w:sz="4" w:space="0" w:color="auto"/>
            </w:tcBorders>
            <w:shd w:val="clear" w:color="000000" w:fill="FFFFFF"/>
            <w:noWrap/>
            <w:vAlign w:val="bottom"/>
          </w:tcPr>
          <w:p w14:paraId="4B733393"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Code</w:t>
            </w:r>
          </w:p>
        </w:tc>
        <w:tc>
          <w:tcPr>
            <w:tcW w:w="5103" w:type="dxa"/>
            <w:tcBorders>
              <w:top w:val="nil"/>
              <w:left w:val="nil"/>
              <w:bottom w:val="single" w:sz="4" w:space="0" w:color="auto"/>
              <w:right w:val="single" w:sz="4" w:space="0" w:color="auto"/>
            </w:tcBorders>
            <w:shd w:val="clear" w:color="000000" w:fill="FFFFFF"/>
            <w:noWrap/>
            <w:vAlign w:val="bottom"/>
          </w:tcPr>
          <w:p w14:paraId="1D8E5F2D"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Title</w:t>
            </w:r>
          </w:p>
        </w:tc>
        <w:tc>
          <w:tcPr>
            <w:tcW w:w="992" w:type="dxa"/>
            <w:tcBorders>
              <w:top w:val="nil"/>
              <w:left w:val="nil"/>
              <w:bottom w:val="single" w:sz="4" w:space="0" w:color="auto"/>
              <w:right w:val="single" w:sz="4" w:space="0" w:color="auto"/>
            </w:tcBorders>
            <w:shd w:val="clear" w:color="000000" w:fill="FFFFFF"/>
            <w:noWrap/>
            <w:vAlign w:val="bottom"/>
          </w:tcPr>
          <w:p w14:paraId="79E613D7"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ECTS</w:t>
            </w:r>
          </w:p>
        </w:tc>
        <w:tc>
          <w:tcPr>
            <w:tcW w:w="968" w:type="dxa"/>
            <w:tcBorders>
              <w:top w:val="nil"/>
              <w:left w:val="nil"/>
              <w:bottom w:val="single" w:sz="4" w:space="0" w:color="auto"/>
              <w:right w:val="single" w:sz="4" w:space="0" w:color="auto"/>
            </w:tcBorders>
            <w:shd w:val="clear" w:color="000000" w:fill="FFFFFF"/>
            <w:noWrap/>
            <w:vAlign w:val="bottom"/>
          </w:tcPr>
          <w:p w14:paraId="0A941EC9" w14:textId="77777777" w:rsidR="001934E6" w:rsidRPr="001F5318" w:rsidRDefault="001934E6" w:rsidP="00B260D6">
            <w:pPr>
              <w:spacing w:after="0" w:line="240" w:lineRule="auto"/>
              <w:jc w:val="right"/>
              <w:rPr>
                <w:rFonts w:eastAsia="Times New Roman" w:cstheme="minorHAnsi"/>
                <w:color w:val="000000"/>
                <w:sz w:val="20"/>
                <w:szCs w:val="20"/>
                <w:lang w:eastAsia="en-IE"/>
              </w:rPr>
            </w:pPr>
            <w:r w:rsidRPr="001F5318">
              <w:rPr>
                <w:rFonts w:eastAsia="Times New Roman" w:cstheme="minorHAnsi"/>
                <w:color w:val="000000"/>
                <w:sz w:val="20"/>
                <w:szCs w:val="20"/>
                <w:lang w:eastAsia="en-IE"/>
              </w:rPr>
              <w:t>Sem.</w:t>
            </w:r>
          </w:p>
        </w:tc>
        <w:tc>
          <w:tcPr>
            <w:tcW w:w="246" w:type="dxa"/>
            <w:vAlign w:val="center"/>
          </w:tcPr>
          <w:p w14:paraId="6F6DCC46"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30D74F1A" w14:textId="77777777" w:rsidTr="00B260D6">
        <w:trPr>
          <w:trHeight w:val="300"/>
        </w:trPr>
        <w:tc>
          <w:tcPr>
            <w:tcW w:w="988" w:type="dxa"/>
            <w:vMerge w:val="restart"/>
            <w:tcBorders>
              <w:top w:val="nil"/>
              <w:left w:val="single" w:sz="4" w:space="0" w:color="auto"/>
              <w:bottom w:val="nil"/>
              <w:right w:val="single" w:sz="4" w:space="0" w:color="auto"/>
            </w:tcBorders>
            <w:shd w:val="clear" w:color="000000" w:fill="FFFFFF"/>
            <w:noWrap/>
            <w:textDirection w:val="btLr"/>
            <w:vAlign w:val="center"/>
            <w:hideMark/>
          </w:tcPr>
          <w:p w14:paraId="2E8E5EE0" w14:textId="77777777" w:rsidR="001934E6" w:rsidRPr="001F5318" w:rsidRDefault="001934E6" w:rsidP="00B260D6">
            <w:pPr>
              <w:spacing w:after="0" w:line="240" w:lineRule="auto"/>
              <w:jc w:val="center"/>
              <w:rPr>
                <w:rFonts w:eastAsia="Times New Roman" w:cstheme="minorHAnsi"/>
                <w:b/>
                <w:bCs/>
                <w:color w:val="000000"/>
                <w:sz w:val="28"/>
                <w:szCs w:val="28"/>
                <w:lang w:eastAsia="en-IE"/>
              </w:rPr>
            </w:pPr>
            <w:r w:rsidRPr="001F5318">
              <w:rPr>
                <w:rFonts w:eastAsia="Times New Roman" w:cstheme="minorHAnsi"/>
                <w:b/>
                <w:bCs/>
                <w:color w:val="000000"/>
                <w:sz w:val="28"/>
                <w:szCs w:val="28"/>
                <w:lang w:eastAsia="en-IE"/>
              </w:rPr>
              <w:t>CORE</w:t>
            </w:r>
          </w:p>
        </w:tc>
        <w:tc>
          <w:tcPr>
            <w:tcW w:w="992" w:type="dxa"/>
            <w:tcBorders>
              <w:top w:val="nil"/>
              <w:left w:val="nil"/>
              <w:bottom w:val="single" w:sz="4" w:space="0" w:color="auto"/>
              <w:right w:val="single" w:sz="4" w:space="0" w:color="auto"/>
            </w:tcBorders>
            <w:shd w:val="clear" w:color="000000" w:fill="FFFFFF"/>
            <w:noWrap/>
            <w:vAlign w:val="bottom"/>
            <w:hideMark/>
          </w:tcPr>
          <w:p w14:paraId="26DA835B"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w:t>
            </w:r>
            <w:r>
              <w:rPr>
                <w:rFonts w:eastAsia="Times New Roman" w:cstheme="minorHAnsi"/>
                <w:i/>
                <w:iCs/>
                <w:color w:val="000000"/>
                <w:sz w:val="20"/>
                <w:szCs w:val="20"/>
                <w:lang w:eastAsia="en-IE"/>
              </w:rPr>
              <w:t>48</w:t>
            </w:r>
          </w:p>
        </w:tc>
        <w:tc>
          <w:tcPr>
            <w:tcW w:w="5103" w:type="dxa"/>
            <w:tcBorders>
              <w:top w:val="nil"/>
              <w:left w:val="nil"/>
              <w:bottom w:val="single" w:sz="4" w:space="0" w:color="auto"/>
              <w:right w:val="single" w:sz="4" w:space="0" w:color="auto"/>
            </w:tcBorders>
            <w:shd w:val="clear" w:color="000000" w:fill="FFFFFF"/>
            <w:noWrap/>
            <w:vAlign w:val="bottom"/>
            <w:hideMark/>
          </w:tcPr>
          <w:p w14:paraId="27EDF494" w14:textId="77777777" w:rsidR="001934E6" w:rsidRPr="001F5318" w:rsidRDefault="001934E6" w:rsidP="00B260D6">
            <w:pPr>
              <w:spacing w:after="0" w:line="240" w:lineRule="auto"/>
              <w:rPr>
                <w:rFonts w:eastAsia="Times New Roman" w:cstheme="minorHAnsi"/>
                <w:i/>
                <w:iCs/>
                <w:color w:val="000000"/>
                <w:sz w:val="20"/>
                <w:szCs w:val="20"/>
                <w:lang w:eastAsia="en-IE"/>
              </w:rPr>
            </w:pPr>
            <w:r>
              <w:rPr>
                <w:rFonts w:eastAsia="Times New Roman" w:cstheme="minorHAnsi"/>
                <w:i/>
                <w:iCs/>
                <w:color w:val="000000"/>
                <w:sz w:val="20"/>
                <w:szCs w:val="20"/>
                <w:lang w:eastAsia="en-IE"/>
              </w:rPr>
              <w:t>Coastal Environments</w:t>
            </w:r>
          </w:p>
        </w:tc>
        <w:tc>
          <w:tcPr>
            <w:tcW w:w="992" w:type="dxa"/>
            <w:tcBorders>
              <w:top w:val="nil"/>
              <w:left w:val="nil"/>
              <w:bottom w:val="single" w:sz="4" w:space="0" w:color="auto"/>
              <w:right w:val="single" w:sz="4" w:space="0" w:color="auto"/>
            </w:tcBorders>
            <w:shd w:val="clear" w:color="000000" w:fill="FFFFFF"/>
            <w:noWrap/>
            <w:vAlign w:val="bottom"/>
            <w:hideMark/>
          </w:tcPr>
          <w:p w14:paraId="6ECCA648"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68" w:type="dxa"/>
            <w:tcBorders>
              <w:top w:val="nil"/>
              <w:left w:val="nil"/>
              <w:bottom w:val="single" w:sz="4" w:space="0" w:color="auto"/>
              <w:right w:val="single" w:sz="4" w:space="0" w:color="auto"/>
            </w:tcBorders>
            <w:shd w:val="clear" w:color="000000" w:fill="FFFFFF"/>
            <w:noWrap/>
            <w:vAlign w:val="bottom"/>
            <w:hideMark/>
          </w:tcPr>
          <w:p w14:paraId="3C14142A" w14:textId="77777777" w:rsidR="001934E6" w:rsidRPr="001F5318" w:rsidRDefault="001934E6" w:rsidP="00B260D6">
            <w:pPr>
              <w:spacing w:after="0" w:line="240" w:lineRule="auto"/>
              <w:jc w:val="right"/>
              <w:rPr>
                <w:rFonts w:eastAsia="Times New Roman" w:cstheme="minorHAnsi"/>
                <w:color w:val="000000"/>
                <w:sz w:val="20"/>
                <w:szCs w:val="20"/>
                <w:lang w:eastAsia="en-IE"/>
              </w:rPr>
            </w:pPr>
            <w:r w:rsidRPr="001F5318">
              <w:rPr>
                <w:rFonts w:eastAsia="Times New Roman" w:cstheme="minorHAnsi"/>
                <w:color w:val="000000"/>
                <w:sz w:val="20"/>
                <w:szCs w:val="20"/>
                <w:lang w:eastAsia="en-IE"/>
              </w:rPr>
              <w:t>2</w:t>
            </w:r>
          </w:p>
        </w:tc>
        <w:tc>
          <w:tcPr>
            <w:tcW w:w="246" w:type="dxa"/>
            <w:vAlign w:val="center"/>
            <w:hideMark/>
          </w:tcPr>
          <w:p w14:paraId="69565A69"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7FA104C5" w14:textId="77777777" w:rsidTr="00B260D6">
        <w:trPr>
          <w:trHeight w:val="300"/>
        </w:trPr>
        <w:tc>
          <w:tcPr>
            <w:tcW w:w="988" w:type="dxa"/>
            <w:vMerge/>
            <w:tcBorders>
              <w:top w:val="nil"/>
              <w:left w:val="single" w:sz="4" w:space="0" w:color="auto"/>
              <w:bottom w:val="nil"/>
              <w:right w:val="single" w:sz="4" w:space="0" w:color="auto"/>
            </w:tcBorders>
            <w:vAlign w:val="center"/>
            <w:hideMark/>
          </w:tcPr>
          <w:p w14:paraId="4F0273EF" w14:textId="77777777" w:rsidR="001934E6" w:rsidRPr="001F5318" w:rsidRDefault="001934E6" w:rsidP="00B260D6">
            <w:pPr>
              <w:spacing w:after="0" w:line="240" w:lineRule="auto"/>
              <w:rPr>
                <w:rFonts w:eastAsia="Times New Roman" w:cstheme="minorHAnsi"/>
                <w:b/>
                <w:bCs/>
                <w:color w:val="000000"/>
                <w:sz w:val="28"/>
                <w:szCs w:val="28"/>
                <w:lang w:eastAsia="en-IE"/>
              </w:rPr>
            </w:pPr>
          </w:p>
        </w:tc>
        <w:tc>
          <w:tcPr>
            <w:tcW w:w="992" w:type="dxa"/>
            <w:tcBorders>
              <w:top w:val="nil"/>
              <w:left w:val="nil"/>
              <w:bottom w:val="single" w:sz="4" w:space="0" w:color="auto"/>
              <w:right w:val="single" w:sz="4" w:space="0" w:color="auto"/>
            </w:tcBorders>
            <w:shd w:val="clear" w:color="000000" w:fill="FFFFFF"/>
            <w:noWrap/>
            <w:vAlign w:val="bottom"/>
            <w:hideMark/>
          </w:tcPr>
          <w:p w14:paraId="2C266959"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ST2002</w:t>
            </w:r>
          </w:p>
        </w:tc>
        <w:tc>
          <w:tcPr>
            <w:tcW w:w="5103" w:type="dxa"/>
            <w:tcBorders>
              <w:top w:val="nil"/>
              <w:left w:val="nil"/>
              <w:bottom w:val="single" w:sz="4" w:space="0" w:color="auto"/>
              <w:right w:val="single" w:sz="4" w:space="0" w:color="auto"/>
            </w:tcBorders>
            <w:shd w:val="clear" w:color="000000" w:fill="FFFFFF"/>
            <w:noWrap/>
            <w:vAlign w:val="bottom"/>
            <w:hideMark/>
          </w:tcPr>
          <w:p w14:paraId="58A446C9"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Statistics for Data Science II</w:t>
            </w:r>
          </w:p>
        </w:tc>
        <w:tc>
          <w:tcPr>
            <w:tcW w:w="992" w:type="dxa"/>
            <w:tcBorders>
              <w:top w:val="nil"/>
              <w:left w:val="nil"/>
              <w:bottom w:val="single" w:sz="4" w:space="0" w:color="auto"/>
              <w:right w:val="single" w:sz="4" w:space="0" w:color="auto"/>
            </w:tcBorders>
            <w:shd w:val="clear" w:color="000000" w:fill="FFFFFF"/>
            <w:noWrap/>
            <w:vAlign w:val="bottom"/>
            <w:hideMark/>
          </w:tcPr>
          <w:p w14:paraId="313C637D"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68" w:type="dxa"/>
            <w:tcBorders>
              <w:top w:val="nil"/>
              <w:left w:val="nil"/>
              <w:bottom w:val="single" w:sz="4" w:space="0" w:color="auto"/>
              <w:right w:val="single" w:sz="4" w:space="0" w:color="auto"/>
            </w:tcBorders>
            <w:shd w:val="clear" w:color="000000" w:fill="FFFFFF"/>
            <w:noWrap/>
            <w:vAlign w:val="bottom"/>
            <w:hideMark/>
          </w:tcPr>
          <w:p w14:paraId="74C17D69" w14:textId="77777777" w:rsidR="001934E6" w:rsidRPr="001F5318" w:rsidRDefault="001934E6" w:rsidP="00B260D6">
            <w:pPr>
              <w:spacing w:after="0" w:line="240" w:lineRule="auto"/>
              <w:jc w:val="right"/>
              <w:rPr>
                <w:rFonts w:eastAsia="Times New Roman" w:cstheme="minorHAnsi"/>
                <w:color w:val="000000"/>
                <w:sz w:val="20"/>
                <w:szCs w:val="20"/>
                <w:lang w:eastAsia="en-IE"/>
              </w:rPr>
            </w:pPr>
            <w:r w:rsidRPr="001F5318">
              <w:rPr>
                <w:rFonts w:eastAsia="Times New Roman" w:cstheme="minorHAnsi"/>
                <w:color w:val="000000"/>
                <w:sz w:val="20"/>
                <w:szCs w:val="20"/>
                <w:lang w:eastAsia="en-IE"/>
              </w:rPr>
              <w:t>2</w:t>
            </w:r>
          </w:p>
        </w:tc>
        <w:tc>
          <w:tcPr>
            <w:tcW w:w="246" w:type="dxa"/>
            <w:vAlign w:val="center"/>
            <w:hideMark/>
          </w:tcPr>
          <w:p w14:paraId="3DF51E87"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67722F9B" w14:textId="77777777" w:rsidTr="00B260D6">
        <w:trPr>
          <w:trHeight w:val="300"/>
        </w:trPr>
        <w:tc>
          <w:tcPr>
            <w:tcW w:w="988" w:type="dxa"/>
            <w:vMerge/>
            <w:tcBorders>
              <w:top w:val="nil"/>
              <w:left w:val="single" w:sz="4" w:space="0" w:color="auto"/>
              <w:bottom w:val="nil"/>
              <w:right w:val="single" w:sz="4" w:space="0" w:color="auto"/>
            </w:tcBorders>
            <w:vAlign w:val="center"/>
            <w:hideMark/>
          </w:tcPr>
          <w:p w14:paraId="5F40F0B3" w14:textId="77777777" w:rsidR="001934E6" w:rsidRPr="001F5318" w:rsidRDefault="001934E6" w:rsidP="00B260D6">
            <w:pPr>
              <w:spacing w:after="0" w:line="240" w:lineRule="auto"/>
              <w:rPr>
                <w:rFonts w:eastAsia="Times New Roman" w:cstheme="minorHAnsi"/>
                <w:b/>
                <w:bCs/>
                <w:color w:val="000000"/>
                <w:sz w:val="28"/>
                <w:szCs w:val="28"/>
                <w:lang w:eastAsia="en-IE"/>
              </w:rPr>
            </w:pPr>
          </w:p>
        </w:tc>
        <w:tc>
          <w:tcPr>
            <w:tcW w:w="992" w:type="dxa"/>
            <w:tcBorders>
              <w:top w:val="nil"/>
              <w:left w:val="nil"/>
              <w:bottom w:val="single" w:sz="4" w:space="0" w:color="auto"/>
              <w:right w:val="single" w:sz="4" w:space="0" w:color="auto"/>
            </w:tcBorders>
            <w:shd w:val="clear" w:color="000000" w:fill="FFFFFF"/>
            <w:noWrap/>
            <w:vAlign w:val="bottom"/>
            <w:hideMark/>
          </w:tcPr>
          <w:p w14:paraId="595EFC09"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EOS2102</w:t>
            </w:r>
          </w:p>
        </w:tc>
        <w:tc>
          <w:tcPr>
            <w:tcW w:w="5103" w:type="dxa"/>
            <w:tcBorders>
              <w:top w:val="nil"/>
              <w:left w:val="nil"/>
              <w:bottom w:val="single" w:sz="4" w:space="0" w:color="auto"/>
              <w:right w:val="single" w:sz="4" w:space="0" w:color="auto"/>
            </w:tcBorders>
            <w:shd w:val="clear" w:color="000000" w:fill="FFFFFF"/>
            <w:noWrap/>
            <w:vAlign w:val="bottom"/>
            <w:hideMark/>
          </w:tcPr>
          <w:p w14:paraId="2BF7CC86"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From Core to Crust</w:t>
            </w:r>
          </w:p>
        </w:tc>
        <w:tc>
          <w:tcPr>
            <w:tcW w:w="992" w:type="dxa"/>
            <w:tcBorders>
              <w:top w:val="nil"/>
              <w:left w:val="nil"/>
              <w:bottom w:val="single" w:sz="4" w:space="0" w:color="auto"/>
              <w:right w:val="single" w:sz="4" w:space="0" w:color="auto"/>
            </w:tcBorders>
            <w:shd w:val="clear" w:color="000000" w:fill="FFFFFF"/>
            <w:noWrap/>
            <w:vAlign w:val="bottom"/>
            <w:hideMark/>
          </w:tcPr>
          <w:p w14:paraId="5C6DEFB1"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10</w:t>
            </w:r>
          </w:p>
        </w:tc>
        <w:tc>
          <w:tcPr>
            <w:tcW w:w="968" w:type="dxa"/>
            <w:tcBorders>
              <w:top w:val="nil"/>
              <w:left w:val="nil"/>
              <w:bottom w:val="single" w:sz="4" w:space="0" w:color="auto"/>
              <w:right w:val="single" w:sz="4" w:space="0" w:color="auto"/>
            </w:tcBorders>
            <w:shd w:val="clear" w:color="000000" w:fill="FFFFFF"/>
            <w:noWrap/>
            <w:vAlign w:val="bottom"/>
            <w:hideMark/>
          </w:tcPr>
          <w:p w14:paraId="0091504B" w14:textId="77777777" w:rsidR="001934E6" w:rsidRPr="001F5318" w:rsidRDefault="001934E6" w:rsidP="00B260D6">
            <w:pPr>
              <w:spacing w:after="0" w:line="240" w:lineRule="auto"/>
              <w:jc w:val="right"/>
              <w:rPr>
                <w:rFonts w:eastAsia="Times New Roman" w:cstheme="minorHAnsi"/>
                <w:color w:val="000000"/>
                <w:sz w:val="20"/>
                <w:szCs w:val="20"/>
                <w:lang w:eastAsia="en-IE"/>
              </w:rPr>
            </w:pPr>
            <w:r w:rsidRPr="001F5318">
              <w:rPr>
                <w:rFonts w:eastAsia="Times New Roman" w:cstheme="minorHAnsi"/>
                <w:color w:val="000000"/>
                <w:sz w:val="20"/>
                <w:szCs w:val="20"/>
                <w:lang w:eastAsia="en-IE"/>
              </w:rPr>
              <w:t>2</w:t>
            </w:r>
          </w:p>
        </w:tc>
        <w:tc>
          <w:tcPr>
            <w:tcW w:w="246" w:type="dxa"/>
            <w:vAlign w:val="center"/>
            <w:hideMark/>
          </w:tcPr>
          <w:p w14:paraId="61C1EB71"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4957F990" w14:textId="77777777" w:rsidTr="00B260D6">
        <w:trPr>
          <w:trHeight w:val="300"/>
        </w:trPr>
        <w:tc>
          <w:tcPr>
            <w:tcW w:w="988"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229945A5" w14:textId="77777777" w:rsidR="001934E6" w:rsidRPr="001F5318" w:rsidRDefault="001934E6" w:rsidP="00B260D6">
            <w:pPr>
              <w:spacing w:after="0" w:line="240" w:lineRule="auto"/>
              <w:jc w:val="center"/>
              <w:rPr>
                <w:rFonts w:eastAsia="Times New Roman" w:cstheme="minorHAnsi"/>
                <w:b/>
                <w:bCs/>
                <w:lang w:eastAsia="en-IE"/>
              </w:rPr>
            </w:pPr>
            <w:r w:rsidRPr="001F5318">
              <w:rPr>
                <w:rFonts w:eastAsia="Times New Roman" w:cstheme="minorHAnsi"/>
                <w:b/>
                <w:bCs/>
                <w:lang w:eastAsia="en-IE"/>
              </w:rPr>
              <w:t>PW3</w:t>
            </w:r>
          </w:p>
        </w:tc>
        <w:tc>
          <w:tcPr>
            <w:tcW w:w="992" w:type="dxa"/>
            <w:tcBorders>
              <w:top w:val="nil"/>
              <w:left w:val="nil"/>
              <w:bottom w:val="single" w:sz="4" w:space="0" w:color="auto"/>
              <w:right w:val="single" w:sz="4" w:space="0" w:color="auto"/>
            </w:tcBorders>
            <w:shd w:val="clear" w:color="000000" w:fill="D9D9D9"/>
            <w:noWrap/>
            <w:vAlign w:val="center"/>
            <w:hideMark/>
          </w:tcPr>
          <w:p w14:paraId="6D1199D7" w14:textId="7666A1D9"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TI21</w:t>
            </w:r>
            <w:r w:rsidR="006A4CED">
              <w:rPr>
                <w:rFonts w:eastAsia="Times New Roman" w:cstheme="minorHAnsi"/>
                <w:i/>
                <w:iCs/>
                <w:color w:val="000000"/>
                <w:sz w:val="20"/>
                <w:szCs w:val="20"/>
                <w:lang w:eastAsia="en-IE"/>
              </w:rPr>
              <w:t>12</w:t>
            </w:r>
          </w:p>
        </w:tc>
        <w:tc>
          <w:tcPr>
            <w:tcW w:w="5103" w:type="dxa"/>
            <w:tcBorders>
              <w:top w:val="nil"/>
              <w:left w:val="nil"/>
              <w:bottom w:val="single" w:sz="4" w:space="0" w:color="auto"/>
              <w:right w:val="single" w:sz="4" w:space="0" w:color="auto"/>
            </w:tcBorders>
            <w:shd w:val="clear" w:color="000000" w:fill="D9D9D9"/>
            <w:vAlign w:val="center"/>
            <w:hideMark/>
          </w:tcPr>
          <w:p w14:paraId="5747B135" w14:textId="6FFC3213" w:rsidR="001934E6" w:rsidRPr="001F5318" w:rsidRDefault="001934E6" w:rsidP="00B260D6">
            <w:pPr>
              <w:spacing w:after="0" w:line="240" w:lineRule="auto"/>
              <w:rPr>
                <w:rFonts w:eastAsia="Times New Roman" w:cstheme="minorHAnsi"/>
                <w:i/>
                <w:iCs/>
                <w:color w:val="000000"/>
                <w:sz w:val="20"/>
                <w:szCs w:val="20"/>
                <w:lang w:eastAsia="en-IE"/>
              </w:rPr>
            </w:pPr>
            <w:r w:rsidRPr="00167905">
              <w:rPr>
                <w:rFonts w:eastAsia="Times New Roman" w:cstheme="minorHAnsi"/>
                <w:i/>
                <w:iCs/>
                <w:color w:val="000000"/>
                <w:sz w:val="20"/>
                <w:szCs w:val="20"/>
                <w:lang w:eastAsia="en-IE"/>
              </w:rPr>
              <w:t>Environmental Planning, Sustainability and Climate Actio</w:t>
            </w:r>
            <w:r w:rsidR="00ED3042">
              <w:rPr>
                <w:rFonts w:eastAsia="Times New Roman" w:cstheme="minorHAnsi"/>
                <w:i/>
                <w:iCs/>
                <w:color w:val="000000"/>
                <w:sz w:val="20"/>
                <w:szCs w:val="20"/>
                <w:lang w:eastAsia="en-IE"/>
              </w:rPr>
              <w:t>n</w:t>
            </w:r>
          </w:p>
        </w:tc>
        <w:tc>
          <w:tcPr>
            <w:tcW w:w="992" w:type="dxa"/>
            <w:tcBorders>
              <w:top w:val="nil"/>
              <w:left w:val="nil"/>
              <w:bottom w:val="single" w:sz="4" w:space="0" w:color="auto"/>
              <w:right w:val="single" w:sz="4" w:space="0" w:color="auto"/>
            </w:tcBorders>
            <w:shd w:val="clear" w:color="000000" w:fill="D9D9D9"/>
            <w:noWrap/>
            <w:vAlign w:val="center"/>
            <w:hideMark/>
          </w:tcPr>
          <w:p w14:paraId="746631DE"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68" w:type="dxa"/>
            <w:tcBorders>
              <w:top w:val="nil"/>
              <w:left w:val="nil"/>
              <w:bottom w:val="single" w:sz="4" w:space="0" w:color="auto"/>
              <w:right w:val="single" w:sz="4" w:space="0" w:color="auto"/>
            </w:tcBorders>
            <w:shd w:val="clear" w:color="000000" w:fill="D9D9D9"/>
            <w:noWrap/>
            <w:vAlign w:val="center"/>
            <w:hideMark/>
          </w:tcPr>
          <w:p w14:paraId="0F93F5E8"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2</w:t>
            </w:r>
          </w:p>
        </w:tc>
        <w:tc>
          <w:tcPr>
            <w:tcW w:w="246" w:type="dxa"/>
            <w:vAlign w:val="center"/>
            <w:hideMark/>
          </w:tcPr>
          <w:p w14:paraId="3A4D7A42"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575B5A63" w14:textId="77777777" w:rsidTr="00B260D6">
        <w:trPr>
          <w:trHeight w:val="300"/>
        </w:trPr>
        <w:tc>
          <w:tcPr>
            <w:tcW w:w="988" w:type="dxa"/>
            <w:vMerge/>
            <w:tcBorders>
              <w:top w:val="single" w:sz="4" w:space="0" w:color="auto"/>
              <w:left w:val="single" w:sz="4" w:space="0" w:color="auto"/>
              <w:bottom w:val="single" w:sz="4" w:space="0" w:color="000000"/>
              <w:right w:val="single" w:sz="4" w:space="0" w:color="auto"/>
            </w:tcBorders>
            <w:vAlign w:val="center"/>
            <w:hideMark/>
          </w:tcPr>
          <w:p w14:paraId="4F0DDD02" w14:textId="77777777" w:rsidR="001934E6" w:rsidRPr="001F5318" w:rsidRDefault="001934E6" w:rsidP="00B260D6">
            <w:pPr>
              <w:spacing w:after="0" w:line="240" w:lineRule="auto"/>
              <w:rPr>
                <w:rFonts w:eastAsia="Times New Roman" w:cstheme="minorHAnsi"/>
                <w:b/>
                <w:bCs/>
                <w:lang w:eastAsia="en-IE"/>
              </w:rPr>
            </w:pPr>
          </w:p>
        </w:tc>
        <w:tc>
          <w:tcPr>
            <w:tcW w:w="992" w:type="dxa"/>
            <w:tcBorders>
              <w:top w:val="nil"/>
              <w:left w:val="nil"/>
              <w:bottom w:val="single" w:sz="4" w:space="0" w:color="auto"/>
              <w:right w:val="single" w:sz="4" w:space="0" w:color="auto"/>
            </w:tcBorders>
            <w:shd w:val="clear" w:color="000000" w:fill="D9D9D9"/>
            <w:noWrap/>
            <w:vAlign w:val="center"/>
            <w:hideMark/>
          </w:tcPr>
          <w:p w14:paraId="61E46B71"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LW</w:t>
            </w:r>
            <w:r>
              <w:rPr>
                <w:rFonts w:eastAsia="Times New Roman" w:cstheme="minorHAnsi"/>
                <w:i/>
                <w:iCs/>
                <w:color w:val="000000"/>
                <w:sz w:val="20"/>
                <w:szCs w:val="20"/>
                <w:lang w:eastAsia="en-IE"/>
              </w:rPr>
              <w:t>3124</w:t>
            </w:r>
          </w:p>
        </w:tc>
        <w:tc>
          <w:tcPr>
            <w:tcW w:w="5103" w:type="dxa"/>
            <w:tcBorders>
              <w:top w:val="nil"/>
              <w:left w:val="nil"/>
              <w:bottom w:val="single" w:sz="4" w:space="0" w:color="auto"/>
              <w:right w:val="single" w:sz="4" w:space="0" w:color="auto"/>
            </w:tcBorders>
            <w:shd w:val="clear" w:color="000000" w:fill="D9D9D9"/>
            <w:vAlign w:val="center"/>
            <w:hideMark/>
          </w:tcPr>
          <w:p w14:paraId="12FAC677"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Environmental Law II</w:t>
            </w:r>
          </w:p>
        </w:tc>
        <w:tc>
          <w:tcPr>
            <w:tcW w:w="992" w:type="dxa"/>
            <w:tcBorders>
              <w:top w:val="nil"/>
              <w:left w:val="nil"/>
              <w:bottom w:val="single" w:sz="4" w:space="0" w:color="auto"/>
              <w:right w:val="single" w:sz="4" w:space="0" w:color="auto"/>
            </w:tcBorders>
            <w:shd w:val="clear" w:color="000000" w:fill="D9D9D9"/>
            <w:noWrap/>
            <w:vAlign w:val="center"/>
            <w:hideMark/>
          </w:tcPr>
          <w:p w14:paraId="399C72BC"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c>
          <w:tcPr>
            <w:tcW w:w="968" w:type="dxa"/>
            <w:tcBorders>
              <w:top w:val="nil"/>
              <w:left w:val="nil"/>
              <w:bottom w:val="single" w:sz="4" w:space="0" w:color="auto"/>
              <w:right w:val="single" w:sz="4" w:space="0" w:color="auto"/>
            </w:tcBorders>
            <w:shd w:val="clear" w:color="000000" w:fill="D9D9D9"/>
            <w:noWrap/>
            <w:vAlign w:val="center"/>
            <w:hideMark/>
          </w:tcPr>
          <w:p w14:paraId="41EA7648"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2</w:t>
            </w:r>
          </w:p>
        </w:tc>
        <w:tc>
          <w:tcPr>
            <w:tcW w:w="246" w:type="dxa"/>
            <w:vAlign w:val="center"/>
            <w:hideMark/>
          </w:tcPr>
          <w:p w14:paraId="5AC875C8" w14:textId="77777777" w:rsidR="001934E6" w:rsidRPr="001F5318" w:rsidRDefault="001934E6" w:rsidP="00B260D6">
            <w:pPr>
              <w:spacing w:after="0" w:line="240" w:lineRule="auto"/>
              <w:rPr>
                <w:rFonts w:eastAsia="Times New Roman" w:cstheme="minorHAnsi"/>
                <w:sz w:val="20"/>
                <w:szCs w:val="20"/>
                <w:lang w:eastAsia="en-IE"/>
              </w:rPr>
            </w:pPr>
          </w:p>
        </w:tc>
      </w:tr>
    </w:tbl>
    <w:p w14:paraId="66A774E9" w14:textId="77777777" w:rsidR="001934E6" w:rsidRPr="001F5318" w:rsidRDefault="001934E6" w:rsidP="001934E6">
      <w:pPr>
        <w:spacing w:after="0" w:line="240" w:lineRule="auto"/>
        <w:contextualSpacing/>
        <w:rPr>
          <w:rFonts w:cstheme="minorHAnsi"/>
        </w:rPr>
      </w:pPr>
    </w:p>
    <w:tbl>
      <w:tblPr>
        <w:tblW w:w="9067" w:type="dxa"/>
        <w:tblLook w:val="04A0" w:firstRow="1" w:lastRow="0" w:firstColumn="1" w:lastColumn="0" w:noHBand="0" w:noVBand="1"/>
      </w:tblPr>
      <w:tblGrid>
        <w:gridCol w:w="1603"/>
        <w:gridCol w:w="1471"/>
        <w:gridCol w:w="1444"/>
        <w:gridCol w:w="1578"/>
        <w:gridCol w:w="1442"/>
        <w:gridCol w:w="1529"/>
      </w:tblGrid>
      <w:tr w:rsidR="001934E6" w:rsidRPr="001F5318" w14:paraId="167704B3" w14:textId="77777777" w:rsidTr="60A24525">
        <w:trPr>
          <w:trHeight w:val="576"/>
        </w:trPr>
        <w:tc>
          <w:tcPr>
            <w:tcW w:w="1603" w:type="dxa"/>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413CEC88" w14:textId="77777777" w:rsidR="001934E6" w:rsidRPr="001F5318" w:rsidRDefault="001934E6" w:rsidP="00B260D6">
            <w:pPr>
              <w:spacing w:after="0" w:line="240" w:lineRule="auto"/>
              <w:contextualSpacing/>
              <w:jc w:val="center"/>
              <w:rPr>
                <w:rFonts w:eastAsia="Times New Roman" w:cstheme="minorHAnsi"/>
                <w:b/>
                <w:bCs/>
                <w:color w:val="000000"/>
                <w:lang w:eastAsia="en-IE"/>
              </w:rPr>
            </w:pPr>
            <w:r w:rsidRPr="001F5318">
              <w:rPr>
                <w:rFonts w:eastAsia="Times New Roman" w:cstheme="minorHAnsi"/>
                <w:b/>
                <w:bCs/>
                <w:color w:val="000000"/>
                <w:lang w:eastAsia="en-IE"/>
              </w:rPr>
              <w:t>Semester 2</w:t>
            </w:r>
          </w:p>
        </w:tc>
        <w:tc>
          <w:tcPr>
            <w:tcW w:w="1471"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94AE7BC" w14:textId="77777777" w:rsidR="001934E6" w:rsidRPr="001F5318" w:rsidRDefault="001934E6" w:rsidP="00B260D6">
            <w:pPr>
              <w:spacing w:after="0" w:line="240" w:lineRule="auto"/>
              <w:contextualSpacing/>
              <w:jc w:val="center"/>
              <w:rPr>
                <w:rFonts w:eastAsia="Times New Roman" w:cstheme="minorHAnsi"/>
                <w:color w:val="000000"/>
                <w:lang w:eastAsia="en-IE"/>
              </w:rPr>
            </w:pPr>
            <w:r w:rsidRPr="001F5318">
              <w:rPr>
                <w:rFonts w:eastAsia="Times New Roman" w:cstheme="minorHAnsi"/>
                <w:color w:val="000000"/>
                <w:lang w:eastAsia="en-IE"/>
              </w:rPr>
              <w:t>Monday</w:t>
            </w:r>
          </w:p>
        </w:tc>
        <w:tc>
          <w:tcPr>
            <w:tcW w:w="1444" w:type="dxa"/>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29A8F855" w14:textId="77777777" w:rsidR="001934E6" w:rsidRPr="001F5318" w:rsidRDefault="001934E6" w:rsidP="00B260D6">
            <w:pPr>
              <w:spacing w:after="0" w:line="240" w:lineRule="auto"/>
              <w:contextualSpacing/>
              <w:jc w:val="center"/>
              <w:rPr>
                <w:rFonts w:eastAsia="Times New Roman" w:cstheme="minorHAnsi"/>
                <w:color w:val="000000"/>
                <w:lang w:eastAsia="en-IE"/>
              </w:rPr>
            </w:pPr>
            <w:r w:rsidRPr="001F5318">
              <w:rPr>
                <w:rFonts w:eastAsia="Times New Roman" w:cstheme="minorHAnsi"/>
                <w:color w:val="000000"/>
                <w:lang w:eastAsia="en-IE"/>
              </w:rPr>
              <w:t>Tuesday</w:t>
            </w:r>
          </w:p>
        </w:tc>
        <w:tc>
          <w:tcPr>
            <w:tcW w:w="157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24B90F8" w14:textId="77777777" w:rsidR="001934E6" w:rsidRPr="001F5318" w:rsidRDefault="001934E6" w:rsidP="00B260D6">
            <w:pPr>
              <w:spacing w:after="0" w:line="240" w:lineRule="auto"/>
              <w:contextualSpacing/>
              <w:jc w:val="center"/>
              <w:rPr>
                <w:rFonts w:eastAsia="Times New Roman" w:cstheme="minorHAnsi"/>
                <w:color w:val="000000"/>
                <w:lang w:eastAsia="en-IE"/>
              </w:rPr>
            </w:pPr>
            <w:r w:rsidRPr="001F5318">
              <w:rPr>
                <w:rFonts w:eastAsia="Times New Roman" w:cstheme="minorHAnsi"/>
                <w:color w:val="000000"/>
                <w:lang w:eastAsia="en-IE"/>
              </w:rPr>
              <w:t>Wednesday</w:t>
            </w:r>
          </w:p>
        </w:tc>
        <w:tc>
          <w:tcPr>
            <w:tcW w:w="1442"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8056DDC" w14:textId="77777777" w:rsidR="001934E6" w:rsidRPr="001F5318" w:rsidRDefault="001934E6" w:rsidP="00B260D6">
            <w:pPr>
              <w:spacing w:after="0" w:line="240" w:lineRule="auto"/>
              <w:contextualSpacing/>
              <w:jc w:val="center"/>
              <w:rPr>
                <w:rFonts w:eastAsia="Times New Roman" w:cstheme="minorHAnsi"/>
                <w:color w:val="000000"/>
                <w:lang w:eastAsia="en-IE"/>
              </w:rPr>
            </w:pPr>
            <w:r w:rsidRPr="001F5318">
              <w:rPr>
                <w:rFonts w:eastAsia="Times New Roman" w:cstheme="minorHAnsi"/>
                <w:color w:val="000000"/>
                <w:lang w:eastAsia="en-IE"/>
              </w:rPr>
              <w:t>Thursday</w:t>
            </w:r>
          </w:p>
        </w:tc>
        <w:tc>
          <w:tcPr>
            <w:tcW w:w="152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3545CC0" w14:textId="77777777" w:rsidR="001934E6" w:rsidRPr="001F5318" w:rsidRDefault="001934E6" w:rsidP="00B260D6">
            <w:pPr>
              <w:spacing w:after="0" w:line="240" w:lineRule="auto"/>
              <w:contextualSpacing/>
              <w:jc w:val="center"/>
              <w:rPr>
                <w:rFonts w:eastAsia="Times New Roman" w:cstheme="minorHAnsi"/>
                <w:color w:val="000000"/>
                <w:lang w:eastAsia="en-IE"/>
              </w:rPr>
            </w:pPr>
            <w:r w:rsidRPr="001F5318">
              <w:rPr>
                <w:rFonts w:eastAsia="Times New Roman" w:cstheme="minorHAnsi"/>
                <w:color w:val="000000"/>
                <w:lang w:eastAsia="en-IE"/>
              </w:rPr>
              <w:t>Friday</w:t>
            </w:r>
          </w:p>
        </w:tc>
      </w:tr>
      <w:tr w:rsidR="001934E6" w:rsidRPr="001F5318" w14:paraId="14185410" w14:textId="77777777" w:rsidTr="60A24525">
        <w:trPr>
          <w:trHeight w:val="276"/>
        </w:trPr>
        <w:tc>
          <w:tcPr>
            <w:tcW w:w="1603" w:type="dxa"/>
            <w:tcBorders>
              <w:top w:val="nil"/>
              <w:left w:val="single" w:sz="4" w:space="0" w:color="auto"/>
              <w:bottom w:val="nil"/>
              <w:right w:val="single" w:sz="4" w:space="0" w:color="auto"/>
            </w:tcBorders>
            <w:noWrap/>
            <w:vAlign w:val="bottom"/>
            <w:hideMark/>
          </w:tcPr>
          <w:p w14:paraId="65F9AB17"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09:00</w:t>
            </w:r>
          </w:p>
        </w:tc>
        <w:tc>
          <w:tcPr>
            <w:tcW w:w="1471" w:type="dxa"/>
            <w:tcBorders>
              <w:top w:val="nil"/>
              <w:left w:val="nil"/>
              <w:bottom w:val="nil"/>
              <w:right w:val="nil"/>
            </w:tcBorders>
            <w:noWrap/>
            <w:vAlign w:val="bottom"/>
            <w:hideMark/>
          </w:tcPr>
          <w:p w14:paraId="36257011" w14:textId="77777777" w:rsidR="001934E6" w:rsidRPr="001F5318" w:rsidRDefault="001934E6" w:rsidP="00B260D6">
            <w:pPr>
              <w:spacing w:after="0" w:line="240" w:lineRule="auto"/>
              <w:jc w:val="center"/>
              <w:rPr>
                <w:rFonts w:eastAsia="Times New Roman" w:cstheme="minorHAnsi"/>
                <w:color w:val="000000"/>
                <w:lang w:eastAsia="en-IE"/>
              </w:rPr>
            </w:pPr>
          </w:p>
        </w:tc>
        <w:tc>
          <w:tcPr>
            <w:tcW w:w="1444" w:type="dxa"/>
            <w:tcBorders>
              <w:top w:val="nil"/>
              <w:left w:val="single" w:sz="4" w:space="0" w:color="auto"/>
              <w:bottom w:val="nil"/>
              <w:right w:val="nil"/>
            </w:tcBorders>
            <w:vAlign w:val="center"/>
            <w:hideMark/>
          </w:tcPr>
          <w:p w14:paraId="5549066E"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tcBorders>
              <w:top w:val="nil"/>
              <w:left w:val="single" w:sz="4" w:space="0" w:color="auto"/>
              <w:bottom w:val="nil"/>
              <w:right w:val="single" w:sz="4" w:space="0" w:color="auto"/>
            </w:tcBorders>
            <w:noWrap/>
            <w:vAlign w:val="bottom"/>
            <w:hideMark/>
          </w:tcPr>
          <w:p w14:paraId="6D888406"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tcBorders>
              <w:top w:val="nil"/>
              <w:left w:val="nil"/>
              <w:bottom w:val="nil"/>
              <w:right w:val="single" w:sz="4" w:space="0" w:color="auto"/>
            </w:tcBorders>
            <w:vAlign w:val="center"/>
            <w:hideMark/>
          </w:tcPr>
          <w:p w14:paraId="293DC0C2"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29" w:type="dxa"/>
            <w:vMerge w:val="restart"/>
            <w:tcBorders>
              <w:top w:val="single" w:sz="4" w:space="0" w:color="auto"/>
              <w:left w:val="single" w:sz="4" w:space="0" w:color="auto"/>
              <w:bottom w:val="nil"/>
              <w:right w:val="single" w:sz="4" w:space="0" w:color="auto"/>
            </w:tcBorders>
            <w:shd w:val="clear" w:color="auto" w:fill="C5E0B3" w:themeFill="accent6" w:themeFillTint="66"/>
            <w:noWrap/>
            <w:vAlign w:val="center"/>
            <w:hideMark/>
          </w:tcPr>
          <w:p w14:paraId="41189F94" w14:textId="77777777" w:rsidR="001934E6" w:rsidRDefault="001934E6" w:rsidP="00B260D6">
            <w:pPr>
              <w:spacing w:after="0" w:line="240" w:lineRule="auto"/>
              <w:jc w:val="center"/>
              <w:rPr>
                <w:rFonts w:eastAsia="Times New Roman" w:cstheme="minorHAnsi"/>
                <w:i/>
                <w:iCs/>
                <w:sz w:val="20"/>
                <w:szCs w:val="20"/>
                <w:lang w:eastAsia="en-IE"/>
              </w:rPr>
            </w:pPr>
            <w:r w:rsidRPr="001F5318">
              <w:rPr>
                <w:rFonts w:eastAsia="Times New Roman" w:cstheme="minorHAnsi"/>
                <w:lang w:eastAsia="en-IE"/>
              </w:rPr>
              <w:t>EOS2102</w:t>
            </w:r>
            <w:r w:rsidRPr="007E7116">
              <w:rPr>
                <w:rFonts w:eastAsia="Times New Roman" w:cstheme="minorHAnsi"/>
                <w:i/>
                <w:iCs/>
                <w:sz w:val="20"/>
                <w:szCs w:val="20"/>
                <w:lang w:eastAsia="en-IE"/>
              </w:rPr>
              <w:t xml:space="preserve"> </w:t>
            </w:r>
          </w:p>
          <w:p w14:paraId="68AEC715" w14:textId="77777777" w:rsidR="001934E6" w:rsidRPr="001F5318" w:rsidRDefault="001934E6" w:rsidP="00B260D6">
            <w:pPr>
              <w:spacing w:after="0" w:line="240" w:lineRule="auto"/>
              <w:jc w:val="center"/>
              <w:rPr>
                <w:rFonts w:eastAsia="Times New Roman" w:cstheme="minorHAnsi"/>
                <w:lang w:eastAsia="en-IE"/>
              </w:rPr>
            </w:pPr>
            <w:r w:rsidRPr="007E7116">
              <w:rPr>
                <w:rFonts w:eastAsia="Times New Roman" w:cstheme="minorHAnsi"/>
                <w:i/>
                <w:iCs/>
                <w:sz w:val="20"/>
                <w:szCs w:val="20"/>
                <w:lang w:eastAsia="en-IE"/>
              </w:rPr>
              <w:t>MRA 201</w:t>
            </w:r>
          </w:p>
        </w:tc>
      </w:tr>
      <w:tr w:rsidR="001934E6" w:rsidRPr="001F5318" w14:paraId="7ABFC767" w14:textId="77777777" w:rsidTr="60A24525">
        <w:trPr>
          <w:trHeight w:val="276"/>
        </w:trPr>
        <w:tc>
          <w:tcPr>
            <w:tcW w:w="1603" w:type="dxa"/>
            <w:tcBorders>
              <w:top w:val="nil"/>
              <w:left w:val="single" w:sz="4" w:space="0" w:color="auto"/>
              <w:bottom w:val="single" w:sz="4" w:space="0" w:color="auto"/>
              <w:right w:val="single" w:sz="4" w:space="0" w:color="auto"/>
            </w:tcBorders>
            <w:noWrap/>
            <w:vAlign w:val="bottom"/>
            <w:hideMark/>
          </w:tcPr>
          <w:p w14:paraId="045D9EB7"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tcBorders>
              <w:top w:val="nil"/>
              <w:left w:val="nil"/>
              <w:bottom w:val="nil"/>
              <w:right w:val="nil"/>
            </w:tcBorders>
            <w:noWrap/>
            <w:vAlign w:val="bottom"/>
            <w:hideMark/>
          </w:tcPr>
          <w:p w14:paraId="169E8F1A" w14:textId="77777777" w:rsidR="001934E6" w:rsidRPr="001F5318" w:rsidRDefault="001934E6" w:rsidP="00B260D6">
            <w:pPr>
              <w:spacing w:after="0" w:line="240" w:lineRule="auto"/>
              <w:jc w:val="center"/>
              <w:rPr>
                <w:rFonts w:eastAsia="Times New Roman" w:cstheme="minorHAnsi"/>
                <w:color w:val="000000"/>
                <w:lang w:eastAsia="en-IE"/>
              </w:rPr>
            </w:pPr>
          </w:p>
        </w:tc>
        <w:tc>
          <w:tcPr>
            <w:tcW w:w="1444" w:type="dxa"/>
            <w:tcBorders>
              <w:top w:val="nil"/>
              <w:left w:val="single" w:sz="4" w:space="0" w:color="auto"/>
              <w:bottom w:val="single" w:sz="4" w:space="0" w:color="auto"/>
              <w:right w:val="nil"/>
            </w:tcBorders>
            <w:vAlign w:val="center"/>
            <w:hideMark/>
          </w:tcPr>
          <w:p w14:paraId="5BE489E6"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tcBorders>
              <w:top w:val="nil"/>
              <w:left w:val="single" w:sz="4" w:space="0" w:color="auto"/>
              <w:bottom w:val="single" w:sz="4" w:space="0" w:color="auto"/>
              <w:right w:val="single" w:sz="4" w:space="0" w:color="auto"/>
            </w:tcBorders>
            <w:noWrap/>
            <w:vAlign w:val="bottom"/>
            <w:hideMark/>
          </w:tcPr>
          <w:p w14:paraId="698B11E5"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tcBorders>
              <w:top w:val="nil"/>
              <w:left w:val="nil"/>
              <w:bottom w:val="single" w:sz="4" w:space="0" w:color="auto"/>
              <w:right w:val="single" w:sz="4" w:space="0" w:color="auto"/>
            </w:tcBorders>
            <w:vAlign w:val="center"/>
            <w:hideMark/>
          </w:tcPr>
          <w:p w14:paraId="173A7A20"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29" w:type="dxa"/>
            <w:vMerge/>
            <w:vAlign w:val="center"/>
            <w:hideMark/>
          </w:tcPr>
          <w:p w14:paraId="396BE1BC" w14:textId="77777777" w:rsidR="001934E6" w:rsidRPr="001F5318" w:rsidRDefault="001934E6" w:rsidP="00B260D6">
            <w:pPr>
              <w:spacing w:after="0" w:line="240" w:lineRule="auto"/>
              <w:rPr>
                <w:rFonts w:eastAsia="Times New Roman" w:cstheme="minorHAnsi"/>
                <w:lang w:eastAsia="en-IE"/>
              </w:rPr>
            </w:pPr>
          </w:p>
        </w:tc>
      </w:tr>
      <w:tr w:rsidR="001934E6" w:rsidRPr="001F5318" w14:paraId="36A502AE" w14:textId="77777777" w:rsidTr="60A24525">
        <w:trPr>
          <w:trHeight w:val="276"/>
        </w:trPr>
        <w:tc>
          <w:tcPr>
            <w:tcW w:w="1603" w:type="dxa"/>
            <w:tcBorders>
              <w:top w:val="nil"/>
              <w:left w:val="single" w:sz="4" w:space="0" w:color="auto"/>
              <w:bottom w:val="nil"/>
              <w:right w:val="nil"/>
            </w:tcBorders>
            <w:noWrap/>
            <w:vAlign w:val="bottom"/>
            <w:hideMark/>
          </w:tcPr>
          <w:p w14:paraId="2A51C004"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10:00</w:t>
            </w:r>
          </w:p>
        </w:tc>
        <w:tc>
          <w:tcPr>
            <w:tcW w:w="1471" w:type="dxa"/>
            <w:vMerge w:val="restart"/>
            <w:tcBorders>
              <w:top w:val="single" w:sz="4" w:space="0" w:color="auto"/>
              <w:left w:val="single" w:sz="4" w:space="0" w:color="auto"/>
              <w:bottom w:val="single" w:sz="4" w:space="0" w:color="000000" w:themeColor="text1"/>
              <w:right w:val="single" w:sz="4" w:space="0" w:color="auto"/>
            </w:tcBorders>
            <w:shd w:val="clear" w:color="auto" w:fill="FFF2CC" w:themeFill="accent4" w:themeFillTint="33"/>
            <w:vAlign w:val="center"/>
            <w:hideMark/>
          </w:tcPr>
          <w:p w14:paraId="1D402E33"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TI</w:t>
            </w:r>
            <w:r>
              <w:rPr>
                <w:rFonts w:eastAsia="Times New Roman" w:cstheme="minorHAnsi"/>
                <w:color w:val="000000"/>
                <w:lang w:eastAsia="en-IE"/>
              </w:rPr>
              <w:t>2112</w:t>
            </w:r>
          </w:p>
          <w:p w14:paraId="42391EB6" w14:textId="77777777" w:rsidR="001934E6" w:rsidRPr="007E7116" w:rsidRDefault="001934E6" w:rsidP="00B260D6">
            <w:pPr>
              <w:spacing w:after="0" w:line="240" w:lineRule="auto"/>
              <w:jc w:val="center"/>
              <w:rPr>
                <w:rFonts w:eastAsia="Times New Roman" w:cstheme="minorHAnsi"/>
                <w:i/>
                <w:iCs/>
                <w:color w:val="000000"/>
                <w:lang w:eastAsia="en-IE"/>
              </w:rPr>
            </w:pPr>
            <w:r w:rsidRPr="00167905">
              <w:rPr>
                <w:rFonts w:eastAsia="Times New Roman" w:cstheme="minorHAnsi"/>
                <w:i/>
                <w:iCs/>
                <w:color w:val="000000"/>
                <w:sz w:val="20"/>
                <w:szCs w:val="20"/>
                <w:lang w:eastAsia="en-IE"/>
              </w:rPr>
              <w:t>CSB-1006</w:t>
            </w:r>
          </w:p>
        </w:tc>
        <w:tc>
          <w:tcPr>
            <w:tcW w:w="1444" w:type="dxa"/>
            <w:tcBorders>
              <w:top w:val="single" w:sz="4" w:space="0" w:color="auto"/>
              <w:left w:val="nil"/>
              <w:bottom w:val="nil"/>
              <w:right w:val="nil"/>
            </w:tcBorders>
            <w:vAlign w:val="center"/>
            <w:hideMark/>
          </w:tcPr>
          <w:p w14:paraId="245C1133"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tcBorders>
              <w:top w:val="single" w:sz="4" w:space="0" w:color="auto"/>
              <w:left w:val="single" w:sz="4" w:space="0" w:color="auto"/>
              <w:bottom w:val="nil"/>
              <w:right w:val="single" w:sz="4" w:space="0" w:color="auto"/>
            </w:tcBorders>
            <w:noWrap/>
            <w:vAlign w:val="bottom"/>
            <w:hideMark/>
          </w:tcPr>
          <w:p w14:paraId="7B0C8646"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tcBorders>
              <w:top w:val="single" w:sz="4" w:space="0" w:color="auto"/>
              <w:left w:val="nil"/>
              <w:bottom w:val="nil"/>
              <w:right w:val="single" w:sz="4" w:space="0" w:color="auto"/>
            </w:tcBorders>
            <w:vAlign w:val="center"/>
            <w:hideMark/>
          </w:tcPr>
          <w:p w14:paraId="2A8826D7"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29" w:type="dxa"/>
            <w:vMerge w:val="restart"/>
            <w:tcBorders>
              <w:top w:val="single" w:sz="4" w:space="0" w:color="auto"/>
              <w:left w:val="single" w:sz="4" w:space="0" w:color="auto"/>
              <w:bottom w:val="single" w:sz="12" w:space="0" w:color="000000" w:themeColor="text1"/>
              <w:right w:val="single" w:sz="4" w:space="0" w:color="auto"/>
            </w:tcBorders>
            <w:shd w:val="clear" w:color="auto" w:fill="FFF2CC" w:themeFill="accent4" w:themeFillTint="33"/>
            <w:noWrap/>
            <w:vAlign w:val="center"/>
            <w:hideMark/>
          </w:tcPr>
          <w:p w14:paraId="4446BFE0" w14:textId="77777777" w:rsidR="001934E6" w:rsidRDefault="001934E6" w:rsidP="00B260D6">
            <w:pPr>
              <w:spacing w:after="0" w:line="240" w:lineRule="auto"/>
              <w:jc w:val="center"/>
              <w:rPr>
                <w:rFonts w:eastAsia="Times New Roman" w:cstheme="minorHAnsi"/>
                <w:i/>
                <w:iCs/>
                <w:color w:val="000000"/>
                <w:lang w:eastAsia="en-IE"/>
              </w:rPr>
            </w:pPr>
            <w:r w:rsidRPr="001F5318">
              <w:rPr>
                <w:rFonts w:eastAsia="Times New Roman" w:cstheme="minorHAnsi"/>
                <w:i/>
                <w:iCs/>
                <w:color w:val="000000"/>
                <w:lang w:eastAsia="en-IE"/>
              </w:rPr>
              <w:t>TI2</w:t>
            </w:r>
            <w:r>
              <w:rPr>
                <w:rFonts w:eastAsia="Times New Roman" w:cstheme="minorHAnsi"/>
                <w:i/>
                <w:iCs/>
                <w:color w:val="000000"/>
                <w:lang w:eastAsia="en-IE"/>
              </w:rPr>
              <w:t>48</w:t>
            </w:r>
          </w:p>
          <w:p w14:paraId="693BCFEF" w14:textId="77777777" w:rsidR="001934E6" w:rsidRPr="007E7116" w:rsidRDefault="001934E6" w:rsidP="00B260D6">
            <w:pPr>
              <w:spacing w:after="0" w:line="240" w:lineRule="auto"/>
              <w:jc w:val="center"/>
              <w:rPr>
                <w:rFonts w:eastAsia="Times New Roman" w:cstheme="minorHAnsi"/>
                <w:i/>
                <w:iCs/>
                <w:color w:val="000000"/>
                <w:lang w:eastAsia="en-IE"/>
              </w:rPr>
            </w:pPr>
            <w:r w:rsidRPr="007E7116">
              <w:rPr>
                <w:rFonts w:eastAsia="Times New Roman" w:cstheme="minorHAnsi"/>
                <w:i/>
                <w:iCs/>
                <w:color w:val="000000"/>
                <w:sz w:val="20"/>
                <w:szCs w:val="20"/>
                <w:lang w:eastAsia="en-IE"/>
              </w:rPr>
              <w:t>AMB-1023</w:t>
            </w:r>
          </w:p>
        </w:tc>
      </w:tr>
      <w:tr w:rsidR="001934E6" w:rsidRPr="001F5318" w14:paraId="270AAA03" w14:textId="77777777" w:rsidTr="60A24525">
        <w:trPr>
          <w:trHeight w:val="276"/>
        </w:trPr>
        <w:tc>
          <w:tcPr>
            <w:tcW w:w="1603" w:type="dxa"/>
            <w:tcBorders>
              <w:top w:val="nil"/>
              <w:left w:val="single" w:sz="4" w:space="0" w:color="auto"/>
              <w:bottom w:val="single" w:sz="4" w:space="0" w:color="auto"/>
              <w:right w:val="nil"/>
            </w:tcBorders>
            <w:noWrap/>
            <w:vAlign w:val="bottom"/>
            <w:hideMark/>
          </w:tcPr>
          <w:p w14:paraId="7364948A"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vMerge/>
            <w:vAlign w:val="center"/>
            <w:hideMark/>
          </w:tcPr>
          <w:p w14:paraId="74A36F56" w14:textId="77777777" w:rsidR="001934E6" w:rsidRPr="001F5318" w:rsidRDefault="001934E6" w:rsidP="00B260D6">
            <w:pPr>
              <w:spacing w:after="0" w:line="240" w:lineRule="auto"/>
              <w:rPr>
                <w:rFonts w:eastAsia="Times New Roman" w:cstheme="minorHAnsi"/>
                <w:color w:val="000000"/>
                <w:lang w:eastAsia="en-IE"/>
              </w:rPr>
            </w:pPr>
          </w:p>
        </w:tc>
        <w:tc>
          <w:tcPr>
            <w:tcW w:w="1444" w:type="dxa"/>
            <w:tcBorders>
              <w:top w:val="nil"/>
              <w:left w:val="nil"/>
              <w:bottom w:val="single" w:sz="4" w:space="0" w:color="auto"/>
              <w:right w:val="nil"/>
            </w:tcBorders>
            <w:vAlign w:val="center"/>
            <w:hideMark/>
          </w:tcPr>
          <w:p w14:paraId="3CF3242A"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tcBorders>
              <w:top w:val="nil"/>
              <w:left w:val="single" w:sz="4" w:space="0" w:color="auto"/>
              <w:bottom w:val="single" w:sz="4" w:space="0" w:color="auto"/>
              <w:right w:val="single" w:sz="4" w:space="0" w:color="auto"/>
            </w:tcBorders>
            <w:noWrap/>
            <w:vAlign w:val="bottom"/>
            <w:hideMark/>
          </w:tcPr>
          <w:p w14:paraId="56BF24B7"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tcBorders>
              <w:top w:val="nil"/>
              <w:left w:val="nil"/>
              <w:bottom w:val="single" w:sz="4" w:space="0" w:color="auto"/>
              <w:right w:val="single" w:sz="4" w:space="0" w:color="auto"/>
            </w:tcBorders>
            <w:vAlign w:val="center"/>
            <w:hideMark/>
          </w:tcPr>
          <w:p w14:paraId="7DF068E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29" w:type="dxa"/>
            <w:vMerge/>
            <w:vAlign w:val="center"/>
            <w:hideMark/>
          </w:tcPr>
          <w:p w14:paraId="0AF6543F" w14:textId="77777777" w:rsidR="001934E6" w:rsidRPr="001F5318" w:rsidRDefault="001934E6" w:rsidP="00B260D6">
            <w:pPr>
              <w:spacing w:after="0" w:line="240" w:lineRule="auto"/>
              <w:rPr>
                <w:rFonts w:eastAsia="Times New Roman" w:cstheme="minorHAnsi"/>
                <w:i/>
                <w:iCs/>
                <w:color w:val="000000"/>
                <w:lang w:eastAsia="en-IE"/>
              </w:rPr>
            </w:pPr>
          </w:p>
        </w:tc>
      </w:tr>
      <w:tr w:rsidR="001934E6" w:rsidRPr="001F5318" w14:paraId="5DEC548B" w14:textId="77777777" w:rsidTr="60A24525">
        <w:trPr>
          <w:trHeight w:val="410"/>
        </w:trPr>
        <w:tc>
          <w:tcPr>
            <w:tcW w:w="1603" w:type="dxa"/>
            <w:tcBorders>
              <w:top w:val="nil"/>
              <w:left w:val="single" w:sz="4" w:space="0" w:color="auto"/>
              <w:bottom w:val="nil"/>
              <w:right w:val="single" w:sz="4" w:space="0" w:color="auto"/>
            </w:tcBorders>
            <w:noWrap/>
            <w:vAlign w:val="bottom"/>
            <w:hideMark/>
          </w:tcPr>
          <w:p w14:paraId="5F29069C"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11:00</w:t>
            </w:r>
          </w:p>
        </w:tc>
        <w:tc>
          <w:tcPr>
            <w:tcW w:w="1471" w:type="dxa"/>
            <w:tcBorders>
              <w:top w:val="nil"/>
              <w:left w:val="nil"/>
              <w:bottom w:val="nil"/>
              <w:right w:val="nil"/>
            </w:tcBorders>
            <w:noWrap/>
            <w:vAlign w:val="bottom"/>
            <w:hideMark/>
          </w:tcPr>
          <w:p w14:paraId="43EF807D" w14:textId="77777777" w:rsidR="001934E6" w:rsidRPr="001F5318" w:rsidRDefault="001934E6" w:rsidP="00B260D6">
            <w:pPr>
              <w:spacing w:after="0" w:line="240" w:lineRule="auto"/>
              <w:jc w:val="center"/>
              <w:rPr>
                <w:rFonts w:eastAsia="Times New Roman" w:cstheme="minorHAnsi"/>
                <w:color w:val="000000"/>
                <w:lang w:eastAsia="en-IE"/>
              </w:rPr>
            </w:pPr>
          </w:p>
        </w:tc>
        <w:tc>
          <w:tcPr>
            <w:tcW w:w="1444" w:type="dxa"/>
            <w:vMerge w:val="restart"/>
            <w:tcBorders>
              <w:top w:val="single" w:sz="4" w:space="0" w:color="auto"/>
              <w:left w:val="single" w:sz="4" w:space="0" w:color="auto"/>
              <w:bottom w:val="single" w:sz="4" w:space="0" w:color="000000" w:themeColor="text1"/>
              <w:right w:val="single" w:sz="4" w:space="0" w:color="auto"/>
            </w:tcBorders>
            <w:shd w:val="clear" w:color="auto" w:fill="FFCCFF"/>
            <w:vAlign w:val="center"/>
            <w:hideMark/>
          </w:tcPr>
          <w:p w14:paraId="562111E0"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L1*</w:t>
            </w:r>
          </w:p>
          <w:p w14:paraId="4DB7AFBE" w14:textId="77777777" w:rsidR="001934E6" w:rsidRPr="005058B7" w:rsidRDefault="001934E6" w:rsidP="00B260D6">
            <w:pPr>
              <w:spacing w:after="0" w:line="240" w:lineRule="auto"/>
              <w:jc w:val="center"/>
              <w:rPr>
                <w:rFonts w:eastAsia="Times New Roman" w:cstheme="minorHAnsi"/>
                <w:i/>
                <w:iCs/>
                <w:color w:val="000000"/>
                <w:lang w:eastAsia="en-IE"/>
              </w:rPr>
            </w:pPr>
            <w:r w:rsidRPr="005058B7">
              <w:rPr>
                <w:rFonts w:eastAsia="Times New Roman" w:cstheme="minorHAnsi"/>
                <w:i/>
                <w:iCs/>
                <w:color w:val="000000"/>
                <w:sz w:val="20"/>
                <w:szCs w:val="20"/>
                <w:lang w:eastAsia="en-IE"/>
              </w:rPr>
              <w:t>AMB-1023</w:t>
            </w:r>
          </w:p>
        </w:tc>
        <w:tc>
          <w:tcPr>
            <w:tcW w:w="1578" w:type="dxa"/>
            <w:tcBorders>
              <w:top w:val="single" w:sz="4" w:space="0" w:color="auto"/>
              <w:left w:val="nil"/>
              <w:bottom w:val="nil"/>
              <w:right w:val="single" w:sz="4" w:space="0" w:color="auto"/>
            </w:tcBorders>
            <w:noWrap/>
            <w:vAlign w:val="bottom"/>
            <w:hideMark/>
          </w:tcPr>
          <w:p w14:paraId="1ADDDF0C"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vMerge w:val="restart"/>
            <w:tcBorders>
              <w:top w:val="single" w:sz="4" w:space="0" w:color="auto"/>
              <w:left w:val="single" w:sz="4" w:space="0" w:color="auto"/>
              <w:bottom w:val="single" w:sz="4" w:space="0" w:color="000000" w:themeColor="text1"/>
              <w:right w:val="single" w:sz="12" w:space="0" w:color="000000" w:themeColor="text1"/>
            </w:tcBorders>
            <w:shd w:val="clear" w:color="auto" w:fill="FFCCFF"/>
            <w:vAlign w:val="center"/>
            <w:hideMark/>
          </w:tcPr>
          <w:p w14:paraId="4CC28CBA"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L2*</w:t>
            </w:r>
          </w:p>
          <w:p w14:paraId="5E9D8C57" w14:textId="77777777" w:rsidR="001934E6" w:rsidRPr="005058B7" w:rsidRDefault="001934E6" w:rsidP="00B260D6">
            <w:pPr>
              <w:spacing w:after="0" w:line="240" w:lineRule="auto"/>
              <w:jc w:val="center"/>
              <w:rPr>
                <w:rFonts w:eastAsia="Times New Roman" w:cstheme="minorHAnsi"/>
                <w:i/>
                <w:iCs/>
                <w:color w:val="000000"/>
                <w:lang w:eastAsia="en-IE"/>
              </w:rPr>
            </w:pPr>
            <w:r w:rsidRPr="005058B7">
              <w:rPr>
                <w:rFonts w:eastAsia="Times New Roman" w:cstheme="minorHAnsi"/>
                <w:i/>
                <w:iCs/>
                <w:color w:val="000000"/>
                <w:sz w:val="20"/>
                <w:szCs w:val="20"/>
                <w:lang w:eastAsia="en-IE"/>
              </w:rPr>
              <w:t>AMB-1023</w:t>
            </w:r>
          </w:p>
        </w:tc>
        <w:tc>
          <w:tcPr>
            <w:tcW w:w="1529"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noWrap/>
            <w:vAlign w:val="center"/>
            <w:hideMark/>
          </w:tcPr>
          <w:p w14:paraId="540E0048" w14:textId="4B6BCAEB" w:rsidR="3C3978D7" w:rsidRDefault="3C3978D7" w:rsidP="60A24525">
            <w:pPr>
              <w:spacing w:after="0" w:line="240" w:lineRule="auto"/>
              <w:jc w:val="center"/>
            </w:pPr>
            <w:r w:rsidRPr="60A24525">
              <w:rPr>
                <w:rFonts w:eastAsia="Times New Roman"/>
                <w:color w:val="000000" w:themeColor="text1"/>
                <w:lang w:eastAsia="en-IE"/>
              </w:rPr>
              <w:t>EOS2102</w:t>
            </w:r>
          </w:p>
          <w:p w14:paraId="1097C189" w14:textId="58D8237C" w:rsidR="3C3978D7" w:rsidRDefault="3C3978D7" w:rsidP="60A24525">
            <w:pPr>
              <w:spacing w:after="0" w:line="240" w:lineRule="auto"/>
              <w:jc w:val="center"/>
            </w:pPr>
            <w:r w:rsidRPr="60A24525">
              <w:rPr>
                <w:rFonts w:eastAsia="Times New Roman"/>
                <w:color w:val="000000" w:themeColor="text1"/>
                <w:lang w:eastAsia="en-IE"/>
              </w:rPr>
              <w:t>P* Group E</w:t>
            </w:r>
          </w:p>
          <w:p w14:paraId="0C2D8B97" w14:textId="65397646" w:rsidR="3C3978D7" w:rsidRDefault="3C3978D7" w:rsidP="60A24525">
            <w:pPr>
              <w:spacing w:after="0" w:line="240" w:lineRule="auto"/>
              <w:jc w:val="center"/>
            </w:pPr>
            <w:r w:rsidRPr="60A24525">
              <w:rPr>
                <w:rFonts w:eastAsia="Times New Roman"/>
                <w:color w:val="000000" w:themeColor="text1"/>
                <w:lang w:eastAsia="en-IE"/>
              </w:rPr>
              <w:t>A206</w:t>
            </w:r>
          </w:p>
        </w:tc>
      </w:tr>
      <w:tr w:rsidR="001934E6" w:rsidRPr="001F5318" w14:paraId="5A25FB6B" w14:textId="77777777" w:rsidTr="60A24525">
        <w:trPr>
          <w:trHeight w:val="276"/>
        </w:trPr>
        <w:tc>
          <w:tcPr>
            <w:tcW w:w="1603" w:type="dxa"/>
            <w:tcBorders>
              <w:top w:val="nil"/>
              <w:left w:val="single" w:sz="4" w:space="0" w:color="auto"/>
              <w:bottom w:val="single" w:sz="4" w:space="0" w:color="auto"/>
              <w:right w:val="single" w:sz="4" w:space="0" w:color="auto"/>
            </w:tcBorders>
            <w:noWrap/>
            <w:vAlign w:val="bottom"/>
            <w:hideMark/>
          </w:tcPr>
          <w:p w14:paraId="4E74461E"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tcBorders>
              <w:top w:val="nil"/>
              <w:left w:val="nil"/>
              <w:bottom w:val="single" w:sz="4" w:space="0" w:color="auto"/>
              <w:right w:val="nil"/>
            </w:tcBorders>
            <w:noWrap/>
            <w:vAlign w:val="bottom"/>
            <w:hideMark/>
          </w:tcPr>
          <w:p w14:paraId="5DB2BCC5" w14:textId="77777777" w:rsidR="001934E6" w:rsidRPr="001F5318" w:rsidRDefault="001934E6" w:rsidP="00B260D6">
            <w:pPr>
              <w:spacing w:after="0" w:line="240" w:lineRule="auto"/>
              <w:jc w:val="center"/>
              <w:rPr>
                <w:rFonts w:eastAsia="Times New Roman" w:cstheme="minorHAnsi"/>
                <w:color w:val="000000"/>
                <w:lang w:eastAsia="en-IE"/>
              </w:rPr>
            </w:pPr>
          </w:p>
        </w:tc>
        <w:tc>
          <w:tcPr>
            <w:tcW w:w="1444" w:type="dxa"/>
            <w:vMerge/>
            <w:vAlign w:val="center"/>
            <w:hideMark/>
          </w:tcPr>
          <w:p w14:paraId="2D00C389" w14:textId="77777777" w:rsidR="001934E6" w:rsidRPr="001F5318" w:rsidRDefault="001934E6" w:rsidP="00B260D6">
            <w:pPr>
              <w:spacing w:after="0" w:line="240" w:lineRule="auto"/>
              <w:rPr>
                <w:rFonts w:eastAsia="Times New Roman" w:cstheme="minorHAnsi"/>
                <w:color w:val="000000"/>
                <w:lang w:eastAsia="en-IE"/>
              </w:rPr>
            </w:pPr>
          </w:p>
        </w:tc>
        <w:tc>
          <w:tcPr>
            <w:tcW w:w="1578" w:type="dxa"/>
            <w:tcBorders>
              <w:top w:val="nil"/>
              <w:left w:val="nil"/>
              <w:bottom w:val="single" w:sz="4" w:space="0" w:color="auto"/>
              <w:right w:val="single" w:sz="4" w:space="0" w:color="auto"/>
            </w:tcBorders>
            <w:noWrap/>
            <w:vAlign w:val="bottom"/>
            <w:hideMark/>
          </w:tcPr>
          <w:p w14:paraId="115A1CD0"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vMerge/>
            <w:vAlign w:val="center"/>
            <w:hideMark/>
          </w:tcPr>
          <w:p w14:paraId="49101A53" w14:textId="77777777" w:rsidR="001934E6" w:rsidRPr="001F5318" w:rsidRDefault="001934E6" w:rsidP="00B260D6">
            <w:pPr>
              <w:spacing w:after="0" w:line="240" w:lineRule="auto"/>
              <w:rPr>
                <w:rFonts w:eastAsia="Times New Roman" w:cstheme="minorHAnsi"/>
                <w:color w:val="000000"/>
                <w:lang w:eastAsia="en-IE"/>
              </w:rPr>
            </w:pPr>
          </w:p>
        </w:tc>
        <w:tc>
          <w:tcPr>
            <w:tcW w:w="1529"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09CEB5E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r w:rsidR="001934E6" w:rsidRPr="001F5318" w14:paraId="763770E9" w14:textId="77777777" w:rsidTr="60A24525">
        <w:trPr>
          <w:trHeight w:val="276"/>
        </w:trPr>
        <w:tc>
          <w:tcPr>
            <w:tcW w:w="1603" w:type="dxa"/>
            <w:tcBorders>
              <w:top w:val="nil"/>
              <w:left w:val="single" w:sz="4" w:space="0" w:color="auto"/>
              <w:bottom w:val="nil"/>
              <w:right w:val="nil"/>
            </w:tcBorders>
            <w:noWrap/>
            <w:vAlign w:val="bottom"/>
            <w:hideMark/>
          </w:tcPr>
          <w:p w14:paraId="7E2B2C28"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12:00</w:t>
            </w:r>
          </w:p>
        </w:tc>
        <w:tc>
          <w:tcPr>
            <w:tcW w:w="1471" w:type="dxa"/>
            <w:tcBorders>
              <w:top w:val="single" w:sz="4" w:space="0" w:color="auto"/>
              <w:left w:val="single" w:sz="4" w:space="0" w:color="auto"/>
              <w:bottom w:val="nil"/>
              <w:right w:val="nil"/>
            </w:tcBorders>
            <w:noWrap/>
            <w:vAlign w:val="bottom"/>
            <w:hideMark/>
          </w:tcPr>
          <w:p w14:paraId="5949F723"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44" w:type="dxa"/>
            <w:vMerge w:val="restart"/>
            <w:tcBorders>
              <w:top w:val="nil"/>
              <w:left w:val="single" w:sz="4" w:space="0" w:color="auto"/>
              <w:bottom w:val="nil"/>
              <w:right w:val="single" w:sz="4" w:space="0" w:color="auto"/>
            </w:tcBorders>
            <w:noWrap/>
            <w:vAlign w:val="center"/>
            <w:hideMark/>
          </w:tcPr>
          <w:p w14:paraId="059AD641" w14:textId="58DDE834" w:rsidR="001934E6" w:rsidRPr="001F5318" w:rsidRDefault="001934E6" w:rsidP="60A24525">
            <w:pPr>
              <w:spacing w:after="0" w:line="240" w:lineRule="auto"/>
              <w:jc w:val="center"/>
              <w:rPr>
                <w:rFonts w:eastAsia="Times New Roman"/>
                <w:i/>
                <w:iCs/>
                <w:sz w:val="20"/>
                <w:szCs w:val="20"/>
                <w:lang w:eastAsia="en-IE"/>
              </w:rPr>
            </w:pPr>
          </w:p>
        </w:tc>
        <w:tc>
          <w:tcPr>
            <w:tcW w:w="1578" w:type="dxa"/>
            <w:tcBorders>
              <w:top w:val="single" w:sz="4" w:space="0" w:color="auto"/>
              <w:left w:val="nil"/>
              <w:bottom w:val="nil"/>
              <w:right w:val="single" w:sz="4" w:space="0" w:color="auto"/>
            </w:tcBorders>
            <w:noWrap/>
            <w:vAlign w:val="bottom"/>
            <w:hideMark/>
          </w:tcPr>
          <w:p w14:paraId="201A3B9B"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tcBorders>
              <w:top w:val="nil"/>
              <w:left w:val="nil"/>
              <w:bottom w:val="nil"/>
              <w:right w:val="nil"/>
            </w:tcBorders>
            <w:noWrap/>
            <w:vAlign w:val="bottom"/>
            <w:hideMark/>
          </w:tcPr>
          <w:p w14:paraId="296D616E" w14:textId="77777777" w:rsidR="001934E6" w:rsidRPr="001F5318" w:rsidRDefault="001934E6" w:rsidP="00B260D6">
            <w:pPr>
              <w:spacing w:after="0" w:line="240" w:lineRule="auto"/>
              <w:rPr>
                <w:rFonts w:eastAsia="Times New Roman" w:cstheme="minorHAnsi"/>
                <w:color w:val="000000"/>
                <w:lang w:eastAsia="en-IE"/>
              </w:rPr>
            </w:pPr>
          </w:p>
        </w:tc>
        <w:tc>
          <w:tcPr>
            <w:tcW w:w="1529"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643F94AC"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r w:rsidR="001934E6" w:rsidRPr="001F5318" w14:paraId="6C07061B" w14:textId="77777777" w:rsidTr="60A24525">
        <w:trPr>
          <w:trHeight w:val="276"/>
        </w:trPr>
        <w:tc>
          <w:tcPr>
            <w:tcW w:w="1603" w:type="dxa"/>
            <w:tcBorders>
              <w:top w:val="nil"/>
              <w:left w:val="single" w:sz="4" w:space="0" w:color="auto"/>
              <w:bottom w:val="single" w:sz="4" w:space="0" w:color="auto"/>
              <w:right w:val="nil"/>
            </w:tcBorders>
            <w:noWrap/>
            <w:vAlign w:val="bottom"/>
            <w:hideMark/>
          </w:tcPr>
          <w:p w14:paraId="47F38019"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tcBorders>
              <w:top w:val="nil"/>
              <w:left w:val="single" w:sz="4" w:space="0" w:color="auto"/>
              <w:bottom w:val="single" w:sz="4" w:space="0" w:color="auto"/>
              <w:right w:val="nil"/>
            </w:tcBorders>
            <w:noWrap/>
            <w:vAlign w:val="bottom"/>
            <w:hideMark/>
          </w:tcPr>
          <w:p w14:paraId="638616D2"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44" w:type="dxa"/>
            <w:vMerge/>
            <w:vAlign w:val="center"/>
            <w:hideMark/>
          </w:tcPr>
          <w:p w14:paraId="2A266B07" w14:textId="77777777" w:rsidR="001934E6" w:rsidRPr="001F5318" w:rsidRDefault="001934E6" w:rsidP="00B260D6">
            <w:pPr>
              <w:spacing w:after="0" w:line="240" w:lineRule="auto"/>
              <w:rPr>
                <w:rFonts w:eastAsia="Times New Roman" w:cstheme="minorHAnsi"/>
                <w:lang w:eastAsia="en-IE"/>
              </w:rPr>
            </w:pPr>
          </w:p>
        </w:tc>
        <w:tc>
          <w:tcPr>
            <w:tcW w:w="1578" w:type="dxa"/>
            <w:tcBorders>
              <w:top w:val="nil"/>
              <w:left w:val="nil"/>
              <w:bottom w:val="single" w:sz="4" w:space="0" w:color="auto"/>
              <w:right w:val="single" w:sz="4" w:space="0" w:color="auto"/>
            </w:tcBorders>
            <w:noWrap/>
            <w:vAlign w:val="bottom"/>
            <w:hideMark/>
          </w:tcPr>
          <w:p w14:paraId="1EE4C53C"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tcBorders>
              <w:top w:val="nil"/>
              <w:left w:val="nil"/>
              <w:bottom w:val="single" w:sz="4" w:space="0" w:color="auto"/>
              <w:right w:val="single" w:sz="12" w:space="0" w:color="000000" w:themeColor="text1"/>
            </w:tcBorders>
            <w:noWrap/>
            <w:vAlign w:val="bottom"/>
            <w:hideMark/>
          </w:tcPr>
          <w:p w14:paraId="496F5288" w14:textId="77777777" w:rsidR="001934E6" w:rsidRPr="001F5318" w:rsidRDefault="001934E6" w:rsidP="00B260D6">
            <w:pPr>
              <w:spacing w:after="0" w:line="240" w:lineRule="auto"/>
              <w:rPr>
                <w:rFonts w:eastAsia="Times New Roman" w:cstheme="minorHAnsi"/>
                <w:color w:val="000000"/>
                <w:lang w:eastAsia="en-IE"/>
              </w:rPr>
            </w:pPr>
          </w:p>
        </w:tc>
        <w:tc>
          <w:tcPr>
            <w:tcW w:w="1529"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4EBE0D0A"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r w:rsidR="001934E6" w:rsidRPr="001F5318" w14:paraId="65E2143C" w14:textId="77777777" w:rsidTr="60A24525">
        <w:trPr>
          <w:trHeight w:val="276"/>
        </w:trPr>
        <w:tc>
          <w:tcPr>
            <w:tcW w:w="1603" w:type="dxa"/>
            <w:tcBorders>
              <w:top w:val="nil"/>
              <w:left w:val="single" w:sz="4" w:space="0" w:color="auto"/>
              <w:bottom w:val="nil"/>
              <w:right w:val="nil"/>
            </w:tcBorders>
            <w:noWrap/>
            <w:vAlign w:val="bottom"/>
            <w:hideMark/>
          </w:tcPr>
          <w:p w14:paraId="648232F7"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13:00</w:t>
            </w:r>
          </w:p>
        </w:tc>
        <w:tc>
          <w:tcPr>
            <w:tcW w:w="1471" w:type="dxa"/>
            <w:vMerge w:val="restart"/>
            <w:tcBorders>
              <w:top w:val="single" w:sz="4" w:space="0" w:color="auto"/>
              <w:left w:val="single" w:sz="4" w:space="0" w:color="auto"/>
              <w:bottom w:val="nil"/>
              <w:right w:val="single" w:sz="4" w:space="0" w:color="auto"/>
            </w:tcBorders>
            <w:shd w:val="clear" w:color="auto" w:fill="C5E0B3" w:themeFill="accent6" w:themeFillTint="66"/>
            <w:noWrap/>
            <w:vAlign w:val="center"/>
            <w:hideMark/>
          </w:tcPr>
          <w:p w14:paraId="71EA22FE" w14:textId="77777777" w:rsidR="001934E6" w:rsidRDefault="001934E6" w:rsidP="00B260D6">
            <w:pPr>
              <w:spacing w:after="0" w:line="240" w:lineRule="auto"/>
              <w:jc w:val="center"/>
              <w:rPr>
                <w:rFonts w:eastAsia="Times New Roman" w:cstheme="minorHAnsi"/>
                <w:lang w:eastAsia="en-IE"/>
              </w:rPr>
            </w:pPr>
            <w:r w:rsidRPr="001F5318">
              <w:rPr>
                <w:rFonts w:eastAsia="Times New Roman" w:cstheme="minorHAnsi"/>
                <w:lang w:eastAsia="en-IE"/>
              </w:rPr>
              <w:t>EOS2102</w:t>
            </w:r>
          </w:p>
          <w:p w14:paraId="3E4D4E61" w14:textId="77777777" w:rsidR="001934E6" w:rsidRPr="007E7116" w:rsidRDefault="001934E6" w:rsidP="00B260D6">
            <w:pPr>
              <w:spacing w:after="0" w:line="240" w:lineRule="auto"/>
              <w:jc w:val="center"/>
              <w:rPr>
                <w:rFonts w:eastAsia="Times New Roman" w:cstheme="minorHAnsi"/>
                <w:i/>
                <w:iCs/>
                <w:lang w:eastAsia="en-IE"/>
              </w:rPr>
            </w:pPr>
            <w:r w:rsidRPr="007E7116">
              <w:rPr>
                <w:rFonts w:eastAsia="Times New Roman" w:cstheme="minorHAnsi"/>
                <w:i/>
                <w:iCs/>
                <w:sz w:val="20"/>
                <w:szCs w:val="20"/>
                <w:lang w:eastAsia="en-IE"/>
              </w:rPr>
              <w:t>MRA 201</w:t>
            </w:r>
          </w:p>
        </w:tc>
        <w:tc>
          <w:tcPr>
            <w:tcW w:w="1444" w:type="dxa"/>
            <w:vMerge w:val="restart"/>
            <w:tcBorders>
              <w:top w:val="single" w:sz="4" w:space="0" w:color="auto"/>
              <w:left w:val="single" w:sz="4" w:space="0" w:color="auto"/>
              <w:bottom w:val="nil"/>
              <w:right w:val="single" w:sz="4" w:space="0" w:color="auto"/>
            </w:tcBorders>
            <w:shd w:val="clear" w:color="auto" w:fill="FFF2CC" w:themeFill="accent4" w:themeFillTint="33"/>
            <w:vAlign w:val="center"/>
            <w:hideMark/>
          </w:tcPr>
          <w:p w14:paraId="36C4AC7E"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TI2</w:t>
            </w:r>
            <w:r>
              <w:rPr>
                <w:rFonts w:eastAsia="Times New Roman" w:cstheme="minorHAnsi"/>
                <w:color w:val="000000"/>
                <w:lang w:eastAsia="en-IE"/>
              </w:rPr>
              <w:t>112</w:t>
            </w:r>
          </w:p>
          <w:p w14:paraId="321A1BAA" w14:textId="77777777" w:rsidR="001934E6" w:rsidRPr="007E7116" w:rsidRDefault="001934E6" w:rsidP="00B260D6">
            <w:pPr>
              <w:spacing w:after="0" w:line="240" w:lineRule="auto"/>
              <w:jc w:val="center"/>
              <w:rPr>
                <w:rFonts w:eastAsia="Times New Roman" w:cstheme="minorHAnsi"/>
                <w:i/>
                <w:iCs/>
                <w:color w:val="000000"/>
                <w:lang w:eastAsia="en-IE"/>
              </w:rPr>
            </w:pPr>
            <w:proofErr w:type="spellStart"/>
            <w:r w:rsidRPr="007E7116">
              <w:rPr>
                <w:rFonts w:eastAsia="Times New Roman" w:cstheme="minorHAnsi"/>
                <w:i/>
                <w:iCs/>
                <w:color w:val="000000"/>
                <w:sz w:val="20"/>
                <w:szCs w:val="20"/>
                <w:lang w:eastAsia="en-IE"/>
              </w:rPr>
              <w:t>Fottrell</w:t>
            </w:r>
            <w:proofErr w:type="spellEnd"/>
            <w:r w:rsidRPr="007E7116">
              <w:rPr>
                <w:rFonts w:eastAsia="Times New Roman" w:cstheme="minorHAnsi"/>
                <w:i/>
                <w:iCs/>
                <w:color w:val="000000"/>
                <w:sz w:val="20"/>
                <w:szCs w:val="20"/>
                <w:lang w:eastAsia="en-IE"/>
              </w:rPr>
              <w:t xml:space="preserve"> LT</w:t>
            </w:r>
          </w:p>
        </w:tc>
        <w:tc>
          <w:tcPr>
            <w:tcW w:w="1578" w:type="dxa"/>
            <w:tcBorders>
              <w:top w:val="single" w:sz="4" w:space="0" w:color="auto"/>
              <w:left w:val="nil"/>
              <w:bottom w:val="nil"/>
              <w:right w:val="single" w:sz="4" w:space="0" w:color="auto"/>
            </w:tcBorders>
            <w:noWrap/>
            <w:vAlign w:val="bottom"/>
            <w:hideMark/>
          </w:tcPr>
          <w:p w14:paraId="2EA423F2"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vMerge w:val="restart"/>
            <w:tcBorders>
              <w:top w:val="single" w:sz="4" w:space="0" w:color="auto"/>
              <w:left w:val="nil"/>
              <w:right w:val="single" w:sz="12" w:space="0" w:color="000000" w:themeColor="text1"/>
            </w:tcBorders>
            <w:noWrap/>
            <w:vAlign w:val="bottom"/>
            <w:hideMark/>
          </w:tcPr>
          <w:p w14:paraId="6A03D6EC" w14:textId="77777777" w:rsidR="001934E6" w:rsidRPr="001F5318" w:rsidRDefault="001934E6" w:rsidP="00B260D6">
            <w:pPr>
              <w:spacing w:after="0" w:line="240" w:lineRule="auto"/>
              <w:rPr>
                <w:rFonts w:eastAsia="Times New Roman" w:cstheme="minorHAnsi"/>
                <w:color w:val="000000"/>
                <w:lang w:eastAsia="en-IE"/>
              </w:rPr>
            </w:pPr>
          </w:p>
        </w:tc>
        <w:tc>
          <w:tcPr>
            <w:tcW w:w="1529"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30591E09" w14:textId="77777777" w:rsidR="001934E6" w:rsidRPr="001F5318" w:rsidRDefault="001934E6" w:rsidP="00B260D6">
            <w:pPr>
              <w:spacing w:after="0" w:line="240" w:lineRule="auto"/>
              <w:rPr>
                <w:rFonts w:eastAsia="Times New Roman" w:cstheme="minorHAnsi"/>
                <w:color w:val="000000"/>
                <w:lang w:eastAsia="en-IE"/>
              </w:rPr>
            </w:pPr>
            <w:r w:rsidRPr="60A24525">
              <w:rPr>
                <w:rFonts w:eastAsia="Times New Roman"/>
                <w:color w:val="000000" w:themeColor="text1"/>
                <w:lang w:eastAsia="en-IE"/>
              </w:rPr>
              <w:t> </w:t>
            </w:r>
          </w:p>
          <w:p w14:paraId="2103FE9F" w14:textId="77777777" w:rsidR="001934E6" w:rsidRDefault="001934E6" w:rsidP="60A24525">
            <w:pPr>
              <w:spacing w:after="0" w:line="240" w:lineRule="auto"/>
              <w:rPr>
                <w:rFonts w:eastAsia="Times New Roman"/>
                <w:color w:val="000000" w:themeColor="text1"/>
                <w:lang w:eastAsia="en-IE"/>
              </w:rPr>
            </w:pPr>
            <w:r w:rsidRPr="60A24525">
              <w:rPr>
                <w:rFonts w:eastAsia="Times New Roman"/>
                <w:color w:val="000000" w:themeColor="text1"/>
                <w:lang w:eastAsia="en-IE"/>
              </w:rPr>
              <w:t> </w:t>
            </w:r>
          </w:p>
        </w:tc>
      </w:tr>
      <w:tr w:rsidR="001934E6" w:rsidRPr="001F5318" w14:paraId="7640F8B3" w14:textId="77777777" w:rsidTr="60A24525">
        <w:trPr>
          <w:trHeight w:val="276"/>
        </w:trPr>
        <w:tc>
          <w:tcPr>
            <w:tcW w:w="1603" w:type="dxa"/>
            <w:tcBorders>
              <w:top w:val="nil"/>
              <w:left w:val="single" w:sz="4" w:space="0" w:color="auto"/>
              <w:bottom w:val="nil"/>
              <w:right w:val="nil"/>
            </w:tcBorders>
            <w:noWrap/>
            <w:vAlign w:val="bottom"/>
            <w:hideMark/>
          </w:tcPr>
          <w:p w14:paraId="2D2F4140"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vMerge/>
            <w:vAlign w:val="center"/>
            <w:hideMark/>
          </w:tcPr>
          <w:p w14:paraId="08E70CF8" w14:textId="77777777" w:rsidR="001934E6" w:rsidRPr="001F5318" w:rsidRDefault="001934E6" w:rsidP="00B260D6">
            <w:pPr>
              <w:spacing w:after="0" w:line="240" w:lineRule="auto"/>
              <w:rPr>
                <w:rFonts w:eastAsia="Times New Roman" w:cstheme="minorHAnsi"/>
                <w:lang w:eastAsia="en-IE"/>
              </w:rPr>
            </w:pPr>
          </w:p>
        </w:tc>
        <w:tc>
          <w:tcPr>
            <w:tcW w:w="1444" w:type="dxa"/>
            <w:vMerge/>
            <w:vAlign w:val="center"/>
            <w:hideMark/>
          </w:tcPr>
          <w:p w14:paraId="22E93BF8" w14:textId="77777777" w:rsidR="001934E6" w:rsidRPr="001F5318" w:rsidRDefault="001934E6" w:rsidP="00B260D6">
            <w:pPr>
              <w:spacing w:after="0" w:line="240" w:lineRule="auto"/>
              <w:rPr>
                <w:rFonts w:eastAsia="Times New Roman" w:cstheme="minorHAnsi"/>
                <w:color w:val="000000"/>
                <w:lang w:eastAsia="en-IE"/>
              </w:rPr>
            </w:pPr>
          </w:p>
        </w:tc>
        <w:tc>
          <w:tcPr>
            <w:tcW w:w="1578" w:type="dxa"/>
            <w:tcBorders>
              <w:top w:val="nil"/>
              <w:left w:val="nil"/>
              <w:bottom w:val="single" w:sz="4" w:space="0" w:color="auto"/>
              <w:right w:val="single" w:sz="4" w:space="0" w:color="auto"/>
            </w:tcBorders>
            <w:noWrap/>
            <w:vAlign w:val="bottom"/>
          </w:tcPr>
          <w:p w14:paraId="68AE6392" w14:textId="77777777" w:rsidR="001934E6" w:rsidRPr="001F5318" w:rsidRDefault="001934E6" w:rsidP="00B260D6">
            <w:pPr>
              <w:spacing w:after="0" w:line="240" w:lineRule="auto"/>
              <w:rPr>
                <w:rFonts w:eastAsia="Times New Roman" w:cstheme="minorHAnsi"/>
                <w:color w:val="000000"/>
                <w:lang w:eastAsia="en-IE"/>
              </w:rPr>
            </w:pPr>
          </w:p>
        </w:tc>
        <w:tc>
          <w:tcPr>
            <w:tcW w:w="1442" w:type="dxa"/>
            <w:vMerge/>
            <w:vAlign w:val="center"/>
          </w:tcPr>
          <w:p w14:paraId="052EC703" w14:textId="77777777" w:rsidR="001934E6" w:rsidRPr="001F5318" w:rsidRDefault="001934E6" w:rsidP="00B260D6">
            <w:pPr>
              <w:spacing w:after="0" w:line="240" w:lineRule="auto"/>
              <w:jc w:val="center"/>
              <w:rPr>
                <w:rFonts w:eastAsia="Times New Roman" w:cstheme="minorHAnsi"/>
                <w:lang w:eastAsia="en-IE"/>
              </w:rPr>
            </w:pPr>
          </w:p>
        </w:tc>
        <w:tc>
          <w:tcPr>
            <w:tcW w:w="1529" w:type="dxa"/>
            <w:vMerge/>
            <w:tcBorders>
              <w:left w:val="single" w:sz="12" w:space="0" w:color="000000" w:themeColor="text1"/>
              <w:bottom w:val="single" w:sz="12" w:space="0" w:color="000000" w:themeColor="text1"/>
              <w:right w:val="single" w:sz="12" w:space="0" w:color="000000" w:themeColor="text1"/>
            </w:tcBorders>
            <w:noWrap/>
            <w:vAlign w:val="bottom"/>
            <w:hideMark/>
          </w:tcPr>
          <w:p w14:paraId="6E9571F0"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r w:rsidR="001934E6" w:rsidRPr="001F5318" w14:paraId="4F40D20F" w14:textId="77777777" w:rsidTr="60A24525">
        <w:trPr>
          <w:trHeight w:val="276"/>
        </w:trPr>
        <w:tc>
          <w:tcPr>
            <w:tcW w:w="1603" w:type="dxa"/>
            <w:tcBorders>
              <w:top w:val="single" w:sz="4" w:space="0" w:color="auto"/>
              <w:left w:val="single" w:sz="4" w:space="0" w:color="auto"/>
              <w:bottom w:val="nil"/>
              <w:right w:val="nil"/>
            </w:tcBorders>
            <w:noWrap/>
            <w:vAlign w:val="bottom"/>
            <w:hideMark/>
          </w:tcPr>
          <w:p w14:paraId="3591D640"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14:00</w:t>
            </w:r>
          </w:p>
        </w:tc>
        <w:tc>
          <w:tcPr>
            <w:tcW w:w="1471" w:type="dxa"/>
            <w:tcBorders>
              <w:top w:val="single" w:sz="4" w:space="0" w:color="auto"/>
              <w:left w:val="single" w:sz="4" w:space="0" w:color="auto"/>
              <w:bottom w:val="nil"/>
              <w:right w:val="single" w:sz="4" w:space="0" w:color="auto"/>
            </w:tcBorders>
            <w:vAlign w:val="center"/>
            <w:hideMark/>
          </w:tcPr>
          <w:p w14:paraId="36D52C64"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4" w:type="dxa"/>
            <w:vMerge w:val="restart"/>
            <w:tcBorders>
              <w:top w:val="single" w:sz="4" w:space="0" w:color="auto"/>
              <w:left w:val="single" w:sz="4" w:space="0" w:color="auto"/>
              <w:bottom w:val="single" w:sz="4" w:space="0" w:color="000000" w:themeColor="text1"/>
              <w:right w:val="single" w:sz="4" w:space="0" w:color="auto"/>
            </w:tcBorders>
            <w:shd w:val="clear" w:color="auto" w:fill="FFCCFF"/>
            <w:vAlign w:val="center"/>
            <w:hideMark/>
          </w:tcPr>
          <w:p w14:paraId="2B14DBAF"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L2*</w:t>
            </w:r>
          </w:p>
          <w:p w14:paraId="5A3C9CDE" w14:textId="77777777" w:rsidR="001934E6" w:rsidRPr="005058B7" w:rsidRDefault="001934E6" w:rsidP="00B260D6">
            <w:pPr>
              <w:spacing w:after="0" w:line="240" w:lineRule="auto"/>
              <w:jc w:val="center"/>
              <w:rPr>
                <w:rFonts w:eastAsia="Times New Roman" w:cstheme="minorHAnsi"/>
                <w:i/>
                <w:iCs/>
                <w:color w:val="000000"/>
                <w:lang w:eastAsia="en-IE"/>
              </w:rPr>
            </w:pPr>
            <w:r w:rsidRPr="005058B7">
              <w:rPr>
                <w:rFonts w:eastAsia="Times New Roman" w:cstheme="minorHAnsi"/>
                <w:i/>
                <w:iCs/>
                <w:color w:val="000000"/>
                <w:sz w:val="20"/>
                <w:szCs w:val="20"/>
                <w:lang w:eastAsia="en-IE"/>
              </w:rPr>
              <w:t>McMunn LT</w:t>
            </w:r>
          </w:p>
        </w:tc>
        <w:tc>
          <w:tcPr>
            <w:tcW w:w="1578" w:type="dxa"/>
            <w:tcBorders>
              <w:top w:val="single" w:sz="4" w:space="0" w:color="auto"/>
              <w:left w:val="nil"/>
              <w:bottom w:val="nil"/>
              <w:right w:val="single" w:sz="4" w:space="0" w:color="auto"/>
            </w:tcBorders>
            <w:noWrap/>
            <w:vAlign w:val="bottom"/>
            <w:hideMark/>
          </w:tcPr>
          <w:p w14:paraId="625AD7BF"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vMerge w:val="restart"/>
            <w:tcBorders>
              <w:top w:val="single" w:sz="4" w:space="0" w:color="auto"/>
              <w:left w:val="single" w:sz="4" w:space="0" w:color="auto"/>
              <w:bottom w:val="single" w:sz="12" w:space="0" w:color="000000" w:themeColor="text1"/>
              <w:right w:val="single" w:sz="4" w:space="0" w:color="auto"/>
            </w:tcBorders>
            <w:vAlign w:val="center"/>
            <w:hideMark/>
          </w:tcPr>
          <w:p w14:paraId="5213B831" w14:textId="0AA5816D" w:rsidR="001934E6" w:rsidRPr="001F5318" w:rsidRDefault="001934E6" w:rsidP="60A24525">
            <w:pPr>
              <w:spacing w:after="0" w:line="240" w:lineRule="auto"/>
              <w:jc w:val="center"/>
              <w:rPr>
                <w:rFonts w:eastAsia="Times New Roman"/>
                <w:lang w:eastAsia="en-IE"/>
              </w:rPr>
            </w:pPr>
          </w:p>
        </w:tc>
        <w:tc>
          <w:tcPr>
            <w:tcW w:w="1529" w:type="dxa"/>
            <w:vMerge w:val="restart"/>
            <w:tcBorders>
              <w:top w:val="single" w:sz="12" w:space="0" w:color="000000" w:themeColor="text1"/>
              <w:left w:val="single" w:sz="4" w:space="0" w:color="auto"/>
              <w:right w:val="single" w:sz="4" w:space="0" w:color="auto"/>
            </w:tcBorders>
            <w:shd w:val="clear" w:color="auto" w:fill="CC99FF"/>
            <w:noWrap/>
            <w:vAlign w:val="center"/>
            <w:hideMark/>
          </w:tcPr>
          <w:p w14:paraId="598E08AA"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LW3124</w:t>
            </w:r>
          </w:p>
          <w:p w14:paraId="38EF4BEF" w14:textId="77777777" w:rsidR="001934E6" w:rsidRPr="006703B3" w:rsidRDefault="001934E6" w:rsidP="00B260D6">
            <w:pPr>
              <w:spacing w:after="0" w:line="240" w:lineRule="auto"/>
              <w:jc w:val="center"/>
              <w:rPr>
                <w:rFonts w:eastAsia="Times New Roman" w:cstheme="minorHAnsi"/>
                <w:i/>
                <w:iCs/>
                <w:color w:val="000000"/>
                <w:lang w:eastAsia="en-IE"/>
              </w:rPr>
            </w:pPr>
            <w:r w:rsidRPr="006703B3">
              <w:rPr>
                <w:rFonts w:eastAsia="Times New Roman" w:cstheme="minorHAnsi"/>
                <w:i/>
                <w:iCs/>
                <w:color w:val="000000"/>
                <w:lang w:eastAsia="en-IE"/>
              </w:rPr>
              <w:t>IT125</w:t>
            </w:r>
          </w:p>
        </w:tc>
      </w:tr>
      <w:tr w:rsidR="001934E6" w:rsidRPr="001F5318" w14:paraId="186157C7" w14:textId="77777777" w:rsidTr="60A24525">
        <w:trPr>
          <w:trHeight w:val="276"/>
        </w:trPr>
        <w:tc>
          <w:tcPr>
            <w:tcW w:w="1603" w:type="dxa"/>
            <w:tcBorders>
              <w:top w:val="nil"/>
              <w:left w:val="single" w:sz="4" w:space="0" w:color="auto"/>
              <w:bottom w:val="single" w:sz="4" w:space="0" w:color="auto"/>
              <w:right w:val="nil"/>
            </w:tcBorders>
            <w:noWrap/>
            <w:vAlign w:val="bottom"/>
            <w:hideMark/>
          </w:tcPr>
          <w:p w14:paraId="04C7792C"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tcBorders>
              <w:top w:val="nil"/>
              <w:left w:val="single" w:sz="4" w:space="0" w:color="auto"/>
              <w:bottom w:val="single" w:sz="4" w:space="0" w:color="auto"/>
              <w:right w:val="single" w:sz="4" w:space="0" w:color="auto"/>
            </w:tcBorders>
            <w:vAlign w:val="center"/>
            <w:hideMark/>
          </w:tcPr>
          <w:p w14:paraId="738039CA"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4" w:type="dxa"/>
            <w:vMerge/>
            <w:vAlign w:val="center"/>
            <w:hideMark/>
          </w:tcPr>
          <w:p w14:paraId="1935EC0D" w14:textId="77777777" w:rsidR="001934E6" w:rsidRPr="001F5318" w:rsidRDefault="001934E6" w:rsidP="00B260D6">
            <w:pPr>
              <w:spacing w:after="0" w:line="240" w:lineRule="auto"/>
              <w:rPr>
                <w:rFonts w:eastAsia="Times New Roman" w:cstheme="minorHAnsi"/>
                <w:color w:val="000000"/>
                <w:lang w:eastAsia="en-IE"/>
              </w:rPr>
            </w:pPr>
          </w:p>
        </w:tc>
        <w:tc>
          <w:tcPr>
            <w:tcW w:w="1578" w:type="dxa"/>
            <w:tcBorders>
              <w:top w:val="nil"/>
              <w:left w:val="nil"/>
              <w:bottom w:val="single" w:sz="4" w:space="0" w:color="auto"/>
              <w:right w:val="single" w:sz="4" w:space="0" w:color="auto"/>
            </w:tcBorders>
            <w:noWrap/>
            <w:vAlign w:val="bottom"/>
            <w:hideMark/>
          </w:tcPr>
          <w:p w14:paraId="44AD7754"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2" w:type="dxa"/>
            <w:vMerge/>
            <w:vAlign w:val="center"/>
            <w:hideMark/>
          </w:tcPr>
          <w:p w14:paraId="4DC7ABBB" w14:textId="77777777" w:rsidR="001934E6" w:rsidRPr="001F5318" w:rsidRDefault="001934E6" w:rsidP="00B260D6">
            <w:pPr>
              <w:spacing w:after="0" w:line="240" w:lineRule="auto"/>
              <w:jc w:val="center"/>
              <w:rPr>
                <w:rFonts w:eastAsia="Times New Roman" w:cstheme="minorHAnsi"/>
                <w:lang w:eastAsia="en-IE"/>
              </w:rPr>
            </w:pPr>
          </w:p>
        </w:tc>
        <w:tc>
          <w:tcPr>
            <w:tcW w:w="1529" w:type="dxa"/>
            <w:vMerge/>
            <w:vAlign w:val="center"/>
            <w:hideMark/>
          </w:tcPr>
          <w:p w14:paraId="0013F317" w14:textId="77777777" w:rsidR="001934E6" w:rsidRPr="001F5318" w:rsidRDefault="001934E6" w:rsidP="00B260D6">
            <w:pPr>
              <w:spacing w:after="0" w:line="240" w:lineRule="auto"/>
              <w:rPr>
                <w:rFonts w:eastAsia="Times New Roman" w:cstheme="minorHAnsi"/>
                <w:color w:val="000000"/>
                <w:lang w:eastAsia="en-IE"/>
              </w:rPr>
            </w:pPr>
          </w:p>
        </w:tc>
      </w:tr>
      <w:tr w:rsidR="001934E6" w:rsidRPr="001F5318" w14:paraId="193A8695" w14:textId="77777777" w:rsidTr="60A24525">
        <w:trPr>
          <w:trHeight w:val="276"/>
        </w:trPr>
        <w:tc>
          <w:tcPr>
            <w:tcW w:w="1603" w:type="dxa"/>
            <w:tcBorders>
              <w:top w:val="nil"/>
              <w:left w:val="single" w:sz="4" w:space="0" w:color="auto"/>
              <w:bottom w:val="nil"/>
              <w:right w:val="single" w:sz="4" w:space="0" w:color="auto"/>
            </w:tcBorders>
            <w:noWrap/>
            <w:vAlign w:val="bottom"/>
            <w:hideMark/>
          </w:tcPr>
          <w:p w14:paraId="69713D64"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15:00</w:t>
            </w:r>
          </w:p>
        </w:tc>
        <w:tc>
          <w:tcPr>
            <w:tcW w:w="1471" w:type="dxa"/>
            <w:tcBorders>
              <w:top w:val="single" w:sz="4" w:space="0" w:color="auto"/>
              <w:left w:val="nil"/>
              <w:bottom w:val="nil"/>
              <w:right w:val="nil"/>
            </w:tcBorders>
            <w:noWrap/>
            <w:vAlign w:val="bottom"/>
            <w:hideMark/>
          </w:tcPr>
          <w:p w14:paraId="384D137E" w14:textId="77777777" w:rsidR="001934E6" w:rsidRPr="001F5318" w:rsidRDefault="001934E6" w:rsidP="00B260D6">
            <w:pPr>
              <w:spacing w:after="0" w:line="240" w:lineRule="auto"/>
              <w:jc w:val="center"/>
              <w:rPr>
                <w:rFonts w:eastAsia="Times New Roman" w:cstheme="minorHAnsi"/>
                <w:color w:val="000000"/>
                <w:lang w:eastAsia="en-IE"/>
              </w:rPr>
            </w:pPr>
          </w:p>
        </w:tc>
        <w:tc>
          <w:tcPr>
            <w:tcW w:w="1444" w:type="dxa"/>
            <w:tcBorders>
              <w:top w:val="nil"/>
              <w:left w:val="single" w:sz="4" w:space="0" w:color="auto"/>
              <w:bottom w:val="nil"/>
              <w:right w:val="nil"/>
            </w:tcBorders>
            <w:noWrap/>
            <w:vAlign w:val="bottom"/>
            <w:hideMark/>
          </w:tcPr>
          <w:p w14:paraId="7FF19B31"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vMerge w:val="restart"/>
            <w:tcBorders>
              <w:top w:val="nil"/>
              <w:left w:val="single" w:sz="4" w:space="0" w:color="auto"/>
              <w:bottom w:val="single" w:sz="4" w:space="0" w:color="000000" w:themeColor="text1"/>
              <w:right w:val="single" w:sz="4" w:space="0" w:color="auto"/>
            </w:tcBorders>
            <w:shd w:val="clear" w:color="auto" w:fill="FFF2CC" w:themeFill="accent4" w:themeFillTint="33"/>
            <w:noWrap/>
            <w:vAlign w:val="center"/>
            <w:hideMark/>
          </w:tcPr>
          <w:p w14:paraId="72DB9F82" w14:textId="77777777" w:rsidR="001934E6" w:rsidRDefault="001934E6" w:rsidP="00B260D6">
            <w:pPr>
              <w:spacing w:after="0" w:line="240" w:lineRule="auto"/>
              <w:jc w:val="center"/>
              <w:rPr>
                <w:rFonts w:eastAsia="Times New Roman" w:cstheme="minorHAnsi"/>
                <w:lang w:eastAsia="en-IE"/>
              </w:rPr>
            </w:pPr>
            <w:r w:rsidRPr="60A24525">
              <w:rPr>
                <w:rFonts w:eastAsia="Times New Roman"/>
                <w:lang w:eastAsia="en-IE"/>
              </w:rPr>
              <w:t>TI248</w:t>
            </w:r>
          </w:p>
          <w:p w14:paraId="6E83300A" w14:textId="0DFEF6CE" w:rsidR="001934E6" w:rsidRPr="007E7116" w:rsidRDefault="1C478901" w:rsidP="60A24525">
            <w:pPr>
              <w:spacing w:after="0" w:line="240" w:lineRule="auto"/>
              <w:jc w:val="center"/>
            </w:pPr>
            <w:r w:rsidRPr="60A24525">
              <w:rPr>
                <w:rFonts w:eastAsia="Times New Roman"/>
                <w:i/>
                <w:iCs/>
                <w:sz w:val="20"/>
                <w:szCs w:val="20"/>
                <w:lang w:eastAsia="en-IE"/>
              </w:rPr>
              <w:t>CSB-1006</w:t>
            </w:r>
          </w:p>
        </w:tc>
        <w:tc>
          <w:tcPr>
            <w:tcW w:w="1442" w:type="dxa"/>
            <w:vMerge w:val="restart"/>
            <w:tcBorders>
              <w:top w:val="single" w:sz="4" w:space="0" w:color="auto"/>
              <w:left w:val="single" w:sz="4" w:space="0" w:color="auto"/>
              <w:bottom w:val="single" w:sz="12" w:space="0" w:color="000000" w:themeColor="text1"/>
              <w:right w:val="single" w:sz="4" w:space="0" w:color="auto"/>
            </w:tcBorders>
            <w:vAlign w:val="center"/>
            <w:hideMark/>
          </w:tcPr>
          <w:p w14:paraId="76D05A05" w14:textId="0DB7F1DC" w:rsidR="60A24525" w:rsidRDefault="60A24525" w:rsidP="60A24525">
            <w:pPr>
              <w:jc w:val="center"/>
              <w:rPr>
                <w:rFonts w:eastAsia="Times New Roman"/>
                <w:lang w:eastAsia="en-IE"/>
              </w:rPr>
            </w:pPr>
          </w:p>
        </w:tc>
        <w:tc>
          <w:tcPr>
            <w:tcW w:w="1529" w:type="dxa"/>
            <w:vMerge/>
            <w:noWrap/>
            <w:vAlign w:val="center"/>
            <w:hideMark/>
          </w:tcPr>
          <w:p w14:paraId="053D3C2F" w14:textId="77777777" w:rsidR="001934E6" w:rsidRPr="001F5318" w:rsidRDefault="001934E6" w:rsidP="00B260D6">
            <w:pPr>
              <w:spacing w:after="0" w:line="240" w:lineRule="auto"/>
              <w:jc w:val="center"/>
              <w:rPr>
                <w:rFonts w:eastAsia="Times New Roman" w:cstheme="minorHAnsi"/>
                <w:color w:val="000000"/>
                <w:lang w:eastAsia="en-IE"/>
              </w:rPr>
            </w:pPr>
          </w:p>
        </w:tc>
      </w:tr>
      <w:tr w:rsidR="001934E6" w:rsidRPr="001F5318" w14:paraId="4DC0410C" w14:textId="77777777" w:rsidTr="60A24525">
        <w:trPr>
          <w:trHeight w:val="276"/>
        </w:trPr>
        <w:tc>
          <w:tcPr>
            <w:tcW w:w="1603" w:type="dxa"/>
            <w:tcBorders>
              <w:top w:val="nil"/>
              <w:left w:val="single" w:sz="4" w:space="0" w:color="auto"/>
              <w:bottom w:val="single" w:sz="4" w:space="0" w:color="auto"/>
              <w:right w:val="single" w:sz="4" w:space="0" w:color="auto"/>
            </w:tcBorders>
            <w:noWrap/>
            <w:vAlign w:val="bottom"/>
            <w:hideMark/>
          </w:tcPr>
          <w:p w14:paraId="7549BBBF"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tcBorders>
              <w:top w:val="nil"/>
              <w:left w:val="nil"/>
              <w:bottom w:val="single" w:sz="4" w:space="0" w:color="auto"/>
              <w:right w:val="nil"/>
            </w:tcBorders>
            <w:noWrap/>
            <w:vAlign w:val="bottom"/>
            <w:hideMark/>
          </w:tcPr>
          <w:p w14:paraId="28B48261" w14:textId="77777777" w:rsidR="001934E6" w:rsidRPr="001F5318" w:rsidRDefault="001934E6" w:rsidP="00B260D6">
            <w:pPr>
              <w:spacing w:after="0" w:line="240" w:lineRule="auto"/>
              <w:jc w:val="center"/>
              <w:rPr>
                <w:rFonts w:eastAsia="Times New Roman" w:cstheme="minorHAnsi"/>
                <w:color w:val="000000"/>
                <w:lang w:eastAsia="en-IE"/>
              </w:rPr>
            </w:pPr>
          </w:p>
        </w:tc>
        <w:tc>
          <w:tcPr>
            <w:tcW w:w="1444" w:type="dxa"/>
            <w:tcBorders>
              <w:top w:val="nil"/>
              <w:left w:val="single" w:sz="4" w:space="0" w:color="auto"/>
              <w:bottom w:val="single" w:sz="4" w:space="0" w:color="auto"/>
              <w:right w:val="nil"/>
            </w:tcBorders>
            <w:noWrap/>
            <w:vAlign w:val="bottom"/>
            <w:hideMark/>
          </w:tcPr>
          <w:p w14:paraId="2FFA7D9C"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vMerge/>
            <w:vAlign w:val="center"/>
            <w:hideMark/>
          </w:tcPr>
          <w:p w14:paraId="37B19041" w14:textId="77777777" w:rsidR="001934E6" w:rsidRPr="001F5318" w:rsidRDefault="001934E6" w:rsidP="00B260D6">
            <w:pPr>
              <w:spacing w:after="0" w:line="240" w:lineRule="auto"/>
              <w:rPr>
                <w:rFonts w:eastAsia="Times New Roman" w:cstheme="minorHAnsi"/>
                <w:lang w:eastAsia="en-IE"/>
              </w:rPr>
            </w:pPr>
          </w:p>
        </w:tc>
        <w:tc>
          <w:tcPr>
            <w:tcW w:w="1442" w:type="dxa"/>
            <w:vMerge/>
            <w:vAlign w:val="center"/>
            <w:hideMark/>
          </w:tcPr>
          <w:p w14:paraId="31F7EB80" w14:textId="77777777" w:rsidR="001934E6" w:rsidRPr="001F5318" w:rsidRDefault="001934E6" w:rsidP="00B260D6">
            <w:pPr>
              <w:spacing w:after="0" w:line="240" w:lineRule="auto"/>
              <w:rPr>
                <w:rFonts w:eastAsia="Times New Roman" w:cstheme="minorHAnsi"/>
                <w:lang w:eastAsia="en-IE"/>
              </w:rPr>
            </w:pPr>
          </w:p>
        </w:tc>
        <w:tc>
          <w:tcPr>
            <w:tcW w:w="1529" w:type="dxa"/>
            <w:vMerge/>
            <w:vAlign w:val="center"/>
            <w:hideMark/>
          </w:tcPr>
          <w:p w14:paraId="0F1257D5" w14:textId="77777777" w:rsidR="001934E6" w:rsidRPr="001F5318" w:rsidRDefault="001934E6" w:rsidP="00B260D6">
            <w:pPr>
              <w:spacing w:after="0" w:line="240" w:lineRule="auto"/>
              <w:rPr>
                <w:rFonts w:eastAsia="Times New Roman" w:cstheme="minorHAnsi"/>
                <w:color w:val="000000"/>
                <w:lang w:eastAsia="en-IE"/>
              </w:rPr>
            </w:pPr>
          </w:p>
        </w:tc>
      </w:tr>
      <w:tr w:rsidR="001934E6" w:rsidRPr="001F5318" w14:paraId="49B91BBF" w14:textId="77777777" w:rsidTr="60A24525">
        <w:trPr>
          <w:trHeight w:val="276"/>
        </w:trPr>
        <w:tc>
          <w:tcPr>
            <w:tcW w:w="1603" w:type="dxa"/>
            <w:tcBorders>
              <w:top w:val="nil"/>
              <w:left w:val="single" w:sz="4" w:space="0" w:color="auto"/>
              <w:bottom w:val="nil"/>
              <w:right w:val="nil"/>
            </w:tcBorders>
            <w:noWrap/>
            <w:vAlign w:val="bottom"/>
            <w:hideMark/>
          </w:tcPr>
          <w:p w14:paraId="638C4BD0"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16:00</w:t>
            </w:r>
          </w:p>
        </w:tc>
        <w:tc>
          <w:tcPr>
            <w:tcW w:w="1471" w:type="dxa"/>
            <w:vMerge w:val="restart"/>
            <w:tcBorders>
              <w:top w:val="single" w:sz="4" w:space="0" w:color="auto"/>
              <w:left w:val="single" w:sz="4" w:space="0" w:color="auto"/>
              <w:bottom w:val="single" w:sz="4" w:space="0" w:color="000000" w:themeColor="text1"/>
              <w:right w:val="single" w:sz="4" w:space="0" w:color="auto"/>
            </w:tcBorders>
            <w:shd w:val="clear" w:color="auto" w:fill="FFCCFF"/>
            <w:vAlign w:val="center"/>
            <w:hideMark/>
          </w:tcPr>
          <w:p w14:paraId="18455E54"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L1*</w:t>
            </w:r>
          </w:p>
          <w:p w14:paraId="38408858" w14:textId="77777777" w:rsidR="001934E6" w:rsidRPr="005058B7" w:rsidRDefault="001934E6" w:rsidP="00B260D6">
            <w:pPr>
              <w:spacing w:after="0" w:line="240" w:lineRule="auto"/>
              <w:jc w:val="center"/>
              <w:rPr>
                <w:rFonts w:eastAsia="Times New Roman" w:cstheme="minorHAnsi"/>
                <w:i/>
                <w:iCs/>
                <w:color w:val="000000"/>
                <w:lang w:eastAsia="en-IE"/>
              </w:rPr>
            </w:pPr>
            <w:r w:rsidRPr="005058B7">
              <w:rPr>
                <w:rFonts w:eastAsia="Times New Roman" w:cstheme="minorHAnsi"/>
                <w:i/>
                <w:iCs/>
                <w:color w:val="000000"/>
                <w:sz w:val="20"/>
                <w:szCs w:val="20"/>
                <w:lang w:eastAsia="en-IE"/>
              </w:rPr>
              <w:t>McMunn LT</w:t>
            </w:r>
          </w:p>
        </w:tc>
        <w:tc>
          <w:tcPr>
            <w:tcW w:w="1444" w:type="dxa"/>
            <w:tcBorders>
              <w:top w:val="single" w:sz="4" w:space="0" w:color="auto"/>
              <w:left w:val="nil"/>
              <w:bottom w:val="nil"/>
              <w:right w:val="nil"/>
            </w:tcBorders>
            <w:noWrap/>
            <w:vAlign w:val="bottom"/>
            <w:hideMark/>
          </w:tcPr>
          <w:p w14:paraId="1EBB6AEB" w14:textId="77777777" w:rsidR="001934E6" w:rsidRPr="001F5318" w:rsidRDefault="001934E6" w:rsidP="00B260D6">
            <w:pPr>
              <w:spacing w:after="0" w:line="240" w:lineRule="auto"/>
              <w:jc w:val="center"/>
              <w:rPr>
                <w:rFonts w:eastAsia="Times New Roman" w:cstheme="minorHAnsi"/>
                <w:color w:val="000000"/>
                <w:lang w:eastAsia="en-IE"/>
              </w:rPr>
            </w:pPr>
          </w:p>
        </w:tc>
        <w:tc>
          <w:tcPr>
            <w:tcW w:w="1578" w:type="dxa"/>
            <w:tcBorders>
              <w:top w:val="nil"/>
              <w:left w:val="single" w:sz="4" w:space="0" w:color="auto"/>
              <w:bottom w:val="nil"/>
              <w:right w:val="single" w:sz="12" w:space="0" w:color="000000" w:themeColor="text1"/>
            </w:tcBorders>
            <w:vAlign w:val="center"/>
            <w:hideMark/>
          </w:tcPr>
          <w:p w14:paraId="17016FC6" w14:textId="77777777" w:rsidR="001934E6" w:rsidRPr="001F5318" w:rsidRDefault="001934E6"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1442"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2D29AD76" w14:textId="648F0E94" w:rsidR="001934E6" w:rsidRPr="001F5318" w:rsidRDefault="001934E6" w:rsidP="60A24525">
            <w:pPr>
              <w:spacing w:after="0" w:line="240" w:lineRule="auto"/>
              <w:jc w:val="center"/>
              <w:rPr>
                <w:rFonts w:eastAsia="Times New Roman"/>
                <w:lang w:eastAsia="en-IE"/>
              </w:rPr>
            </w:pPr>
          </w:p>
        </w:tc>
        <w:tc>
          <w:tcPr>
            <w:tcW w:w="1529" w:type="dxa"/>
            <w:tcBorders>
              <w:top w:val="single" w:sz="4" w:space="0" w:color="auto"/>
              <w:left w:val="single" w:sz="12" w:space="0" w:color="000000" w:themeColor="text1"/>
              <w:bottom w:val="nil"/>
              <w:right w:val="single" w:sz="4" w:space="0" w:color="auto"/>
            </w:tcBorders>
            <w:noWrap/>
            <w:vAlign w:val="bottom"/>
            <w:hideMark/>
          </w:tcPr>
          <w:p w14:paraId="32F059F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r w:rsidR="001934E6" w:rsidRPr="001F5318" w14:paraId="5F357A27" w14:textId="77777777" w:rsidTr="60A24525">
        <w:trPr>
          <w:trHeight w:val="276"/>
        </w:trPr>
        <w:tc>
          <w:tcPr>
            <w:tcW w:w="1603" w:type="dxa"/>
            <w:tcBorders>
              <w:top w:val="nil"/>
              <w:left w:val="single" w:sz="4" w:space="0" w:color="auto"/>
              <w:bottom w:val="single" w:sz="4" w:space="0" w:color="auto"/>
              <w:right w:val="nil"/>
            </w:tcBorders>
            <w:noWrap/>
            <w:vAlign w:val="bottom"/>
            <w:hideMark/>
          </w:tcPr>
          <w:p w14:paraId="5D6A4A3F"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vMerge/>
            <w:vAlign w:val="center"/>
            <w:hideMark/>
          </w:tcPr>
          <w:p w14:paraId="51AF4740" w14:textId="77777777" w:rsidR="001934E6" w:rsidRPr="001F5318" w:rsidRDefault="001934E6" w:rsidP="00B260D6">
            <w:pPr>
              <w:spacing w:after="0" w:line="240" w:lineRule="auto"/>
              <w:rPr>
                <w:rFonts w:eastAsia="Times New Roman" w:cstheme="minorHAnsi"/>
                <w:color w:val="000000"/>
                <w:lang w:eastAsia="en-IE"/>
              </w:rPr>
            </w:pPr>
          </w:p>
        </w:tc>
        <w:tc>
          <w:tcPr>
            <w:tcW w:w="1444" w:type="dxa"/>
            <w:tcBorders>
              <w:top w:val="nil"/>
              <w:left w:val="nil"/>
              <w:bottom w:val="single" w:sz="4" w:space="0" w:color="auto"/>
              <w:right w:val="nil"/>
            </w:tcBorders>
            <w:noWrap/>
            <w:vAlign w:val="bottom"/>
            <w:hideMark/>
          </w:tcPr>
          <w:p w14:paraId="4C4D3F76" w14:textId="77777777" w:rsidR="001934E6" w:rsidRPr="001F5318" w:rsidRDefault="001934E6" w:rsidP="00B260D6">
            <w:pPr>
              <w:spacing w:after="0" w:line="240" w:lineRule="auto"/>
              <w:jc w:val="center"/>
              <w:rPr>
                <w:rFonts w:eastAsia="Times New Roman" w:cstheme="minorHAnsi"/>
                <w:color w:val="000000"/>
                <w:lang w:eastAsia="en-IE"/>
              </w:rPr>
            </w:pPr>
          </w:p>
        </w:tc>
        <w:tc>
          <w:tcPr>
            <w:tcW w:w="1578" w:type="dxa"/>
            <w:tcBorders>
              <w:top w:val="nil"/>
              <w:left w:val="single" w:sz="4" w:space="0" w:color="auto"/>
              <w:bottom w:val="single" w:sz="12" w:space="0" w:color="000000" w:themeColor="text1"/>
              <w:right w:val="single" w:sz="12" w:space="0" w:color="000000" w:themeColor="text1"/>
            </w:tcBorders>
            <w:vAlign w:val="center"/>
            <w:hideMark/>
          </w:tcPr>
          <w:p w14:paraId="4A886A35" w14:textId="77777777" w:rsidR="001934E6" w:rsidRPr="001F5318" w:rsidRDefault="001934E6" w:rsidP="00B260D6">
            <w:pPr>
              <w:spacing w:after="0" w:line="240" w:lineRule="auto"/>
              <w:rPr>
                <w:rFonts w:eastAsia="Times New Roman" w:cstheme="minorHAnsi"/>
                <w:lang w:eastAsia="en-IE"/>
              </w:rPr>
            </w:pPr>
            <w:r w:rsidRPr="001F5318">
              <w:rPr>
                <w:rFonts w:eastAsia="Times New Roman" w:cstheme="minorHAnsi"/>
                <w:lang w:eastAsia="en-IE"/>
              </w:rPr>
              <w:t> </w:t>
            </w:r>
          </w:p>
        </w:tc>
        <w:tc>
          <w:tcPr>
            <w:tcW w:w="144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6E5F5302" w14:textId="77777777" w:rsidR="001934E6" w:rsidRPr="001F5318" w:rsidRDefault="001934E6" w:rsidP="00B260D6">
            <w:pPr>
              <w:spacing w:after="0" w:line="240" w:lineRule="auto"/>
              <w:jc w:val="center"/>
              <w:rPr>
                <w:rFonts w:eastAsia="Times New Roman" w:cstheme="minorHAnsi"/>
                <w:lang w:eastAsia="en-IE"/>
              </w:rPr>
            </w:pPr>
          </w:p>
        </w:tc>
        <w:tc>
          <w:tcPr>
            <w:tcW w:w="1529" w:type="dxa"/>
            <w:tcBorders>
              <w:top w:val="nil"/>
              <w:left w:val="single" w:sz="12" w:space="0" w:color="000000" w:themeColor="text1"/>
              <w:bottom w:val="single" w:sz="4" w:space="0" w:color="auto"/>
              <w:right w:val="single" w:sz="4" w:space="0" w:color="auto"/>
            </w:tcBorders>
            <w:noWrap/>
            <w:vAlign w:val="bottom"/>
            <w:hideMark/>
          </w:tcPr>
          <w:p w14:paraId="5A00792C"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r w:rsidR="001934E6" w:rsidRPr="001F5318" w14:paraId="449EBDB4" w14:textId="77777777" w:rsidTr="60A24525">
        <w:trPr>
          <w:trHeight w:val="276"/>
        </w:trPr>
        <w:tc>
          <w:tcPr>
            <w:tcW w:w="1603" w:type="dxa"/>
            <w:tcBorders>
              <w:top w:val="nil"/>
              <w:left w:val="single" w:sz="4" w:space="0" w:color="auto"/>
              <w:bottom w:val="nil"/>
              <w:right w:val="nil"/>
            </w:tcBorders>
            <w:noWrap/>
            <w:vAlign w:val="bottom"/>
            <w:hideMark/>
          </w:tcPr>
          <w:p w14:paraId="219C1CF6"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17:00</w:t>
            </w:r>
          </w:p>
        </w:tc>
        <w:tc>
          <w:tcPr>
            <w:tcW w:w="1471" w:type="dxa"/>
            <w:tcBorders>
              <w:top w:val="nil"/>
              <w:left w:val="single" w:sz="4" w:space="0" w:color="auto"/>
              <w:bottom w:val="nil"/>
              <w:right w:val="single" w:sz="4" w:space="0" w:color="auto"/>
            </w:tcBorders>
            <w:vAlign w:val="center"/>
            <w:hideMark/>
          </w:tcPr>
          <w:p w14:paraId="7D0FC754"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4" w:type="dxa"/>
            <w:tcBorders>
              <w:top w:val="single" w:sz="4" w:space="0" w:color="auto"/>
              <w:left w:val="nil"/>
              <w:bottom w:val="nil"/>
              <w:right w:val="single" w:sz="12" w:space="0" w:color="000000" w:themeColor="text1"/>
            </w:tcBorders>
            <w:noWrap/>
            <w:vAlign w:val="bottom"/>
            <w:hideMark/>
          </w:tcPr>
          <w:p w14:paraId="615EEA09"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noWrap/>
            <w:vAlign w:val="center"/>
            <w:hideMark/>
          </w:tcPr>
          <w:p w14:paraId="11453350" w14:textId="77777777" w:rsidR="001934E6" w:rsidRDefault="001934E6" w:rsidP="00B260D6">
            <w:pPr>
              <w:spacing w:after="0" w:line="240" w:lineRule="auto"/>
              <w:jc w:val="center"/>
              <w:rPr>
                <w:rFonts w:eastAsia="Times New Roman" w:cstheme="minorHAnsi"/>
                <w:lang w:eastAsia="en-IE"/>
              </w:rPr>
            </w:pPr>
            <w:r w:rsidRPr="001F5318">
              <w:rPr>
                <w:rFonts w:eastAsia="Times New Roman" w:cstheme="minorHAnsi"/>
                <w:lang w:eastAsia="en-IE"/>
              </w:rPr>
              <w:t>EOS2102</w:t>
            </w:r>
          </w:p>
          <w:p w14:paraId="26CE47F3" w14:textId="39BDCF41" w:rsidR="001934E6" w:rsidRPr="001F5318" w:rsidRDefault="332C433E" w:rsidP="00B260D6">
            <w:pPr>
              <w:spacing w:after="0" w:line="240" w:lineRule="auto"/>
              <w:jc w:val="center"/>
            </w:pPr>
            <w:r w:rsidRPr="60A24525">
              <w:rPr>
                <w:rFonts w:eastAsia="Times New Roman"/>
                <w:i/>
                <w:iCs/>
                <w:color w:val="000000" w:themeColor="text1"/>
                <w:lang w:eastAsia="en-IE"/>
              </w:rPr>
              <w:t>AMB-</w:t>
            </w:r>
            <w:r w:rsidR="512F51E7" w:rsidRPr="60A24525">
              <w:rPr>
                <w:rFonts w:eastAsia="Times New Roman"/>
                <w:i/>
                <w:iCs/>
                <w:color w:val="000000" w:themeColor="text1"/>
                <w:lang w:eastAsia="en-IE"/>
              </w:rPr>
              <w:t>1022</w:t>
            </w:r>
          </w:p>
        </w:tc>
        <w:tc>
          <w:tcPr>
            <w:tcW w:w="1442"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1B602FA5" w14:textId="2A3BBE2C" w:rsidR="60A24525" w:rsidRDefault="60A24525" w:rsidP="60A24525">
            <w:pPr>
              <w:jc w:val="center"/>
              <w:rPr>
                <w:rFonts w:eastAsia="Times New Roman"/>
                <w:lang w:eastAsia="en-IE"/>
              </w:rPr>
            </w:pPr>
          </w:p>
        </w:tc>
        <w:tc>
          <w:tcPr>
            <w:tcW w:w="1529" w:type="dxa"/>
            <w:tcBorders>
              <w:top w:val="single" w:sz="4" w:space="0" w:color="auto"/>
              <w:left w:val="single" w:sz="12" w:space="0" w:color="000000" w:themeColor="text1"/>
              <w:bottom w:val="nil"/>
              <w:right w:val="single" w:sz="4" w:space="0" w:color="auto"/>
            </w:tcBorders>
            <w:noWrap/>
            <w:vAlign w:val="bottom"/>
            <w:hideMark/>
          </w:tcPr>
          <w:p w14:paraId="04F1A049"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r w:rsidR="001934E6" w:rsidRPr="001F5318" w14:paraId="2ECD34C9" w14:textId="77777777" w:rsidTr="60A24525">
        <w:trPr>
          <w:trHeight w:val="276"/>
        </w:trPr>
        <w:tc>
          <w:tcPr>
            <w:tcW w:w="1603" w:type="dxa"/>
            <w:tcBorders>
              <w:top w:val="nil"/>
              <w:left w:val="single" w:sz="4" w:space="0" w:color="auto"/>
              <w:bottom w:val="single" w:sz="4" w:space="0" w:color="auto"/>
              <w:right w:val="nil"/>
            </w:tcBorders>
            <w:noWrap/>
            <w:vAlign w:val="bottom"/>
            <w:hideMark/>
          </w:tcPr>
          <w:p w14:paraId="18E06A2D" w14:textId="77777777" w:rsidR="001934E6" w:rsidRPr="001F5318" w:rsidRDefault="001934E6" w:rsidP="00B260D6">
            <w:pPr>
              <w:spacing w:after="0" w:line="240" w:lineRule="auto"/>
              <w:jc w:val="center"/>
              <w:rPr>
                <w:rFonts w:eastAsia="Times New Roman" w:cstheme="minorHAnsi"/>
                <w:color w:val="000000"/>
                <w:lang w:eastAsia="en-IE"/>
              </w:rPr>
            </w:pPr>
          </w:p>
        </w:tc>
        <w:tc>
          <w:tcPr>
            <w:tcW w:w="1471" w:type="dxa"/>
            <w:tcBorders>
              <w:top w:val="nil"/>
              <w:left w:val="single" w:sz="4" w:space="0" w:color="auto"/>
              <w:bottom w:val="single" w:sz="4" w:space="0" w:color="auto"/>
              <w:right w:val="single" w:sz="4" w:space="0" w:color="auto"/>
            </w:tcBorders>
            <w:vAlign w:val="center"/>
            <w:hideMark/>
          </w:tcPr>
          <w:p w14:paraId="7455F445"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44" w:type="dxa"/>
            <w:tcBorders>
              <w:top w:val="nil"/>
              <w:left w:val="nil"/>
              <w:bottom w:val="single" w:sz="4" w:space="0" w:color="auto"/>
              <w:right w:val="single" w:sz="12" w:space="0" w:color="000000" w:themeColor="text1"/>
            </w:tcBorders>
            <w:noWrap/>
            <w:vAlign w:val="bottom"/>
            <w:hideMark/>
          </w:tcPr>
          <w:p w14:paraId="2088F68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78"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41673FE3" w14:textId="77777777" w:rsidR="001934E6" w:rsidRPr="001F5318" w:rsidRDefault="001934E6" w:rsidP="00B260D6">
            <w:pPr>
              <w:spacing w:after="0" w:line="240" w:lineRule="auto"/>
              <w:rPr>
                <w:rFonts w:eastAsia="Times New Roman" w:cstheme="minorHAnsi"/>
                <w:i/>
                <w:iCs/>
                <w:color w:val="000000"/>
                <w:lang w:eastAsia="en-IE"/>
              </w:rPr>
            </w:pPr>
          </w:p>
        </w:tc>
        <w:tc>
          <w:tcPr>
            <w:tcW w:w="1442"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310AB7F0" w14:textId="77777777" w:rsidR="001934E6" w:rsidRPr="001F5318" w:rsidRDefault="001934E6" w:rsidP="00B260D6">
            <w:pPr>
              <w:spacing w:after="0" w:line="240" w:lineRule="auto"/>
              <w:rPr>
                <w:rFonts w:eastAsia="Times New Roman" w:cstheme="minorHAnsi"/>
                <w:lang w:eastAsia="en-IE"/>
              </w:rPr>
            </w:pPr>
          </w:p>
        </w:tc>
        <w:tc>
          <w:tcPr>
            <w:tcW w:w="1529" w:type="dxa"/>
            <w:tcBorders>
              <w:top w:val="nil"/>
              <w:left w:val="single" w:sz="12" w:space="0" w:color="000000" w:themeColor="text1"/>
              <w:bottom w:val="single" w:sz="4" w:space="0" w:color="auto"/>
              <w:right w:val="single" w:sz="4" w:space="0" w:color="auto"/>
            </w:tcBorders>
            <w:noWrap/>
            <w:vAlign w:val="bottom"/>
            <w:hideMark/>
          </w:tcPr>
          <w:p w14:paraId="033F4F2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r>
    </w:tbl>
    <w:p w14:paraId="5D68DF3A" w14:textId="211BFE49" w:rsidR="001934E6" w:rsidRPr="00F96228" w:rsidRDefault="001934E6" w:rsidP="00F96228">
      <w:pPr>
        <w:rPr>
          <w:rFonts w:cstheme="minorHAnsi"/>
          <w:bCs/>
          <w:i/>
          <w:iCs/>
        </w:rPr>
      </w:pPr>
      <w:r w:rsidRPr="001F5318">
        <w:rPr>
          <w:rFonts w:cstheme="minorHAnsi"/>
          <w:bCs/>
          <w:i/>
          <w:iCs/>
          <w:color w:val="333333"/>
          <w:shd w:val="clear" w:color="auto" w:fill="FFFFFF"/>
        </w:rPr>
        <w:t xml:space="preserve">Note: </w:t>
      </w:r>
      <w:r w:rsidRPr="001F5318">
        <w:rPr>
          <w:rFonts w:cstheme="minorHAnsi"/>
          <w:bCs/>
          <w:i/>
          <w:iCs/>
        </w:rPr>
        <w:t xml:space="preserve">ST2002: Students </w:t>
      </w:r>
      <w:r w:rsidRPr="001F5318">
        <w:rPr>
          <w:rFonts w:eastAsia="Times New Roman" w:cstheme="minorHAnsi"/>
          <w:i/>
          <w:iCs/>
          <w:color w:val="000000"/>
          <w:lang w:eastAsia="en-IE"/>
        </w:rPr>
        <w:t>attend 2 lectures a week</w:t>
      </w:r>
      <w:r w:rsidRPr="001F5318">
        <w:rPr>
          <w:rFonts w:cstheme="minorHAnsi"/>
          <w:bCs/>
          <w:i/>
          <w:iCs/>
        </w:rPr>
        <w:t xml:space="preserve"> and can access a tutor for online Q&amp;A at anyone (or more) of the four optional listed times as needed</w:t>
      </w:r>
    </w:p>
    <w:tbl>
      <w:tblPr>
        <w:tblW w:w="9308" w:type="dxa"/>
        <w:tblInd w:w="-5" w:type="dxa"/>
        <w:tblLook w:val="04A0" w:firstRow="1" w:lastRow="0" w:firstColumn="1" w:lastColumn="0" w:noHBand="0" w:noVBand="1"/>
      </w:tblPr>
      <w:tblGrid>
        <w:gridCol w:w="971"/>
        <w:gridCol w:w="538"/>
        <w:gridCol w:w="577"/>
        <w:gridCol w:w="835"/>
        <w:gridCol w:w="1415"/>
        <w:gridCol w:w="1545"/>
        <w:gridCol w:w="581"/>
        <w:gridCol w:w="593"/>
        <w:gridCol w:w="238"/>
        <w:gridCol w:w="1665"/>
        <w:gridCol w:w="350"/>
      </w:tblGrid>
      <w:tr w:rsidR="001934E6" w:rsidRPr="001F5318" w14:paraId="4C835D80" w14:textId="77777777" w:rsidTr="60A24525">
        <w:trPr>
          <w:gridAfter w:val="1"/>
          <w:wAfter w:w="350" w:type="dxa"/>
          <w:trHeight w:val="276"/>
        </w:trPr>
        <w:tc>
          <w:tcPr>
            <w:tcW w:w="8958" w:type="dxa"/>
            <w:gridSpan w:val="10"/>
            <w:tcBorders>
              <w:top w:val="single" w:sz="4" w:space="0" w:color="auto"/>
              <w:left w:val="single" w:sz="4" w:space="0" w:color="auto"/>
              <w:bottom w:val="single" w:sz="4" w:space="0" w:color="auto"/>
              <w:right w:val="single" w:sz="4" w:space="0" w:color="auto"/>
            </w:tcBorders>
            <w:noWrap/>
            <w:vAlign w:val="bottom"/>
          </w:tcPr>
          <w:p w14:paraId="1B48AD15" w14:textId="77777777" w:rsidR="001934E6" w:rsidRPr="001F5318" w:rsidRDefault="001934E6" w:rsidP="00B260D6">
            <w:pPr>
              <w:spacing w:after="0" w:line="240" w:lineRule="auto"/>
              <w:jc w:val="center"/>
              <w:rPr>
                <w:rFonts w:eastAsia="Times New Roman" w:cstheme="minorHAnsi"/>
                <w:b/>
                <w:bCs/>
                <w:color w:val="000000"/>
                <w:sz w:val="14"/>
                <w:szCs w:val="14"/>
                <w:lang w:eastAsia="en-IE"/>
              </w:rPr>
            </w:pPr>
          </w:p>
          <w:p w14:paraId="4E24BF84" w14:textId="77777777" w:rsidR="001934E6" w:rsidRPr="001F5318" w:rsidRDefault="001934E6" w:rsidP="00B260D6">
            <w:pPr>
              <w:spacing w:after="0" w:line="240" w:lineRule="auto"/>
              <w:jc w:val="center"/>
              <w:rPr>
                <w:rFonts w:eastAsia="Times New Roman" w:cstheme="minorHAnsi"/>
                <w:b/>
                <w:bCs/>
                <w:color w:val="000000"/>
                <w:sz w:val="28"/>
                <w:szCs w:val="28"/>
                <w:lang w:eastAsia="en-IE"/>
              </w:rPr>
            </w:pPr>
            <w:r w:rsidRPr="001F5318">
              <w:rPr>
                <w:rFonts w:eastAsia="Times New Roman" w:cstheme="minorHAnsi"/>
                <w:b/>
                <w:bCs/>
                <w:color w:val="000000"/>
                <w:sz w:val="28"/>
                <w:szCs w:val="28"/>
                <w:lang w:eastAsia="en-IE"/>
              </w:rPr>
              <w:t xml:space="preserve">Year 2 - Semester 2 </w:t>
            </w:r>
            <w:r w:rsidRPr="003339C0">
              <w:rPr>
                <w:rFonts w:eastAsia="Times New Roman" w:cstheme="minorHAnsi"/>
                <w:b/>
                <w:bCs/>
                <w:color w:val="FF0000"/>
                <w:sz w:val="28"/>
                <w:szCs w:val="28"/>
                <w:u w:val="single"/>
                <w:lang w:eastAsia="en-IE"/>
              </w:rPr>
              <w:t>PW4</w:t>
            </w:r>
          </w:p>
          <w:p w14:paraId="72D41054" w14:textId="77777777" w:rsidR="001934E6" w:rsidRPr="001F5318" w:rsidRDefault="001934E6" w:rsidP="00B260D6">
            <w:pPr>
              <w:spacing w:after="0" w:line="240" w:lineRule="auto"/>
              <w:jc w:val="center"/>
              <w:rPr>
                <w:rFonts w:eastAsia="Times New Roman" w:cstheme="minorHAnsi"/>
                <w:i/>
                <w:iCs/>
                <w:color w:val="000000"/>
                <w:sz w:val="16"/>
                <w:szCs w:val="16"/>
                <w:lang w:eastAsia="en-IE"/>
              </w:rPr>
            </w:pPr>
          </w:p>
        </w:tc>
      </w:tr>
      <w:tr w:rsidR="001934E6" w:rsidRPr="001F5318" w14:paraId="725F07DA" w14:textId="77777777" w:rsidTr="0011437B">
        <w:trPr>
          <w:gridAfter w:val="1"/>
          <w:wAfter w:w="350" w:type="dxa"/>
          <w:trHeight w:val="308"/>
        </w:trPr>
        <w:tc>
          <w:tcPr>
            <w:tcW w:w="97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66A6E26C" w14:textId="77777777" w:rsidR="001934E6" w:rsidRPr="001F5318" w:rsidRDefault="001934E6" w:rsidP="00B260D6">
            <w:pPr>
              <w:spacing w:after="0" w:line="240" w:lineRule="auto"/>
              <w:jc w:val="center"/>
              <w:rPr>
                <w:rFonts w:eastAsia="Times New Roman" w:cstheme="minorHAnsi"/>
                <w:b/>
                <w:bCs/>
                <w:color w:val="000000"/>
                <w:sz w:val="28"/>
                <w:szCs w:val="28"/>
                <w:lang w:eastAsia="en-IE"/>
              </w:rPr>
            </w:pPr>
          </w:p>
        </w:tc>
        <w:tc>
          <w:tcPr>
            <w:tcW w:w="1115"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2B492ACB"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Code</w:t>
            </w:r>
          </w:p>
        </w:tc>
        <w:tc>
          <w:tcPr>
            <w:tcW w:w="4969" w:type="dxa"/>
            <w:gridSpan w:val="5"/>
            <w:tcBorders>
              <w:top w:val="single" w:sz="4" w:space="0" w:color="auto"/>
              <w:left w:val="nil"/>
              <w:bottom w:val="single" w:sz="4" w:space="0" w:color="auto"/>
              <w:right w:val="single" w:sz="4" w:space="0" w:color="auto"/>
            </w:tcBorders>
            <w:shd w:val="clear" w:color="auto" w:fill="FFFFFF" w:themeFill="background1"/>
            <w:noWrap/>
            <w:vAlign w:val="bottom"/>
          </w:tcPr>
          <w:p w14:paraId="30FB7441"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Title</w:t>
            </w:r>
          </w:p>
        </w:tc>
        <w:tc>
          <w:tcPr>
            <w:tcW w:w="1903"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39A7B888"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ECTS</w:t>
            </w:r>
          </w:p>
        </w:tc>
      </w:tr>
      <w:tr w:rsidR="001934E6" w:rsidRPr="001F5318" w14:paraId="2F3BB0B3" w14:textId="77777777" w:rsidTr="0011437B">
        <w:trPr>
          <w:gridAfter w:val="1"/>
          <w:wAfter w:w="350" w:type="dxa"/>
          <w:trHeight w:val="308"/>
        </w:trPr>
        <w:tc>
          <w:tcPr>
            <w:tcW w:w="9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42BD3D37" w14:textId="77777777" w:rsidR="001934E6" w:rsidRPr="001F5318" w:rsidRDefault="001934E6" w:rsidP="00B260D6">
            <w:pPr>
              <w:spacing w:after="0" w:line="240" w:lineRule="auto"/>
              <w:jc w:val="center"/>
              <w:rPr>
                <w:rFonts w:eastAsia="Times New Roman" w:cstheme="minorHAnsi"/>
                <w:b/>
                <w:bCs/>
                <w:color w:val="000000"/>
                <w:sz w:val="28"/>
                <w:szCs w:val="28"/>
                <w:lang w:eastAsia="en-IE"/>
              </w:rPr>
            </w:pPr>
            <w:r w:rsidRPr="001F5318">
              <w:rPr>
                <w:rFonts w:eastAsia="Times New Roman" w:cstheme="minorHAnsi"/>
                <w:b/>
                <w:bCs/>
                <w:color w:val="000000"/>
                <w:sz w:val="28"/>
                <w:szCs w:val="28"/>
                <w:lang w:eastAsia="en-IE"/>
              </w:rPr>
              <w:t>CORE</w:t>
            </w:r>
          </w:p>
        </w:tc>
        <w:tc>
          <w:tcPr>
            <w:tcW w:w="1115"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70E24D1B"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w:t>
            </w:r>
            <w:r>
              <w:rPr>
                <w:rFonts w:eastAsia="Times New Roman" w:cstheme="minorHAnsi"/>
                <w:i/>
                <w:iCs/>
                <w:color w:val="000000"/>
                <w:sz w:val="20"/>
                <w:szCs w:val="20"/>
                <w:lang w:eastAsia="en-IE"/>
              </w:rPr>
              <w:t>48</w:t>
            </w:r>
          </w:p>
        </w:tc>
        <w:tc>
          <w:tcPr>
            <w:tcW w:w="4969" w:type="dxa"/>
            <w:gridSpan w:val="5"/>
            <w:tcBorders>
              <w:top w:val="single" w:sz="4" w:space="0" w:color="auto"/>
              <w:left w:val="nil"/>
              <w:bottom w:val="single" w:sz="4" w:space="0" w:color="auto"/>
              <w:right w:val="single" w:sz="4" w:space="0" w:color="auto"/>
            </w:tcBorders>
            <w:shd w:val="clear" w:color="auto" w:fill="FFFFFF" w:themeFill="background1"/>
            <w:noWrap/>
            <w:vAlign w:val="bottom"/>
            <w:hideMark/>
          </w:tcPr>
          <w:p w14:paraId="34B4F4C1" w14:textId="77777777" w:rsidR="001934E6" w:rsidRPr="001F5318" w:rsidRDefault="001934E6" w:rsidP="00B260D6">
            <w:pPr>
              <w:spacing w:after="0" w:line="240" w:lineRule="auto"/>
              <w:rPr>
                <w:rFonts w:eastAsia="Times New Roman" w:cstheme="minorHAnsi"/>
                <w:i/>
                <w:iCs/>
                <w:color w:val="000000"/>
                <w:sz w:val="20"/>
                <w:szCs w:val="20"/>
                <w:lang w:eastAsia="en-IE"/>
              </w:rPr>
            </w:pPr>
            <w:r>
              <w:rPr>
                <w:rFonts w:eastAsia="Times New Roman" w:cstheme="minorHAnsi"/>
                <w:i/>
                <w:iCs/>
                <w:color w:val="000000"/>
                <w:sz w:val="20"/>
                <w:szCs w:val="20"/>
                <w:lang w:eastAsia="en-IE"/>
              </w:rPr>
              <w:t>Coastal Environments</w:t>
            </w:r>
          </w:p>
        </w:tc>
        <w:tc>
          <w:tcPr>
            <w:tcW w:w="190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1D1E51FA"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r>
      <w:tr w:rsidR="001934E6" w:rsidRPr="001F5318" w14:paraId="5BB56FCC" w14:textId="77777777" w:rsidTr="0011437B">
        <w:trPr>
          <w:gridAfter w:val="1"/>
          <w:wAfter w:w="350" w:type="dxa"/>
          <w:trHeight w:val="308"/>
        </w:trPr>
        <w:tc>
          <w:tcPr>
            <w:tcW w:w="971" w:type="dxa"/>
            <w:vMerge/>
            <w:tcBorders>
              <w:top w:val="single" w:sz="4" w:space="0" w:color="auto"/>
              <w:left w:val="single" w:sz="4" w:space="0" w:color="auto"/>
              <w:bottom w:val="single" w:sz="4" w:space="0" w:color="auto"/>
              <w:right w:val="single" w:sz="4" w:space="0" w:color="auto"/>
            </w:tcBorders>
            <w:vAlign w:val="center"/>
            <w:hideMark/>
          </w:tcPr>
          <w:p w14:paraId="1FF68471" w14:textId="77777777" w:rsidR="001934E6" w:rsidRPr="001F5318" w:rsidRDefault="001934E6" w:rsidP="00B260D6">
            <w:pPr>
              <w:spacing w:after="0" w:line="240" w:lineRule="auto"/>
              <w:rPr>
                <w:rFonts w:eastAsia="Times New Roman" w:cstheme="minorHAnsi"/>
                <w:b/>
                <w:bCs/>
                <w:color w:val="000000"/>
                <w:sz w:val="28"/>
                <w:szCs w:val="28"/>
                <w:lang w:eastAsia="en-IE"/>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43AC7B"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ST2002</w:t>
            </w:r>
          </w:p>
        </w:tc>
        <w:tc>
          <w:tcPr>
            <w:tcW w:w="4969"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3CC4D2"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Statistics for Data Science II</w:t>
            </w:r>
          </w:p>
        </w:tc>
        <w:tc>
          <w:tcPr>
            <w:tcW w:w="19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5799D6"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r>
      <w:tr w:rsidR="001934E6" w:rsidRPr="001F5318" w14:paraId="6F9CDFE7" w14:textId="77777777" w:rsidTr="0011437B">
        <w:trPr>
          <w:gridAfter w:val="1"/>
          <w:wAfter w:w="350" w:type="dxa"/>
          <w:trHeight w:val="308"/>
        </w:trPr>
        <w:tc>
          <w:tcPr>
            <w:tcW w:w="971" w:type="dxa"/>
            <w:vMerge/>
            <w:tcBorders>
              <w:top w:val="single" w:sz="4" w:space="0" w:color="auto"/>
              <w:left w:val="single" w:sz="4" w:space="0" w:color="auto"/>
              <w:bottom w:val="single" w:sz="4" w:space="0" w:color="auto"/>
              <w:right w:val="single" w:sz="4" w:space="0" w:color="auto"/>
            </w:tcBorders>
            <w:vAlign w:val="center"/>
            <w:hideMark/>
          </w:tcPr>
          <w:p w14:paraId="5A8EC2C5" w14:textId="77777777" w:rsidR="001934E6" w:rsidRPr="001F5318" w:rsidRDefault="001934E6" w:rsidP="00B260D6">
            <w:pPr>
              <w:spacing w:after="0" w:line="240" w:lineRule="auto"/>
              <w:rPr>
                <w:rFonts w:eastAsia="Times New Roman" w:cstheme="minorHAnsi"/>
                <w:b/>
                <w:bCs/>
                <w:color w:val="000000"/>
                <w:sz w:val="28"/>
                <w:szCs w:val="28"/>
                <w:lang w:eastAsia="en-IE"/>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D2DB5B"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EOS2102</w:t>
            </w:r>
          </w:p>
        </w:tc>
        <w:tc>
          <w:tcPr>
            <w:tcW w:w="4969"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35F918"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The Earth: From Core to Crust</w:t>
            </w:r>
          </w:p>
        </w:tc>
        <w:tc>
          <w:tcPr>
            <w:tcW w:w="19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A1C8B1"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10</w:t>
            </w:r>
          </w:p>
        </w:tc>
      </w:tr>
      <w:tr w:rsidR="001934E6" w:rsidRPr="001F5318" w14:paraId="7E569AE8" w14:textId="77777777" w:rsidTr="0011437B">
        <w:trPr>
          <w:gridAfter w:val="1"/>
          <w:wAfter w:w="350" w:type="dxa"/>
          <w:trHeight w:val="308"/>
        </w:trPr>
        <w:tc>
          <w:tcPr>
            <w:tcW w:w="9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68FB2" w14:textId="77777777" w:rsidR="001934E6" w:rsidRPr="001F5318" w:rsidRDefault="001934E6" w:rsidP="00B260D6">
            <w:pPr>
              <w:spacing w:after="0" w:line="240" w:lineRule="auto"/>
              <w:jc w:val="center"/>
              <w:rPr>
                <w:rFonts w:eastAsia="Times New Roman" w:cstheme="minorHAnsi"/>
                <w:b/>
                <w:bCs/>
                <w:lang w:eastAsia="en-IE"/>
              </w:rPr>
            </w:pPr>
            <w:r w:rsidRPr="001F5318">
              <w:rPr>
                <w:rFonts w:eastAsia="Times New Roman" w:cstheme="minorHAnsi"/>
                <w:b/>
                <w:bCs/>
                <w:lang w:eastAsia="en-IE"/>
              </w:rPr>
              <w:t>PW4</w:t>
            </w:r>
          </w:p>
        </w:tc>
        <w:tc>
          <w:tcPr>
            <w:tcW w:w="1115"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E03A21D"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TI2108</w:t>
            </w:r>
          </w:p>
        </w:tc>
        <w:tc>
          <w:tcPr>
            <w:tcW w:w="4969" w:type="dxa"/>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C6F1584"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 xml:space="preserve">Introduction to Palaeoclimatology </w:t>
            </w:r>
          </w:p>
        </w:tc>
        <w:tc>
          <w:tcPr>
            <w:tcW w:w="190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C9940C5"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r>
      <w:tr w:rsidR="001934E6" w:rsidRPr="001F5318" w14:paraId="3FEEDA61" w14:textId="77777777" w:rsidTr="0011437B">
        <w:trPr>
          <w:gridAfter w:val="1"/>
          <w:wAfter w:w="350" w:type="dxa"/>
          <w:trHeight w:val="308"/>
        </w:trPr>
        <w:tc>
          <w:tcPr>
            <w:tcW w:w="971" w:type="dxa"/>
            <w:vMerge/>
            <w:tcBorders>
              <w:top w:val="single" w:sz="4" w:space="0" w:color="auto"/>
              <w:left w:val="single" w:sz="4" w:space="0" w:color="auto"/>
              <w:bottom w:val="single" w:sz="4" w:space="0" w:color="auto"/>
              <w:right w:val="single" w:sz="4" w:space="0" w:color="auto"/>
            </w:tcBorders>
            <w:vAlign w:val="center"/>
            <w:hideMark/>
          </w:tcPr>
          <w:p w14:paraId="5B81B236" w14:textId="77777777" w:rsidR="001934E6" w:rsidRPr="001F5318" w:rsidRDefault="001934E6" w:rsidP="00B260D6">
            <w:pPr>
              <w:spacing w:after="0" w:line="240" w:lineRule="auto"/>
              <w:rPr>
                <w:rFonts w:eastAsia="Times New Roman" w:cstheme="minorHAnsi"/>
                <w:b/>
                <w:bCs/>
                <w:lang w:eastAsia="en-IE"/>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9EAC3E"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TI2106</w:t>
            </w:r>
          </w:p>
        </w:tc>
        <w:tc>
          <w:tcPr>
            <w:tcW w:w="49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428C34" w14:textId="77777777" w:rsidR="001934E6" w:rsidRPr="001F5318" w:rsidRDefault="001934E6" w:rsidP="00B260D6">
            <w:pPr>
              <w:spacing w:after="0" w:line="240" w:lineRule="auto"/>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Field</w:t>
            </w:r>
            <w:r>
              <w:rPr>
                <w:rFonts w:eastAsia="Times New Roman" w:cstheme="minorHAnsi"/>
                <w:i/>
                <w:iCs/>
                <w:color w:val="000000"/>
                <w:sz w:val="20"/>
                <w:szCs w:val="20"/>
                <w:lang w:eastAsia="en-IE"/>
              </w:rPr>
              <w:t xml:space="preserve"> </w:t>
            </w:r>
            <w:r w:rsidRPr="001F5318">
              <w:rPr>
                <w:rFonts w:eastAsia="Times New Roman" w:cstheme="minorHAnsi"/>
                <w:i/>
                <w:iCs/>
                <w:color w:val="000000"/>
                <w:sz w:val="20"/>
                <w:szCs w:val="20"/>
                <w:lang w:eastAsia="en-IE"/>
              </w:rPr>
              <w:t xml:space="preserve">course in Paleoclimates </w:t>
            </w:r>
          </w:p>
        </w:tc>
        <w:tc>
          <w:tcPr>
            <w:tcW w:w="19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09A43F" w14:textId="77777777" w:rsidR="001934E6" w:rsidRPr="001F5318" w:rsidRDefault="001934E6" w:rsidP="00B260D6">
            <w:pPr>
              <w:spacing w:after="0" w:line="240" w:lineRule="auto"/>
              <w:jc w:val="right"/>
              <w:rPr>
                <w:rFonts w:eastAsia="Times New Roman" w:cstheme="minorHAnsi"/>
                <w:i/>
                <w:iCs/>
                <w:color w:val="000000"/>
                <w:sz w:val="20"/>
                <w:szCs w:val="20"/>
                <w:lang w:eastAsia="en-IE"/>
              </w:rPr>
            </w:pPr>
            <w:r w:rsidRPr="001F5318">
              <w:rPr>
                <w:rFonts w:eastAsia="Times New Roman" w:cstheme="minorHAnsi"/>
                <w:i/>
                <w:iCs/>
                <w:color w:val="000000"/>
                <w:sz w:val="20"/>
                <w:szCs w:val="20"/>
                <w:lang w:eastAsia="en-IE"/>
              </w:rPr>
              <w:t>5</w:t>
            </w:r>
          </w:p>
        </w:tc>
      </w:tr>
      <w:tr w:rsidR="001934E6" w:rsidRPr="001F5318" w14:paraId="35A2C141" w14:textId="77777777" w:rsidTr="60A24525">
        <w:trPr>
          <w:gridAfter w:val="4"/>
          <w:wAfter w:w="2846" w:type="dxa"/>
          <w:trHeight w:val="276"/>
        </w:trPr>
        <w:tc>
          <w:tcPr>
            <w:tcW w:w="6462" w:type="dxa"/>
            <w:gridSpan w:val="7"/>
            <w:tcBorders>
              <w:top w:val="nil"/>
              <w:left w:val="nil"/>
              <w:bottom w:val="nil"/>
              <w:right w:val="nil"/>
            </w:tcBorders>
            <w:noWrap/>
            <w:vAlign w:val="bottom"/>
            <w:hideMark/>
          </w:tcPr>
          <w:p w14:paraId="493C9EBE" w14:textId="77777777" w:rsidR="001934E6" w:rsidRPr="001F5318" w:rsidRDefault="001934E6" w:rsidP="00B260D6">
            <w:pPr>
              <w:spacing w:after="0" w:line="240" w:lineRule="auto"/>
              <w:rPr>
                <w:rFonts w:eastAsia="Times New Roman" w:cstheme="minorHAnsi"/>
                <w:i/>
                <w:iCs/>
                <w:color w:val="000000"/>
                <w:lang w:eastAsia="en-IE"/>
              </w:rPr>
            </w:pPr>
          </w:p>
        </w:tc>
      </w:tr>
      <w:tr w:rsidR="001934E6" w:rsidRPr="001F5318" w14:paraId="21B13200" w14:textId="77777777" w:rsidTr="60A24525">
        <w:trPr>
          <w:gridAfter w:val="1"/>
          <w:wAfter w:w="350" w:type="dxa"/>
          <w:trHeight w:val="680"/>
        </w:trPr>
        <w:tc>
          <w:tcPr>
            <w:tcW w:w="1509" w:type="dxa"/>
            <w:gridSpan w:val="2"/>
            <w:vMerge w:val="restart"/>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3FDCB979" w14:textId="77777777" w:rsidR="001934E6" w:rsidRPr="001F5318" w:rsidRDefault="001934E6" w:rsidP="00B260D6">
            <w:pPr>
              <w:spacing w:after="0" w:line="240" w:lineRule="auto"/>
              <w:jc w:val="center"/>
              <w:rPr>
                <w:rFonts w:eastAsia="Times New Roman" w:cstheme="minorHAnsi"/>
                <w:b/>
                <w:bCs/>
                <w:color w:val="000000"/>
                <w:lang w:eastAsia="en-IE"/>
              </w:rPr>
            </w:pPr>
            <w:r w:rsidRPr="001F5318">
              <w:rPr>
                <w:rFonts w:eastAsia="Times New Roman" w:cstheme="minorHAnsi"/>
                <w:b/>
                <w:bCs/>
                <w:color w:val="000000"/>
                <w:lang w:eastAsia="en-IE"/>
              </w:rPr>
              <w:lastRenderedPageBreak/>
              <w:t>Semester 2</w:t>
            </w:r>
          </w:p>
        </w:tc>
        <w:tc>
          <w:tcPr>
            <w:tcW w:w="1412" w:type="dxa"/>
            <w:gridSpan w:val="2"/>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1C42F27"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Monday</w:t>
            </w:r>
          </w:p>
        </w:tc>
        <w:tc>
          <w:tcPr>
            <w:tcW w:w="1415" w:type="dxa"/>
            <w:vMerge w:val="restart"/>
            <w:tcBorders>
              <w:top w:val="single" w:sz="4" w:space="0" w:color="auto"/>
              <w:left w:val="single" w:sz="4" w:space="0" w:color="auto"/>
              <w:bottom w:val="single" w:sz="4" w:space="0" w:color="000000" w:themeColor="text1"/>
              <w:right w:val="single" w:sz="4" w:space="0" w:color="auto"/>
            </w:tcBorders>
            <w:shd w:val="clear" w:color="auto" w:fill="FFFF00"/>
            <w:noWrap/>
            <w:vAlign w:val="center"/>
            <w:hideMark/>
          </w:tcPr>
          <w:p w14:paraId="2E5196A1"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Tuesday</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B0C5F74"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Wednesday</w:t>
            </w:r>
          </w:p>
        </w:tc>
        <w:tc>
          <w:tcPr>
            <w:tcW w:w="1412" w:type="dxa"/>
            <w:gridSpan w:val="3"/>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4B6AB1F"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Thursday</w:t>
            </w:r>
          </w:p>
        </w:tc>
        <w:tc>
          <w:tcPr>
            <w:tcW w:w="166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ECFB721"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Friday</w:t>
            </w:r>
          </w:p>
        </w:tc>
      </w:tr>
      <w:tr w:rsidR="001934E6" w:rsidRPr="001F5318" w14:paraId="091DA3F6" w14:textId="77777777" w:rsidTr="60A24525">
        <w:trPr>
          <w:trHeight w:val="55"/>
        </w:trPr>
        <w:tc>
          <w:tcPr>
            <w:tcW w:w="1509" w:type="dxa"/>
            <w:gridSpan w:val="2"/>
            <w:vMerge/>
            <w:vAlign w:val="center"/>
            <w:hideMark/>
          </w:tcPr>
          <w:p w14:paraId="25D7E8A4" w14:textId="77777777" w:rsidR="001934E6" w:rsidRPr="001F5318" w:rsidRDefault="001934E6" w:rsidP="00B260D6">
            <w:pPr>
              <w:spacing w:after="0" w:line="240" w:lineRule="auto"/>
              <w:rPr>
                <w:rFonts w:eastAsia="Times New Roman" w:cstheme="minorHAnsi"/>
                <w:b/>
                <w:bCs/>
                <w:color w:val="000000"/>
                <w:lang w:eastAsia="en-IE"/>
              </w:rPr>
            </w:pPr>
          </w:p>
        </w:tc>
        <w:tc>
          <w:tcPr>
            <w:tcW w:w="1412" w:type="dxa"/>
            <w:gridSpan w:val="2"/>
            <w:vMerge/>
            <w:vAlign w:val="center"/>
            <w:hideMark/>
          </w:tcPr>
          <w:p w14:paraId="6704AFB8" w14:textId="77777777" w:rsidR="001934E6" w:rsidRPr="001F5318" w:rsidRDefault="001934E6" w:rsidP="00B260D6">
            <w:pPr>
              <w:spacing w:after="0" w:line="240" w:lineRule="auto"/>
              <w:rPr>
                <w:rFonts w:eastAsia="Times New Roman" w:cstheme="minorHAnsi"/>
                <w:color w:val="000000"/>
                <w:lang w:eastAsia="en-IE"/>
              </w:rPr>
            </w:pPr>
          </w:p>
        </w:tc>
        <w:tc>
          <w:tcPr>
            <w:tcW w:w="1415" w:type="dxa"/>
            <w:vMerge/>
            <w:vAlign w:val="center"/>
            <w:hideMark/>
          </w:tcPr>
          <w:p w14:paraId="39D6255F" w14:textId="77777777" w:rsidR="001934E6" w:rsidRPr="001F5318" w:rsidRDefault="001934E6" w:rsidP="00B260D6">
            <w:pPr>
              <w:spacing w:after="0" w:line="240" w:lineRule="auto"/>
              <w:rPr>
                <w:rFonts w:eastAsia="Times New Roman" w:cstheme="minorHAnsi"/>
                <w:color w:val="000000"/>
                <w:lang w:eastAsia="en-IE"/>
              </w:rPr>
            </w:pPr>
          </w:p>
        </w:tc>
        <w:tc>
          <w:tcPr>
            <w:tcW w:w="1545" w:type="dxa"/>
            <w:vMerge/>
            <w:vAlign w:val="center"/>
            <w:hideMark/>
          </w:tcPr>
          <w:p w14:paraId="67648D31" w14:textId="77777777" w:rsidR="001934E6" w:rsidRPr="001F5318" w:rsidRDefault="001934E6" w:rsidP="00B260D6">
            <w:pPr>
              <w:spacing w:after="0" w:line="240" w:lineRule="auto"/>
              <w:rPr>
                <w:rFonts w:eastAsia="Times New Roman" w:cstheme="minorHAnsi"/>
                <w:color w:val="000000"/>
                <w:lang w:eastAsia="en-IE"/>
              </w:rPr>
            </w:pPr>
          </w:p>
        </w:tc>
        <w:tc>
          <w:tcPr>
            <w:tcW w:w="1412" w:type="dxa"/>
            <w:gridSpan w:val="3"/>
            <w:vMerge/>
            <w:vAlign w:val="center"/>
            <w:hideMark/>
          </w:tcPr>
          <w:p w14:paraId="17898F48" w14:textId="77777777" w:rsidR="001934E6" w:rsidRPr="001F5318" w:rsidRDefault="001934E6" w:rsidP="00B260D6">
            <w:pPr>
              <w:spacing w:after="0" w:line="240" w:lineRule="auto"/>
              <w:rPr>
                <w:rFonts w:eastAsia="Times New Roman" w:cstheme="minorHAnsi"/>
                <w:color w:val="000000"/>
                <w:lang w:eastAsia="en-IE"/>
              </w:rPr>
            </w:pPr>
          </w:p>
        </w:tc>
        <w:tc>
          <w:tcPr>
            <w:tcW w:w="1665" w:type="dxa"/>
            <w:vMerge/>
            <w:vAlign w:val="center"/>
            <w:hideMark/>
          </w:tcPr>
          <w:p w14:paraId="134A8803" w14:textId="77777777" w:rsidR="001934E6" w:rsidRPr="001F5318" w:rsidRDefault="001934E6" w:rsidP="00B260D6">
            <w:pPr>
              <w:spacing w:after="0" w:line="240" w:lineRule="auto"/>
              <w:rPr>
                <w:rFonts w:eastAsia="Times New Roman" w:cstheme="minorHAnsi"/>
                <w:color w:val="000000"/>
                <w:lang w:eastAsia="en-IE"/>
              </w:rPr>
            </w:pPr>
          </w:p>
        </w:tc>
        <w:tc>
          <w:tcPr>
            <w:tcW w:w="350" w:type="dxa"/>
            <w:tcBorders>
              <w:top w:val="nil"/>
              <w:left w:val="nil"/>
              <w:bottom w:val="nil"/>
              <w:right w:val="nil"/>
            </w:tcBorders>
            <w:noWrap/>
            <w:vAlign w:val="bottom"/>
            <w:hideMark/>
          </w:tcPr>
          <w:p w14:paraId="2D50A02D" w14:textId="77777777" w:rsidR="001934E6" w:rsidRPr="001F5318" w:rsidRDefault="001934E6" w:rsidP="00B260D6">
            <w:pPr>
              <w:spacing w:after="0" w:line="240" w:lineRule="auto"/>
              <w:jc w:val="center"/>
              <w:rPr>
                <w:rFonts w:eastAsia="Times New Roman" w:cstheme="minorHAnsi"/>
                <w:color w:val="000000"/>
                <w:lang w:eastAsia="en-IE"/>
              </w:rPr>
            </w:pPr>
          </w:p>
        </w:tc>
      </w:tr>
      <w:tr w:rsidR="001934E6" w:rsidRPr="001F5318" w14:paraId="4408A191" w14:textId="77777777" w:rsidTr="60A24525">
        <w:trPr>
          <w:trHeight w:val="55"/>
        </w:trPr>
        <w:tc>
          <w:tcPr>
            <w:tcW w:w="1509" w:type="dxa"/>
            <w:gridSpan w:val="2"/>
            <w:tcBorders>
              <w:top w:val="nil"/>
              <w:left w:val="single" w:sz="4" w:space="0" w:color="auto"/>
              <w:bottom w:val="nil"/>
              <w:right w:val="nil"/>
            </w:tcBorders>
            <w:noWrap/>
            <w:vAlign w:val="bottom"/>
            <w:hideMark/>
          </w:tcPr>
          <w:p w14:paraId="5127BE07"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09:00</w:t>
            </w:r>
          </w:p>
        </w:tc>
        <w:tc>
          <w:tcPr>
            <w:tcW w:w="1412" w:type="dxa"/>
            <w:gridSpan w:val="2"/>
            <w:vMerge w:val="restart"/>
            <w:tcBorders>
              <w:top w:val="nil"/>
              <w:left w:val="single" w:sz="4" w:space="0" w:color="auto"/>
              <w:bottom w:val="single" w:sz="4" w:space="0" w:color="000000" w:themeColor="text1"/>
              <w:right w:val="single" w:sz="4" w:space="0" w:color="auto"/>
            </w:tcBorders>
            <w:noWrap/>
            <w:vAlign w:val="center"/>
            <w:hideMark/>
          </w:tcPr>
          <w:p w14:paraId="7CB1EC14"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15" w:type="dxa"/>
            <w:tcBorders>
              <w:top w:val="nil"/>
              <w:left w:val="nil"/>
              <w:bottom w:val="nil"/>
              <w:right w:val="nil"/>
            </w:tcBorders>
            <w:vAlign w:val="center"/>
            <w:hideMark/>
          </w:tcPr>
          <w:p w14:paraId="50BABDCA"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tcBorders>
              <w:top w:val="nil"/>
              <w:left w:val="single" w:sz="4" w:space="0" w:color="auto"/>
              <w:bottom w:val="nil"/>
              <w:right w:val="single" w:sz="4" w:space="0" w:color="auto"/>
            </w:tcBorders>
            <w:noWrap/>
            <w:vAlign w:val="bottom"/>
            <w:hideMark/>
          </w:tcPr>
          <w:p w14:paraId="270FD868"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tcBorders>
              <w:top w:val="nil"/>
              <w:left w:val="nil"/>
              <w:bottom w:val="nil"/>
              <w:right w:val="single" w:sz="4" w:space="0" w:color="auto"/>
            </w:tcBorders>
            <w:vAlign w:val="center"/>
            <w:hideMark/>
          </w:tcPr>
          <w:p w14:paraId="25EDE872"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65" w:type="dxa"/>
            <w:vMerge w:val="restart"/>
            <w:tcBorders>
              <w:top w:val="single" w:sz="4" w:space="0" w:color="auto"/>
              <w:left w:val="single" w:sz="4" w:space="0" w:color="auto"/>
              <w:bottom w:val="nil"/>
              <w:right w:val="single" w:sz="4" w:space="0" w:color="auto"/>
            </w:tcBorders>
            <w:shd w:val="clear" w:color="auto" w:fill="C5E0B3" w:themeFill="accent6" w:themeFillTint="66"/>
            <w:noWrap/>
            <w:vAlign w:val="center"/>
            <w:hideMark/>
          </w:tcPr>
          <w:p w14:paraId="32FB2F03" w14:textId="77777777" w:rsidR="001934E6" w:rsidRDefault="001934E6" w:rsidP="00B260D6">
            <w:pPr>
              <w:spacing w:after="0" w:line="240" w:lineRule="auto"/>
              <w:jc w:val="center"/>
              <w:rPr>
                <w:rFonts w:eastAsia="Times New Roman" w:cstheme="minorHAnsi"/>
                <w:lang w:eastAsia="en-IE"/>
              </w:rPr>
            </w:pPr>
            <w:r w:rsidRPr="001F5318">
              <w:rPr>
                <w:rFonts w:eastAsia="Times New Roman" w:cstheme="minorHAnsi"/>
                <w:lang w:eastAsia="en-IE"/>
              </w:rPr>
              <w:t>EOS2102</w:t>
            </w:r>
          </w:p>
          <w:p w14:paraId="69475882" w14:textId="77777777" w:rsidR="001934E6" w:rsidRPr="001F5318" w:rsidRDefault="001934E6" w:rsidP="00B260D6">
            <w:pPr>
              <w:spacing w:after="0" w:line="240" w:lineRule="auto"/>
              <w:jc w:val="center"/>
              <w:rPr>
                <w:rFonts w:eastAsia="Times New Roman" w:cstheme="minorHAnsi"/>
                <w:lang w:eastAsia="en-IE"/>
              </w:rPr>
            </w:pPr>
            <w:r w:rsidRPr="007E7116">
              <w:rPr>
                <w:rFonts w:eastAsia="Times New Roman" w:cstheme="minorHAnsi"/>
                <w:i/>
                <w:iCs/>
                <w:sz w:val="20"/>
                <w:szCs w:val="20"/>
                <w:lang w:eastAsia="en-IE"/>
              </w:rPr>
              <w:t>MRA 201</w:t>
            </w:r>
          </w:p>
        </w:tc>
        <w:tc>
          <w:tcPr>
            <w:tcW w:w="350" w:type="dxa"/>
            <w:vAlign w:val="center"/>
            <w:hideMark/>
          </w:tcPr>
          <w:p w14:paraId="711B6BEF"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562D530F" w14:textId="77777777" w:rsidTr="60A24525">
        <w:trPr>
          <w:trHeight w:val="55"/>
        </w:trPr>
        <w:tc>
          <w:tcPr>
            <w:tcW w:w="1509" w:type="dxa"/>
            <w:gridSpan w:val="2"/>
            <w:tcBorders>
              <w:top w:val="nil"/>
              <w:left w:val="single" w:sz="4" w:space="0" w:color="auto"/>
              <w:bottom w:val="nil"/>
              <w:right w:val="nil"/>
            </w:tcBorders>
            <w:noWrap/>
            <w:vAlign w:val="bottom"/>
            <w:hideMark/>
          </w:tcPr>
          <w:p w14:paraId="1A2B0754"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vMerge/>
            <w:vAlign w:val="center"/>
            <w:hideMark/>
          </w:tcPr>
          <w:p w14:paraId="7FC4D836" w14:textId="77777777" w:rsidR="001934E6" w:rsidRPr="001F5318" w:rsidRDefault="001934E6" w:rsidP="00B260D6">
            <w:pPr>
              <w:spacing w:after="0" w:line="240" w:lineRule="auto"/>
              <w:rPr>
                <w:rFonts w:eastAsia="Times New Roman" w:cstheme="minorHAnsi"/>
                <w:color w:val="000000"/>
                <w:lang w:eastAsia="en-IE"/>
              </w:rPr>
            </w:pPr>
          </w:p>
        </w:tc>
        <w:tc>
          <w:tcPr>
            <w:tcW w:w="1415" w:type="dxa"/>
            <w:tcBorders>
              <w:top w:val="nil"/>
              <w:left w:val="nil"/>
              <w:bottom w:val="single" w:sz="4" w:space="0" w:color="auto"/>
              <w:right w:val="nil"/>
            </w:tcBorders>
            <w:vAlign w:val="center"/>
            <w:hideMark/>
          </w:tcPr>
          <w:p w14:paraId="3DA78062"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tcBorders>
              <w:top w:val="nil"/>
              <w:left w:val="single" w:sz="4" w:space="0" w:color="auto"/>
              <w:bottom w:val="single" w:sz="4" w:space="0" w:color="auto"/>
              <w:right w:val="single" w:sz="4" w:space="0" w:color="auto"/>
            </w:tcBorders>
            <w:noWrap/>
            <w:vAlign w:val="bottom"/>
            <w:hideMark/>
          </w:tcPr>
          <w:p w14:paraId="5DF517A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tcBorders>
              <w:top w:val="nil"/>
              <w:left w:val="nil"/>
              <w:bottom w:val="single" w:sz="4" w:space="0" w:color="auto"/>
              <w:right w:val="single" w:sz="4" w:space="0" w:color="auto"/>
            </w:tcBorders>
            <w:vAlign w:val="center"/>
            <w:hideMark/>
          </w:tcPr>
          <w:p w14:paraId="1E9A2D27"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65" w:type="dxa"/>
            <w:vMerge/>
            <w:vAlign w:val="center"/>
            <w:hideMark/>
          </w:tcPr>
          <w:p w14:paraId="1BC2FAD3" w14:textId="77777777" w:rsidR="001934E6" w:rsidRPr="001F5318" w:rsidRDefault="001934E6" w:rsidP="00B260D6">
            <w:pPr>
              <w:spacing w:after="0" w:line="240" w:lineRule="auto"/>
              <w:rPr>
                <w:rFonts w:eastAsia="Times New Roman" w:cstheme="minorHAnsi"/>
                <w:lang w:eastAsia="en-IE"/>
              </w:rPr>
            </w:pPr>
          </w:p>
        </w:tc>
        <w:tc>
          <w:tcPr>
            <w:tcW w:w="350" w:type="dxa"/>
            <w:vAlign w:val="center"/>
            <w:hideMark/>
          </w:tcPr>
          <w:p w14:paraId="221D3956"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0F8EC790" w14:textId="77777777" w:rsidTr="60A24525">
        <w:trPr>
          <w:trHeight w:val="55"/>
        </w:trPr>
        <w:tc>
          <w:tcPr>
            <w:tcW w:w="1509" w:type="dxa"/>
            <w:gridSpan w:val="2"/>
            <w:tcBorders>
              <w:top w:val="single" w:sz="4" w:space="0" w:color="auto"/>
              <w:left w:val="single" w:sz="4" w:space="0" w:color="auto"/>
              <w:bottom w:val="nil"/>
              <w:right w:val="nil"/>
            </w:tcBorders>
            <w:noWrap/>
            <w:vAlign w:val="bottom"/>
            <w:hideMark/>
          </w:tcPr>
          <w:p w14:paraId="23D856D8"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10:00</w:t>
            </w:r>
          </w:p>
        </w:tc>
        <w:tc>
          <w:tcPr>
            <w:tcW w:w="1412" w:type="dxa"/>
            <w:gridSpan w:val="2"/>
            <w:vMerge w:val="restart"/>
            <w:tcBorders>
              <w:top w:val="nil"/>
              <w:left w:val="single" w:sz="4" w:space="0" w:color="auto"/>
              <w:bottom w:val="single" w:sz="4" w:space="0" w:color="000000" w:themeColor="text1"/>
              <w:right w:val="single" w:sz="4" w:space="0" w:color="auto"/>
            </w:tcBorders>
            <w:shd w:val="clear" w:color="auto" w:fill="FFF2CC" w:themeFill="accent4" w:themeFillTint="33"/>
            <w:vAlign w:val="center"/>
            <w:hideMark/>
          </w:tcPr>
          <w:p w14:paraId="3D8861A1"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xml:space="preserve">TI2108 </w:t>
            </w:r>
          </w:p>
          <w:p w14:paraId="34162A11" w14:textId="77777777" w:rsidR="001934E6" w:rsidRPr="007E7116" w:rsidRDefault="001934E6" w:rsidP="00B260D6">
            <w:pPr>
              <w:spacing w:after="0" w:line="240" w:lineRule="auto"/>
              <w:jc w:val="center"/>
              <w:rPr>
                <w:rFonts w:eastAsia="Times New Roman" w:cstheme="minorHAnsi"/>
                <w:i/>
                <w:iCs/>
                <w:color w:val="000000"/>
                <w:lang w:eastAsia="en-IE"/>
              </w:rPr>
            </w:pPr>
            <w:r w:rsidRPr="007E7116">
              <w:rPr>
                <w:rFonts w:eastAsia="Times New Roman" w:cstheme="minorHAnsi"/>
                <w:i/>
                <w:iCs/>
                <w:color w:val="000000"/>
                <w:sz w:val="20"/>
                <w:szCs w:val="20"/>
                <w:lang w:eastAsia="en-IE"/>
              </w:rPr>
              <w:t>Tyndall LT</w:t>
            </w:r>
          </w:p>
        </w:tc>
        <w:tc>
          <w:tcPr>
            <w:tcW w:w="1415" w:type="dxa"/>
            <w:tcBorders>
              <w:top w:val="single" w:sz="4" w:space="0" w:color="auto"/>
              <w:left w:val="nil"/>
              <w:bottom w:val="nil"/>
              <w:right w:val="nil"/>
            </w:tcBorders>
            <w:vAlign w:val="center"/>
            <w:hideMark/>
          </w:tcPr>
          <w:p w14:paraId="51589A14"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tcBorders>
              <w:top w:val="single" w:sz="4" w:space="0" w:color="auto"/>
              <w:left w:val="single" w:sz="4" w:space="0" w:color="auto"/>
              <w:bottom w:val="nil"/>
              <w:right w:val="single" w:sz="4" w:space="0" w:color="auto"/>
            </w:tcBorders>
            <w:vAlign w:val="center"/>
            <w:hideMark/>
          </w:tcPr>
          <w:p w14:paraId="4F1BCB2E"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tcBorders>
              <w:top w:val="single" w:sz="4" w:space="0" w:color="auto"/>
              <w:left w:val="nil"/>
              <w:bottom w:val="nil"/>
              <w:right w:val="single" w:sz="4" w:space="0" w:color="auto"/>
            </w:tcBorders>
            <w:vAlign w:val="center"/>
            <w:hideMark/>
          </w:tcPr>
          <w:p w14:paraId="784E7C59"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65" w:type="dxa"/>
            <w:vMerge w:val="restart"/>
            <w:tcBorders>
              <w:top w:val="single" w:sz="4" w:space="0" w:color="auto"/>
              <w:left w:val="single" w:sz="4" w:space="0" w:color="auto"/>
              <w:bottom w:val="single" w:sz="12" w:space="0" w:color="000000" w:themeColor="text1"/>
              <w:right w:val="single" w:sz="4" w:space="0" w:color="auto"/>
            </w:tcBorders>
            <w:shd w:val="clear" w:color="auto" w:fill="FFF2CC" w:themeFill="accent4" w:themeFillTint="33"/>
            <w:noWrap/>
            <w:vAlign w:val="center"/>
            <w:hideMark/>
          </w:tcPr>
          <w:p w14:paraId="76055DF6" w14:textId="77777777" w:rsidR="001934E6" w:rsidRDefault="001934E6" w:rsidP="00B260D6">
            <w:pPr>
              <w:spacing w:after="0" w:line="240" w:lineRule="auto"/>
              <w:jc w:val="center"/>
              <w:rPr>
                <w:rFonts w:eastAsia="Times New Roman" w:cstheme="minorHAnsi"/>
                <w:i/>
                <w:iCs/>
                <w:color w:val="000000"/>
                <w:lang w:eastAsia="en-IE"/>
              </w:rPr>
            </w:pPr>
            <w:r w:rsidRPr="001F5318">
              <w:rPr>
                <w:rFonts w:eastAsia="Times New Roman" w:cstheme="minorHAnsi"/>
                <w:i/>
                <w:iCs/>
                <w:color w:val="000000"/>
                <w:lang w:eastAsia="en-IE"/>
              </w:rPr>
              <w:t>TI2</w:t>
            </w:r>
            <w:r>
              <w:rPr>
                <w:rFonts w:eastAsia="Times New Roman" w:cstheme="minorHAnsi"/>
                <w:i/>
                <w:iCs/>
                <w:color w:val="000000"/>
                <w:lang w:eastAsia="en-IE"/>
              </w:rPr>
              <w:t>48</w:t>
            </w:r>
          </w:p>
          <w:p w14:paraId="46F29B7B" w14:textId="77777777" w:rsidR="001934E6" w:rsidRPr="007E7116" w:rsidRDefault="001934E6" w:rsidP="00B260D6">
            <w:pPr>
              <w:spacing w:after="0" w:line="240" w:lineRule="auto"/>
              <w:jc w:val="center"/>
              <w:rPr>
                <w:rFonts w:eastAsia="Times New Roman" w:cstheme="minorHAnsi"/>
                <w:i/>
                <w:iCs/>
                <w:color w:val="000000"/>
                <w:lang w:eastAsia="en-IE"/>
              </w:rPr>
            </w:pPr>
            <w:r w:rsidRPr="007E7116">
              <w:rPr>
                <w:rFonts w:eastAsia="Times New Roman" w:cstheme="minorHAnsi"/>
                <w:i/>
                <w:iCs/>
                <w:color w:val="000000"/>
                <w:sz w:val="20"/>
                <w:szCs w:val="20"/>
                <w:lang w:eastAsia="en-IE"/>
              </w:rPr>
              <w:t>AMB</w:t>
            </w:r>
            <w:r>
              <w:rPr>
                <w:rFonts w:eastAsia="Times New Roman" w:cstheme="minorHAnsi"/>
                <w:i/>
                <w:iCs/>
                <w:color w:val="000000"/>
                <w:sz w:val="20"/>
                <w:szCs w:val="20"/>
                <w:lang w:eastAsia="en-IE"/>
              </w:rPr>
              <w:t>-</w:t>
            </w:r>
            <w:r w:rsidRPr="007E7116">
              <w:rPr>
                <w:rFonts w:eastAsia="Times New Roman" w:cstheme="minorHAnsi"/>
                <w:i/>
                <w:iCs/>
                <w:color w:val="000000"/>
                <w:sz w:val="20"/>
                <w:szCs w:val="20"/>
                <w:lang w:eastAsia="en-IE"/>
              </w:rPr>
              <w:t>1023</w:t>
            </w:r>
          </w:p>
        </w:tc>
        <w:tc>
          <w:tcPr>
            <w:tcW w:w="350" w:type="dxa"/>
            <w:vAlign w:val="center"/>
            <w:hideMark/>
          </w:tcPr>
          <w:p w14:paraId="644393ED"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09228A4A" w14:textId="77777777" w:rsidTr="60A24525">
        <w:trPr>
          <w:trHeight w:val="55"/>
        </w:trPr>
        <w:tc>
          <w:tcPr>
            <w:tcW w:w="1509" w:type="dxa"/>
            <w:gridSpan w:val="2"/>
            <w:tcBorders>
              <w:top w:val="nil"/>
              <w:left w:val="single" w:sz="4" w:space="0" w:color="auto"/>
              <w:bottom w:val="single" w:sz="4" w:space="0" w:color="auto"/>
              <w:right w:val="nil"/>
            </w:tcBorders>
            <w:noWrap/>
            <w:vAlign w:val="bottom"/>
            <w:hideMark/>
          </w:tcPr>
          <w:p w14:paraId="738A9855"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vMerge/>
            <w:vAlign w:val="center"/>
            <w:hideMark/>
          </w:tcPr>
          <w:p w14:paraId="2702D77D" w14:textId="77777777" w:rsidR="001934E6" w:rsidRPr="001F5318" w:rsidRDefault="001934E6" w:rsidP="00B260D6">
            <w:pPr>
              <w:spacing w:after="0" w:line="240" w:lineRule="auto"/>
              <w:rPr>
                <w:rFonts w:eastAsia="Times New Roman" w:cstheme="minorHAnsi"/>
                <w:color w:val="000000"/>
                <w:lang w:eastAsia="en-IE"/>
              </w:rPr>
            </w:pPr>
          </w:p>
        </w:tc>
        <w:tc>
          <w:tcPr>
            <w:tcW w:w="1415" w:type="dxa"/>
            <w:tcBorders>
              <w:top w:val="nil"/>
              <w:left w:val="nil"/>
              <w:bottom w:val="single" w:sz="4" w:space="0" w:color="auto"/>
              <w:right w:val="nil"/>
            </w:tcBorders>
            <w:noWrap/>
            <w:vAlign w:val="center"/>
            <w:hideMark/>
          </w:tcPr>
          <w:p w14:paraId="33118B63"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tcBorders>
              <w:top w:val="nil"/>
              <w:left w:val="single" w:sz="4" w:space="0" w:color="auto"/>
              <w:bottom w:val="single" w:sz="4" w:space="0" w:color="auto"/>
              <w:right w:val="single" w:sz="4" w:space="0" w:color="auto"/>
            </w:tcBorders>
            <w:noWrap/>
            <w:vAlign w:val="center"/>
            <w:hideMark/>
          </w:tcPr>
          <w:p w14:paraId="431D188D"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tcBorders>
              <w:top w:val="nil"/>
              <w:left w:val="nil"/>
              <w:bottom w:val="single" w:sz="4" w:space="0" w:color="auto"/>
              <w:right w:val="single" w:sz="4" w:space="0" w:color="auto"/>
            </w:tcBorders>
            <w:noWrap/>
            <w:vAlign w:val="center"/>
            <w:hideMark/>
          </w:tcPr>
          <w:p w14:paraId="4E43ACEB"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665" w:type="dxa"/>
            <w:vMerge/>
            <w:vAlign w:val="center"/>
            <w:hideMark/>
          </w:tcPr>
          <w:p w14:paraId="154D8918" w14:textId="77777777" w:rsidR="001934E6" w:rsidRPr="001F5318" w:rsidRDefault="001934E6" w:rsidP="00B260D6">
            <w:pPr>
              <w:spacing w:after="0" w:line="240" w:lineRule="auto"/>
              <w:rPr>
                <w:rFonts w:eastAsia="Times New Roman" w:cstheme="minorHAnsi"/>
                <w:i/>
                <w:iCs/>
                <w:color w:val="000000"/>
                <w:lang w:eastAsia="en-IE"/>
              </w:rPr>
            </w:pPr>
          </w:p>
        </w:tc>
        <w:tc>
          <w:tcPr>
            <w:tcW w:w="350" w:type="dxa"/>
            <w:vAlign w:val="center"/>
            <w:hideMark/>
          </w:tcPr>
          <w:p w14:paraId="5A910967"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3C49A5DB" w14:textId="77777777" w:rsidTr="60A24525">
        <w:trPr>
          <w:trHeight w:val="55"/>
        </w:trPr>
        <w:tc>
          <w:tcPr>
            <w:tcW w:w="1509" w:type="dxa"/>
            <w:gridSpan w:val="2"/>
            <w:tcBorders>
              <w:top w:val="nil"/>
              <w:left w:val="single" w:sz="4" w:space="0" w:color="auto"/>
              <w:bottom w:val="nil"/>
              <w:right w:val="single" w:sz="4" w:space="0" w:color="auto"/>
            </w:tcBorders>
            <w:noWrap/>
            <w:vAlign w:val="bottom"/>
            <w:hideMark/>
          </w:tcPr>
          <w:p w14:paraId="0D1FF282"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11:00</w:t>
            </w:r>
          </w:p>
        </w:tc>
        <w:tc>
          <w:tcPr>
            <w:tcW w:w="1412" w:type="dxa"/>
            <w:gridSpan w:val="2"/>
            <w:tcBorders>
              <w:top w:val="nil"/>
              <w:left w:val="nil"/>
              <w:bottom w:val="nil"/>
              <w:right w:val="nil"/>
            </w:tcBorders>
            <w:noWrap/>
            <w:vAlign w:val="bottom"/>
            <w:hideMark/>
          </w:tcPr>
          <w:p w14:paraId="1DA70C7E"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5" w:type="dxa"/>
            <w:vMerge w:val="restart"/>
            <w:tcBorders>
              <w:top w:val="single" w:sz="4" w:space="0" w:color="auto"/>
              <w:left w:val="single" w:sz="4" w:space="0" w:color="auto"/>
              <w:bottom w:val="single" w:sz="4" w:space="0" w:color="000000" w:themeColor="text1"/>
              <w:right w:val="single" w:sz="4" w:space="0" w:color="auto"/>
            </w:tcBorders>
            <w:shd w:val="clear" w:color="auto" w:fill="FFCCFF"/>
            <w:vAlign w:val="center"/>
            <w:hideMark/>
          </w:tcPr>
          <w:p w14:paraId="2C96F825"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L1*</w:t>
            </w:r>
          </w:p>
          <w:p w14:paraId="36BA6A06" w14:textId="77777777" w:rsidR="001934E6" w:rsidRPr="001F5318" w:rsidRDefault="001934E6" w:rsidP="00B260D6">
            <w:pPr>
              <w:spacing w:after="0" w:line="240" w:lineRule="auto"/>
              <w:jc w:val="center"/>
              <w:rPr>
                <w:rFonts w:eastAsia="Times New Roman" w:cstheme="minorHAnsi"/>
                <w:color w:val="000000"/>
                <w:lang w:eastAsia="en-IE"/>
              </w:rPr>
            </w:pPr>
            <w:r w:rsidRPr="005058B7">
              <w:rPr>
                <w:rFonts w:eastAsia="Times New Roman" w:cstheme="minorHAnsi"/>
                <w:i/>
                <w:iCs/>
                <w:color w:val="000000"/>
                <w:sz w:val="20"/>
                <w:szCs w:val="20"/>
                <w:lang w:eastAsia="en-IE"/>
              </w:rPr>
              <w:t>AMB-1023</w:t>
            </w:r>
          </w:p>
        </w:tc>
        <w:tc>
          <w:tcPr>
            <w:tcW w:w="1545" w:type="dxa"/>
            <w:tcBorders>
              <w:top w:val="single" w:sz="4" w:space="0" w:color="auto"/>
              <w:left w:val="nil"/>
              <w:bottom w:val="nil"/>
              <w:right w:val="single" w:sz="4" w:space="0" w:color="auto"/>
            </w:tcBorders>
            <w:noWrap/>
            <w:vAlign w:val="bottom"/>
            <w:hideMark/>
          </w:tcPr>
          <w:p w14:paraId="28824611"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vMerge w:val="restart"/>
            <w:tcBorders>
              <w:top w:val="single" w:sz="4" w:space="0" w:color="auto"/>
              <w:left w:val="single" w:sz="4" w:space="0" w:color="auto"/>
              <w:bottom w:val="single" w:sz="4" w:space="0" w:color="000000" w:themeColor="text1"/>
              <w:right w:val="single" w:sz="12" w:space="0" w:color="000000" w:themeColor="text1"/>
            </w:tcBorders>
            <w:shd w:val="clear" w:color="auto" w:fill="FFCCFF"/>
            <w:vAlign w:val="center"/>
            <w:hideMark/>
          </w:tcPr>
          <w:p w14:paraId="28C6C482"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L2*</w:t>
            </w:r>
            <w:r w:rsidRPr="005058B7">
              <w:rPr>
                <w:rFonts w:eastAsia="Times New Roman" w:cstheme="minorHAnsi"/>
                <w:i/>
                <w:iCs/>
                <w:color w:val="000000"/>
                <w:sz w:val="20"/>
                <w:szCs w:val="20"/>
                <w:lang w:eastAsia="en-IE"/>
              </w:rPr>
              <w:t xml:space="preserve"> AMB-1023</w:t>
            </w:r>
          </w:p>
        </w:tc>
        <w:tc>
          <w:tcPr>
            <w:tcW w:w="166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noWrap/>
            <w:vAlign w:val="center"/>
            <w:hideMark/>
          </w:tcPr>
          <w:p w14:paraId="7ED6E360" w14:textId="30A51283" w:rsidR="001934E6" w:rsidRDefault="001934E6" w:rsidP="60A24525">
            <w:pPr>
              <w:spacing w:after="0" w:line="240" w:lineRule="auto"/>
              <w:jc w:val="center"/>
            </w:pPr>
            <w:r w:rsidRPr="60A24525">
              <w:rPr>
                <w:rFonts w:eastAsia="Times New Roman"/>
                <w:color w:val="000000" w:themeColor="text1"/>
                <w:lang w:eastAsia="en-IE"/>
              </w:rPr>
              <w:t> </w:t>
            </w:r>
            <w:r w:rsidR="1415E14E" w:rsidRPr="60A24525">
              <w:rPr>
                <w:rFonts w:eastAsia="Times New Roman"/>
                <w:color w:val="000000" w:themeColor="text1"/>
                <w:lang w:eastAsia="en-IE"/>
              </w:rPr>
              <w:t xml:space="preserve"> EOS2102</w:t>
            </w:r>
          </w:p>
          <w:p w14:paraId="1AE0F394" w14:textId="58D8237C" w:rsidR="1415E14E" w:rsidRDefault="1415E14E" w:rsidP="60A24525">
            <w:pPr>
              <w:spacing w:after="0" w:line="240" w:lineRule="auto"/>
              <w:jc w:val="center"/>
            </w:pPr>
            <w:r w:rsidRPr="60A24525">
              <w:rPr>
                <w:rFonts w:eastAsia="Times New Roman"/>
                <w:color w:val="000000" w:themeColor="text1"/>
                <w:lang w:eastAsia="en-IE"/>
              </w:rPr>
              <w:t>P* Group E</w:t>
            </w:r>
          </w:p>
          <w:p w14:paraId="7C659430" w14:textId="74A277D9" w:rsidR="1415E14E" w:rsidRDefault="1415E14E" w:rsidP="60A24525">
            <w:pPr>
              <w:spacing w:after="0" w:line="240" w:lineRule="auto"/>
              <w:jc w:val="center"/>
              <w:rPr>
                <w:rFonts w:eastAsia="Times New Roman"/>
                <w:color w:val="000000" w:themeColor="text1"/>
                <w:lang w:eastAsia="en-IE"/>
              </w:rPr>
            </w:pPr>
            <w:r w:rsidRPr="60A24525">
              <w:rPr>
                <w:rFonts w:eastAsia="Times New Roman"/>
                <w:color w:val="000000" w:themeColor="text1"/>
                <w:lang w:eastAsia="en-IE"/>
              </w:rPr>
              <w:t>A206</w:t>
            </w:r>
            <w:r w:rsidR="001934E6" w:rsidRPr="60A24525">
              <w:rPr>
                <w:rFonts w:eastAsia="Times New Roman"/>
                <w:color w:val="000000" w:themeColor="text1"/>
                <w:lang w:eastAsia="en-IE"/>
              </w:rPr>
              <w:t> </w:t>
            </w:r>
          </w:p>
        </w:tc>
        <w:tc>
          <w:tcPr>
            <w:tcW w:w="350" w:type="dxa"/>
            <w:tcBorders>
              <w:left w:val="single" w:sz="12" w:space="0" w:color="000000" w:themeColor="text1"/>
            </w:tcBorders>
            <w:vAlign w:val="center"/>
            <w:hideMark/>
          </w:tcPr>
          <w:p w14:paraId="3C8458A6"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1D7311C2" w14:textId="77777777" w:rsidTr="60A24525">
        <w:trPr>
          <w:trHeight w:val="55"/>
        </w:trPr>
        <w:tc>
          <w:tcPr>
            <w:tcW w:w="1509" w:type="dxa"/>
            <w:gridSpan w:val="2"/>
            <w:tcBorders>
              <w:top w:val="nil"/>
              <w:left w:val="single" w:sz="4" w:space="0" w:color="auto"/>
              <w:bottom w:val="single" w:sz="4" w:space="0" w:color="auto"/>
              <w:right w:val="single" w:sz="4" w:space="0" w:color="auto"/>
            </w:tcBorders>
            <w:noWrap/>
            <w:vAlign w:val="bottom"/>
            <w:hideMark/>
          </w:tcPr>
          <w:p w14:paraId="706C9C52"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tcBorders>
              <w:top w:val="nil"/>
              <w:left w:val="nil"/>
              <w:bottom w:val="nil"/>
              <w:right w:val="nil"/>
            </w:tcBorders>
            <w:noWrap/>
            <w:vAlign w:val="bottom"/>
            <w:hideMark/>
          </w:tcPr>
          <w:p w14:paraId="11B5E6DC"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5" w:type="dxa"/>
            <w:vMerge/>
            <w:vAlign w:val="center"/>
            <w:hideMark/>
          </w:tcPr>
          <w:p w14:paraId="0A663D26" w14:textId="77777777" w:rsidR="001934E6" w:rsidRPr="001F5318" w:rsidRDefault="001934E6" w:rsidP="00B260D6">
            <w:pPr>
              <w:spacing w:after="0" w:line="240" w:lineRule="auto"/>
              <w:rPr>
                <w:rFonts w:eastAsia="Times New Roman" w:cstheme="minorHAnsi"/>
                <w:color w:val="000000"/>
                <w:lang w:eastAsia="en-IE"/>
              </w:rPr>
            </w:pPr>
          </w:p>
        </w:tc>
        <w:tc>
          <w:tcPr>
            <w:tcW w:w="1545" w:type="dxa"/>
            <w:tcBorders>
              <w:top w:val="nil"/>
              <w:left w:val="nil"/>
              <w:bottom w:val="single" w:sz="4" w:space="0" w:color="auto"/>
              <w:right w:val="single" w:sz="4" w:space="0" w:color="auto"/>
            </w:tcBorders>
            <w:noWrap/>
            <w:vAlign w:val="bottom"/>
            <w:hideMark/>
          </w:tcPr>
          <w:p w14:paraId="0F448943"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vMerge/>
            <w:vAlign w:val="center"/>
            <w:hideMark/>
          </w:tcPr>
          <w:p w14:paraId="53529A7E" w14:textId="77777777" w:rsidR="001934E6" w:rsidRPr="001F5318" w:rsidRDefault="001934E6" w:rsidP="00B260D6">
            <w:pPr>
              <w:spacing w:after="0" w:line="240" w:lineRule="auto"/>
              <w:rPr>
                <w:rFonts w:eastAsia="Times New Roman" w:cstheme="minorHAnsi"/>
                <w:color w:val="000000"/>
                <w:lang w:eastAsia="en-IE"/>
              </w:rPr>
            </w:pPr>
          </w:p>
        </w:tc>
        <w:tc>
          <w:tcPr>
            <w:tcW w:w="166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22FDB4BC"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tcBorders>
              <w:left w:val="single" w:sz="12" w:space="0" w:color="000000" w:themeColor="text1"/>
            </w:tcBorders>
            <w:vAlign w:val="center"/>
            <w:hideMark/>
          </w:tcPr>
          <w:p w14:paraId="7A0B456B"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0AF6F218" w14:textId="77777777" w:rsidTr="60A24525">
        <w:trPr>
          <w:trHeight w:val="55"/>
        </w:trPr>
        <w:tc>
          <w:tcPr>
            <w:tcW w:w="1509" w:type="dxa"/>
            <w:gridSpan w:val="2"/>
            <w:tcBorders>
              <w:top w:val="nil"/>
              <w:left w:val="single" w:sz="4" w:space="0" w:color="auto"/>
              <w:bottom w:val="nil"/>
              <w:right w:val="nil"/>
            </w:tcBorders>
            <w:noWrap/>
            <w:vAlign w:val="bottom"/>
            <w:hideMark/>
          </w:tcPr>
          <w:p w14:paraId="627D0AED"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12:00</w:t>
            </w:r>
          </w:p>
        </w:tc>
        <w:tc>
          <w:tcPr>
            <w:tcW w:w="1412" w:type="dxa"/>
            <w:gridSpan w:val="2"/>
            <w:tcBorders>
              <w:top w:val="nil"/>
              <w:left w:val="single" w:sz="4" w:space="0" w:color="auto"/>
              <w:bottom w:val="nil"/>
              <w:right w:val="nil"/>
            </w:tcBorders>
            <w:noWrap/>
            <w:vAlign w:val="bottom"/>
            <w:hideMark/>
          </w:tcPr>
          <w:p w14:paraId="721922ED"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15" w:type="dxa"/>
            <w:vMerge w:val="restart"/>
            <w:tcBorders>
              <w:top w:val="nil"/>
              <w:left w:val="single" w:sz="4" w:space="0" w:color="auto"/>
              <w:bottom w:val="nil"/>
              <w:right w:val="single" w:sz="4" w:space="0" w:color="auto"/>
            </w:tcBorders>
            <w:noWrap/>
            <w:vAlign w:val="center"/>
            <w:hideMark/>
          </w:tcPr>
          <w:p w14:paraId="2EECDB54" w14:textId="79AAB75A" w:rsidR="001934E6" w:rsidRPr="001F5318" w:rsidRDefault="001934E6" w:rsidP="60A24525">
            <w:pPr>
              <w:spacing w:after="0" w:line="240" w:lineRule="auto"/>
              <w:jc w:val="center"/>
              <w:rPr>
                <w:rFonts w:eastAsia="Times New Roman"/>
                <w:i/>
                <w:iCs/>
                <w:sz w:val="20"/>
                <w:szCs w:val="20"/>
                <w:lang w:eastAsia="en-IE"/>
              </w:rPr>
            </w:pPr>
          </w:p>
        </w:tc>
        <w:tc>
          <w:tcPr>
            <w:tcW w:w="1545" w:type="dxa"/>
            <w:tcBorders>
              <w:top w:val="single" w:sz="4" w:space="0" w:color="auto"/>
              <w:left w:val="nil"/>
              <w:bottom w:val="nil"/>
              <w:right w:val="single" w:sz="4" w:space="0" w:color="auto"/>
            </w:tcBorders>
            <w:noWrap/>
            <w:vAlign w:val="bottom"/>
            <w:hideMark/>
          </w:tcPr>
          <w:p w14:paraId="4FA6E9D9"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tcBorders>
              <w:top w:val="nil"/>
              <w:left w:val="nil"/>
              <w:bottom w:val="nil"/>
              <w:right w:val="single" w:sz="12" w:space="0" w:color="000000" w:themeColor="text1"/>
            </w:tcBorders>
            <w:noWrap/>
            <w:vAlign w:val="bottom"/>
            <w:hideMark/>
          </w:tcPr>
          <w:p w14:paraId="51661CD9" w14:textId="77777777" w:rsidR="001934E6" w:rsidRPr="001F5318" w:rsidRDefault="001934E6" w:rsidP="00B260D6">
            <w:pPr>
              <w:spacing w:after="0" w:line="240" w:lineRule="auto"/>
              <w:rPr>
                <w:rFonts w:eastAsia="Times New Roman" w:cstheme="minorHAnsi"/>
                <w:color w:val="000000"/>
                <w:lang w:eastAsia="en-IE"/>
              </w:rPr>
            </w:pPr>
          </w:p>
        </w:tc>
        <w:tc>
          <w:tcPr>
            <w:tcW w:w="166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556D83B4"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tcBorders>
              <w:left w:val="single" w:sz="12" w:space="0" w:color="000000" w:themeColor="text1"/>
            </w:tcBorders>
            <w:vAlign w:val="center"/>
            <w:hideMark/>
          </w:tcPr>
          <w:p w14:paraId="6562662E"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6DAB19CF" w14:textId="77777777" w:rsidTr="60A24525">
        <w:trPr>
          <w:trHeight w:val="55"/>
        </w:trPr>
        <w:tc>
          <w:tcPr>
            <w:tcW w:w="1509" w:type="dxa"/>
            <w:gridSpan w:val="2"/>
            <w:tcBorders>
              <w:top w:val="nil"/>
              <w:left w:val="single" w:sz="4" w:space="0" w:color="auto"/>
              <w:bottom w:val="single" w:sz="4" w:space="0" w:color="auto"/>
              <w:right w:val="nil"/>
            </w:tcBorders>
            <w:noWrap/>
            <w:vAlign w:val="bottom"/>
            <w:hideMark/>
          </w:tcPr>
          <w:p w14:paraId="3EB22E1A"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tcBorders>
              <w:top w:val="nil"/>
              <w:left w:val="single" w:sz="4" w:space="0" w:color="auto"/>
              <w:bottom w:val="nil"/>
              <w:right w:val="nil"/>
            </w:tcBorders>
            <w:noWrap/>
            <w:vAlign w:val="bottom"/>
            <w:hideMark/>
          </w:tcPr>
          <w:p w14:paraId="549F7BCD"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15" w:type="dxa"/>
            <w:vMerge/>
            <w:vAlign w:val="center"/>
            <w:hideMark/>
          </w:tcPr>
          <w:p w14:paraId="055D57F2" w14:textId="77777777" w:rsidR="001934E6" w:rsidRPr="001F5318" w:rsidRDefault="001934E6" w:rsidP="00B260D6">
            <w:pPr>
              <w:spacing w:after="0" w:line="240" w:lineRule="auto"/>
              <w:rPr>
                <w:rFonts w:eastAsia="Times New Roman" w:cstheme="minorHAnsi"/>
                <w:lang w:eastAsia="en-IE"/>
              </w:rPr>
            </w:pPr>
          </w:p>
        </w:tc>
        <w:tc>
          <w:tcPr>
            <w:tcW w:w="1545" w:type="dxa"/>
            <w:tcBorders>
              <w:top w:val="nil"/>
              <w:left w:val="nil"/>
              <w:bottom w:val="single" w:sz="4" w:space="0" w:color="auto"/>
              <w:right w:val="single" w:sz="4" w:space="0" w:color="auto"/>
            </w:tcBorders>
            <w:noWrap/>
            <w:vAlign w:val="bottom"/>
            <w:hideMark/>
          </w:tcPr>
          <w:p w14:paraId="690384A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tcBorders>
              <w:top w:val="nil"/>
              <w:left w:val="nil"/>
              <w:bottom w:val="single" w:sz="4" w:space="0" w:color="auto"/>
              <w:right w:val="single" w:sz="12" w:space="0" w:color="000000" w:themeColor="text1"/>
            </w:tcBorders>
            <w:noWrap/>
            <w:vAlign w:val="bottom"/>
            <w:hideMark/>
          </w:tcPr>
          <w:p w14:paraId="4705CFAB" w14:textId="77777777" w:rsidR="001934E6" w:rsidRPr="001F5318" w:rsidRDefault="001934E6" w:rsidP="00B260D6">
            <w:pPr>
              <w:spacing w:after="0" w:line="240" w:lineRule="auto"/>
              <w:rPr>
                <w:rFonts w:eastAsia="Times New Roman" w:cstheme="minorHAnsi"/>
                <w:color w:val="000000"/>
                <w:lang w:eastAsia="en-IE"/>
              </w:rPr>
            </w:pPr>
          </w:p>
        </w:tc>
        <w:tc>
          <w:tcPr>
            <w:tcW w:w="166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44FC9F66"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tcBorders>
              <w:left w:val="single" w:sz="12" w:space="0" w:color="000000" w:themeColor="text1"/>
            </w:tcBorders>
            <w:vAlign w:val="center"/>
            <w:hideMark/>
          </w:tcPr>
          <w:p w14:paraId="2A7BE273"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74C3E3CA" w14:textId="77777777" w:rsidTr="60A24525">
        <w:trPr>
          <w:trHeight w:val="55"/>
        </w:trPr>
        <w:tc>
          <w:tcPr>
            <w:tcW w:w="1509" w:type="dxa"/>
            <w:gridSpan w:val="2"/>
            <w:tcBorders>
              <w:top w:val="nil"/>
              <w:left w:val="single" w:sz="4" w:space="0" w:color="auto"/>
              <w:bottom w:val="nil"/>
              <w:right w:val="nil"/>
            </w:tcBorders>
            <w:noWrap/>
            <w:vAlign w:val="bottom"/>
            <w:hideMark/>
          </w:tcPr>
          <w:p w14:paraId="580A17B4"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13:00</w:t>
            </w:r>
          </w:p>
        </w:tc>
        <w:tc>
          <w:tcPr>
            <w:tcW w:w="1412" w:type="dxa"/>
            <w:gridSpan w:val="2"/>
            <w:vMerge w:val="restart"/>
            <w:tcBorders>
              <w:top w:val="single" w:sz="4" w:space="0" w:color="auto"/>
              <w:left w:val="single" w:sz="4" w:space="0" w:color="auto"/>
              <w:bottom w:val="nil"/>
              <w:right w:val="single" w:sz="4" w:space="0" w:color="auto"/>
            </w:tcBorders>
            <w:shd w:val="clear" w:color="auto" w:fill="C5E0B3" w:themeFill="accent6" w:themeFillTint="66"/>
            <w:noWrap/>
            <w:vAlign w:val="center"/>
            <w:hideMark/>
          </w:tcPr>
          <w:p w14:paraId="163C37D3" w14:textId="77777777" w:rsidR="001934E6" w:rsidRDefault="001934E6" w:rsidP="00B260D6">
            <w:pPr>
              <w:spacing w:after="0" w:line="240" w:lineRule="auto"/>
              <w:jc w:val="center"/>
              <w:rPr>
                <w:rFonts w:eastAsia="Times New Roman" w:cstheme="minorHAnsi"/>
                <w:lang w:eastAsia="en-IE"/>
              </w:rPr>
            </w:pPr>
            <w:r w:rsidRPr="001F5318">
              <w:rPr>
                <w:rFonts w:eastAsia="Times New Roman" w:cstheme="minorHAnsi"/>
                <w:lang w:eastAsia="en-IE"/>
              </w:rPr>
              <w:t>EOS2102</w:t>
            </w:r>
          </w:p>
          <w:p w14:paraId="1F364E8E" w14:textId="77777777" w:rsidR="001934E6" w:rsidRPr="001F5318" w:rsidRDefault="001934E6" w:rsidP="00B260D6">
            <w:pPr>
              <w:spacing w:after="0" w:line="240" w:lineRule="auto"/>
              <w:jc w:val="center"/>
              <w:rPr>
                <w:rFonts w:eastAsia="Times New Roman" w:cstheme="minorHAnsi"/>
                <w:lang w:eastAsia="en-IE"/>
              </w:rPr>
            </w:pPr>
            <w:r w:rsidRPr="007E7116">
              <w:rPr>
                <w:rFonts w:eastAsia="Times New Roman" w:cstheme="minorHAnsi"/>
                <w:i/>
                <w:iCs/>
                <w:sz w:val="20"/>
                <w:szCs w:val="20"/>
                <w:lang w:eastAsia="en-IE"/>
              </w:rPr>
              <w:t>MRA 201</w:t>
            </w:r>
          </w:p>
        </w:tc>
        <w:tc>
          <w:tcPr>
            <w:tcW w:w="1415" w:type="dxa"/>
            <w:vMerge w:val="restart"/>
            <w:tcBorders>
              <w:top w:val="single" w:sz="4" w:space="0" w:color="auto"/>
              <w:left w:val="single" w:sz="4" w:space="0" w:color="auto"/>
              <w:bottom w:val="nil"/>
              <w:right w:val="single" w:sz="4" w:space="0" w:color="auto"/>
            </w:tcBorders>
            <w:shd w:val="clear" w:color="auto" w:fill="FFF2CC" w:themeFill="accent4" w:themeFillTint="33"/>
            <w:vAlign w:val="center"/>
            <w:hideMark/>
          </w:tcPr>
          <w:p w14:paraId="01705A35"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xml:space="preserve">TI2108 </w:t>
            </w:r>
          </w:p>
          <w:p w14:paraId="4E4154B5" w14:textId="77777777" w:rsidR="001934E6" w:rsidRPr="007E7116" w:rsidRDefault="001934E6" w:rsidP="00B260D6">
            <w:pPr>
              <w:spacing w:after="0" w:line="240" w:lineRule="auto"/>
              <w:jc w:val="center"/>
              <w:rPr>
                <w:rFonts w:eastAsia="Times New Roman" w:cstheme="minorHAnsi"/>
                <w:i/>
                <w:iCs/>
                <w:color w:val="000000"/>
                <w:lang w:eastAsia="en-IE"/>
              </w:rPr>
            </w:pPr>
            <w:r w:rsidRPr="007E7116">
              <w:rPr>
                <w:rFonts w:eastAsia="Times New Roman" w:cstheme="minorHAnsi"/>
                <w:i/>
                <w:iCs/>
                <w:color w:val="000000"/>
                <w:sz w:val="20"/>
                <w:szCs w:val="20"/>
                <w:lang w:eastAsia="en-IE"/>
              </w:rPr>
              <w:t>AC214</w:t>
            </w:r>
          </w:p>
        </w:tc>
        <w:tc>
          <w:tcPr>
            <w:tcW w:w="1545" w:type="dxa"/>
            <w:vMerge w:val="restart"/>
            <w:tcBorders>
              <w:top w:val="single" w:sz="4" w:space="0" w:color="auto"/>
              <w:left w:val="single" w:sz="4" w:space="0" w:color="auto"/>
              <w:bottom w:val="single" w:sz="12" w:space="0" w:color="000000" w:themeColor="text1"/>
              <w:right w:val="single" w:sz="4" w:space="0" w:color="auto"/>
            </w:tcBorders>
            <w:shd w:val="clear" w:color="auto" w:fill="FFF2CC" w:themeFill="accent4" w:themeFillTint="33"/>
            <w:noWrap/>
            <w:vAlign w:val="center"/>
            <w:hideMark/>
          </w:tcPr>
          <w:p w14:paraId="3B5B7919"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TI2106</w:t>
            </w:r>
          </w:p>
          <w:p w14:paraId="3F41951D" w14:textId="77777777" w:rsidR="001934E6" w:rsidRPr="007E7116" w:rsidRDefault="001934E6" w:rsidP="00B260D6">
            <w:pPr>
              <w:spacing w:after="0" w:line="240" w:lineRule="auto"/>
              <w:jc w:val="center"/>
              <w:rPr>
                <w:rFonts w:eastAsia="Times New Roman" w:cstheme="minorHAnsi"/>
                <w:i/>
                <w:iCs/>
                <w:color w:val="000000"/>
                <w:lang w:eastAsia="en-IE"/>
              </w:rPr>
            </w:pPr>
            <w:r w:rsidRPr="007E7116">
              <w:rPr>
                <w:rFonts w:eastAsia="Times New Roman" w:cstheme="minorHAnsi"/>
                <w:i/>
                <w:iCs/>
                <w:color w:val="000000"/>
                <w:sz w:val="20"/>
                <w:szCs w:val="20"/>
                <w:lang w:eastAsia="en-IE"/>
              </w:rPr>
              <w:t>AC217</w:t>
            </w:r>
          </w:p>
        </w:tc>
        <w:tc>
          <w:tcPr>
            <w:tcW w:w="1412" w:type="dxa"/>
            <w:gridSpan w:val="3"/>
            <w:vMerge w:val="restart"/>
            <w:tcBorders>
              <w:top w:val="single" w:sz="4" w:space="0" w:color="auto"/>
              <w:left w:val="nil"/>
              <w:right w:val="single" w:sz="12" w:space="0" w:color="000000" w:themeColor="text1"/>
            </w:tcBorders>
            <w:noWrap/>
            <w:vAlign w:val="bottom"/>
            <w:hideMark/>
          </w:tcPr>
          <w:p w14:paraId="52025BFD" w14:textId="77777777" w:rsidR="001934E6" w:rsidRPr="001F5318" w:rsidRDefault="001934E6" w:rsidP="00B260D6">
            <w:pPr>
              <w:spacing w:after="0" w:line="240" w:lineRule="auto"/>
              <w:jc w:val="center"/>
              <w:rPr>
                <w:rFonts w:eastAsia="Times New Roman" w:cstheme="minorHAnsi"/>
                <w:color w:val="000000"/>
                <w:lang w:eastAsia="en-IE"/>
              </w:rPr>
            </w:pPr>
          </w:p>
        </w:tc>
        <w:tc>
          <w:tcPr>
            <w:tcW w:w="166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bottom"/>
            <w:hideMark/>
          </w:tcPr>
          <w:p w14:paraId="3F8FECAD" w14:textId="77777777" w:rsidR="001934E6" w:rsidRPr="001F5318" w:rsidRDefault="001934E6" w:rsidP="00B260D6">
            <w:pPr>
              <w:spacing w:after="0" w:line="240" w:lineRule="auto"/>
              <w:rPr>
                <w:rFonts w:eastAsia="Times New Roman" w:cstheme="minorHAnsi"/>
                <w:color w:val="000000"/>
                <w:lang w:eastAsia="en-IE"/>
              </w:rPr>
            </w:pPr>
            <w:r w:rsidRPr="60A24525">
              <w:rPr>
                <w:rFonts w:eastAsia="Times New Roman"/>
                <w:color w:val="000000" w:themeColor="text1"/>
                <w:lang w:eastAsia="en-IE"/>
              </w:rPr>
              <w:t> </w:t>
            </w:r>
          </w:p>
          <w:p w14:paraId="6FD5531B" w14:textId="77777777" w:rsidR="001934E6" w:rsidRDefault="001934E6" w:rsidP="60A24525">
            <w:pPr>
              <w:spacing w:after="0" w:line="240" w:lineRule="auto"/>
              <w:rPr>
                <w:rFonts w:eastAsia="Times New Roman"/>
                <w:color w:val="000000" w:themeColor="text1"/>
                <w:lang w:eastAsia="en-IE"/>
              </w:rPr>
            </w:pPr>
            <w:r w:rsidRPr="60A24525">
              <w:rPr>
                <w:rFonts w:eastAsia="Times New Roman"/>
                <w:color w:val="000000" w:themeColor="text1"/>
                <w:lang w:eastAsia="en-IE"/>
              </w:rPr>
              <w:t> </w:t>
            </w:r>
          </w:p>
        </w:tc>
        <w:tc>
          <w:tcPr>
            <w:tcW w:w="350" w:type="dxa"/>
            <w:tcBorders>
              <w:left w:val="single" w:sz="12" w:space="0" w:color="000000" w:themeColor="text1"/>
            </w:tcBorders>
            <w:vAlign w:val="center"/>
            <w:hideMark/>
          </w:tcPr>
          <w:p w14:paraId="0F7774AE"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473CC805" w14:textId="77777777" w:rsidTr="60A24525">
        <w:trPr>
          <w:trHeight w:val="55"/>
        </w:trPr>
        <w:tc>
          <w:tcPr>
            <w:tcW w:w="1509" w:type="dxa"/>
            <w:gridSpan w:val="2"/>
            <w:tcBorders>
              <w:top w:val="nil"/>
              <w:left w:val="single" w:sz="4" w:space="0" w:color="auto"/>
              <w:bottom w:val="nil"/>
              <w:right w:val="nil"/>
            </w:tcBorders>
            <w:noWrap/>
            <w:vAlign w:val="bottom"/>
            <w:hideMark/>
          </w:tcPr>
          <w:p w14:paraId="1A06BF83"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vMerge/>
            <w:vAlign w:val="center"/>
            <w:hideMark/>
          </w:tcPr>
          <w:p w14:paraId="0FEDB346" w14:textId="77777777" w:rsidR="001934E6" w:rsidRPr="001F5318" w:rsidRDefault="001934E6" w:rsidP="00B260D6">
            <w:pPr>
              <w:spacing w:after="0" w:line="240" w:lineRule="auto"/>
              <w:rPr>
                <w:rFonts w:eastAsia="Times New Roman" w:cstheme="minorHAnsi"/>
                <w:lang w:eastAsia="en-IE"/>
              </w:rPr>
            </w:pPr>
          </w:p>
        </w:tc>
        <w:tc>
          <w:tcPr>
            <w:tcW w:w="1415" w:type="dxa"/>
            <w:vMerge/>
            <w:vAlign w:val="center"/>
            <w:hideMark/>
          </w:tcPr>
          <w:p w14:paraId="2D033E20" w14:textId="77777777" w:rsidR="001934E6" w:rsidRPr="001F5318" w:rsidRDefault="001934E6" w:rsidP="00B260D6">
            <w:pPr>
              <w:spacing w:after="0" w:line="240" w:lineRule="auto"/>
              <w:rPr>
                <w:rFonts w:eastAsia="Times New Roman" w:cstheme="minorHAnsi"/>
                <w:color w:val="000000"/>
                <w:lang w:eastAsia="en-IE"/>
              </w:rPr>
            </w:pPr>
          </w:p>
        </w:tc>
        <w:tc>
          <w:tcPr>
            <w:tcW w:w="1545" w:type="dxa"/>
            <w:vMerge/>
            <w:vAlign w:val="center"/>
            <w:hideMark/>
          </w:tcPr>
          <w:p w14:paraId="70732637" w14:textId="77777777" w:rsidR="001934E6" w:rsidRPr="001F5318" w:rsidRDefault="001934E6" w:rsidP="00B260D6">
            <w:pPr>
              <w:spacing w:after="0" w:line="240" w:lineRule="auto"/>
              <w:rPr>
                <w:rFonts w:eastAsia="Times New Roman" w:cstheme="minorHAnsi"/>
                <w:color w:val="000000"/>
                <w:lang w:eastAsia="en-IE"/>
              </w:rPr>
            </w:pPr>
          </w:p>
        </w:tc>
        <w:tc>
          <w:tcPr>
            <w:tcW w:w="1412" w:type="dxa"/>
            <w:gridSpan w:val="3"/>
            <w:vMerge/>
            <w:vAlign w:val="center"/>
            <w:hideMark/>
          </w:tcPr>
          <w:p w14:paraId="0C8E0EF5" w14:textId="77777777" w:rsidR="001934E6" w:rsidRPr="001F5318" w:rsidRDefault="001934E6" w:rsidP="00B260D6">
            <w:pPr>
              <w:spacing w:after="0" w:line="240" w:lineRule="auto"/>
              <w:jc w:val="center"/>
              <w:rPr>
                <w:rFonts w:eastAsia="Times New Roman" w:cstheme="minorHAnsi"/>
                <w:lang w:eastAsia="en-IE"/>
              </w:rPr>
            </w:pPr>
          </w:p>
        </w:tc>
        <w:tc>
          <w:tcPr>
            <w:tcW w:w="1665" w:type="dxa"/>
            <w:vMerge/>
            <w:tcBorders>
              <w:left w:val="single" w:sz="12" w:space="0" w:color="000000" w:themeColor="text1"/>
              <w:bottom w:val="single" w:sz="12" w:space="0" w:color="000000" w:themeColor="text1"/>
              <w:right w:val="single" w:sz="12" w:space="0" w:color="000000" w:themeColor="text1"/>
            </w:tcBorders>
            <w:noWrap/>
            <w:vAlign w:val="bottom"/>
            <w:hideMark/>
          </w:tcPr>
          <w:p w14:paraId="40E093F6"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tcBorders>
              <w:left w:val="single" w:sz="12" w:space="0" w:color="000000" w:themeColor="text1"/>
            </w:tcBorders>
            <w:vAlign w:val="center"/>
            <w:hideMark/>
          </w:tcPr>
          <w:p w14:paraId="02991EBC"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022CAD5E" w14:textId="77777777" w:rsidTr="60A24525">
        <w:trPr>
          <w:trHeight w:val="55"/>
        </w:trPr>
        <w:tc>
          <w:tcPr>
            <w:tcW w:w="1509" w:type="dxa"/>
            <w:gridSpan w:val="2"/>
            <w:tcBorders>
              <w:top w:val="single" w:sz="4" w:space="0" w:color="auto"/>
              <w:left w:val="single" w:sz="4" w:space="0" w:color="auto"/>
              <w:bottom w:val="nil"/>
              <w:right w:val="nil"/>
            </w:tcBorders>
            <w:noWrap/>
            <w:vAlign w:val="bottom"/>
            <w:hideMark/>
          </w:tcPr>
          <w:p w14:paraId="01D24ABA"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14:00</w:t>
            </w:r>
          </w:p>
        </w:tc>
        <w:tc>
          <w:tcPr>
            <w:tcW w:w="1412" w:type="dxa"/>
            <w:gridSpan w:val="2"/>
            <w:tcBorders>
              <w:top w:val="single" w:sz="4" w:space="0" w:color="auto"/>
              <w:left w:val="single" w:sz="4" w:space="0" w:color="auto"/>
              <w:bottom w:val="nil"/>
              <w:right w:val="single" w:sz="4" w:space="0" w:color="auto"/>
            </w:tcBorders>
            <w:vAlign w:val="center"/>
            <w:hideMark/>
          </w:tcPr>
          <w:p w14:paraId="7B89830E"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5" w:type="dxa"/>
            <w:vMerge w:val="restart"/>
            <w:tcBorders>
              <w:top w:val="single" w:sz="4" w:space="0" w:color="auto"/>
              <w:left w:val="single" w:sz="4" w:space="0" w:color="auto"/>
              <w:bottom w:val="single" w:sz="4" w:space="0" w:color="000000" w:themeColor="text1"/>
              <w:right w:val="single" w:sz="4" w:space="0" w:color="auto"/>
            </w:tcBorders>
            <w:shd w:val="clear" w:color="auto" w:fill="FFCCFF"/>
            <w:vAlign w:val="center"/>
            <w:hideMark/>
          </w:tcPr>
          <w:p w14:paraId="6575A6D9"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L2*</w:t>
            </w:r>
            <w:r w:rsidRPr="005058B7">
              <w:rPr>
                <w:rFonts w:eastAsia="Times New Roman" w:cstheme="minorHAnsi"/>
                <w:i/>
                <w:iCs/>
                <w:color w:val="000000"/>
                <w:sz w:val="20"/>
                <w:szCs w:val="20"/>
                <w:lang w:eastAsia="en-IE"/>
              </w:rPr>
              <w:t xml:space="preserve"> McMunn LT</w:t>
            </w:r>
          </w:p>
        </w:tc>
        <w:tc>
          <w:tcPr>
            <w:tcW w:w="1545" w:type="dxa"/>
            <w:vMerge/>
            <w:noWrap/>
            <w:vAlign w:val="center"/>
            <w:hideMark/>
          </w:tcPr>
          <w:p w14:paraId="6D8EBFDA" w14:textId="77777777" w:rsidR="001934E6" w:rsidRPr="007E7116" w:rsidRDefault="001934E6" w:rsidP="00B260D6">
            <w:pPr>
              <w:spacing w:after="0" w:line="240" w:lineRule="auto"/>
              <w:jc w:val="center"/>
              <w:rPr>
                <w:rFonts w:eastAsia="Times New Roman" w:cstheme="minorHAnsi"/>
                <w:i/>
                <w:iCs/>
                <w:lang w:eastAsia="en-IE"/>
              </w:rPr>
            </w:pPr>
          </w:p>
        </w:tc>
        <w:tc>
          <w:tcPr>
            <w:tcW w:w="1412" w:type="dxa"/>
            <w:gridSpan w:val="3"/>
            <w:vMerge w:val="restart"/>
            <w:tcBorders>
              <w:top w:val="single" w:sz="4" w:space="0" w:color="auto"/>
              <w:left w:val="single" w:sz="4" w:space="0" w:color="auto"/>
              <w:bottom w:val="single" w:sz="12" w:space="0" w:color="000000" w:themeColor="text1"/>
              <w:right w:val="single" w:sz="4" w:space="0" w:color="auto"/>
            </w:tcBorders>
            <w:vAlign w:val="center"/>
            <w:hideMark/>
          </w:tcPr>
          <w:p w14:paraId="1862F30D" w14:textId="74C66F0F" w:rsidR="001934E6" w:rsidRPr="001F5318" w:rsidRDefault="001934E6" w:rsidP="60A24525">
            <w:pPr>
              <w:spacing w:after="0" w:line="240" w:lineRule="auto"/>
              <w:jc w:val="center"/>
              <w:rPr>
                <w:rFonts w:eastAsia="Times New Roman"/>
                <w:lang w:eastAsia="en-IE"/>
              </w:rPr>
            </w:pPr>
          </w:p>
        </w:tc>
        <w:tc>
          <w:tcPr>
            <w:tcW w:w="1665" w:type="dxa"/>
            <w:tcBorders>
              <w:top w:val="single" w:sz="12" w:space="0" w:color="000000" w:themeColor="text1"/>
              <w:left w:val="nil"/>
              <w:bottom w:val="nil"/>
              <w:right w:val="single" w:sz="4" w:space="0" w:color="auto"/>
            </w:tcBorders>
            <w:noWrap/>
            <w:vAlign w:val="bottom"/>
            <w:hideMark/>
          </w:tcPr>
          <w:p w14:paraId="27130015"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1EF6EE9D"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0871523E" w14:textId="77777777" w:rsidTr="60A24525">
        <w:trPr>
          <w:trHeight w:val="55"/>
        </w:trPr>
        <w:tc>
          <w:tcPr>
            <w:tcW w:w="1509" w:type="dxa"/>
            <w:gridSpan w:val="2"/>
            <w:tcBorders>
              <w:top w:val="nil"/>
              <w:left w:val="single" w:sz="4" w:space="0" w:color="auto"/>
              <w:bottom w:val="single" w:sz="4" w:space="0" w:color="auto"/>
              <w:right w:val="nil"/>
            </w:tcBorders>
            <w:noWrap/>
            <w:vAlign w:val="bottom"/>
            <w:hideMark/>
          </w:tcPr>
          <w:p w14:paraId="0703A8B2"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tcBorders>
              <w:top w:val="nil"/>
              <w:left w:val="single" w:sz="4" w:space="0" w:color="auto"/>
              <w:bottom w:val="nil"/>
              <w:right w:val="single" w:sz="4" w:space="0" w:color="auto"/>
            </w:tcBorders>
            <w:vAlign w:val="center"/>
            <w:hideMark/>
          </w:tcPr>
          <w:p w14:paraId="326B7B53"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5" w:type="dxa"/>
            <w:vMerge/>
            <w:vAlign w:val="center"/>
            <w:hideMark/>
          </w:tcPr>
          <w:p w14:paraId="6066F4A2" w14:textId="77777777" w:rsidR="001934E6" w:rsidRPr="001F5318" w:rsidRDefault="001934E6" w:rsidP="00B260D6">
            <w:pPr>
              <w:spacing w:after="0" w:line="240" w:lineRule="auto"/>
              <w:rPr>
                <w:rFonts w:eastAsia="Times New Roman" w:cstheme="minorHAnsi"/>
                <w:color w:val="000000"/>
                <w:lang w:eastAsia="en-IE"/>
              </w:rPr>
            </w:pPr>
          </w:p>
        </w:tc>
        <w:tc>
          <w:tcPr>
            <w:tcW w:w="1545" w:type="dxa"/>
            <w:vMerge/>
            <w:vAlign w:val="center"/>
            <w:hideMark/>
          </w:tcPr>
          <w:p w14:paraId="68C3E578" w14:textId="77777777" w:rsidR="001934E6" w:rsidRPr="001F5318" w:rsidRDefault="001934E6" w:rsidP="00B260D6">
            <w:pPr>
              <w:spacing w:after="0" w:line="240" w:lineRule="auto"/>
              <w:rPr>
                <w:rFonts w:eastAsia="Times New Roman" w:cstheme="minorHAnsi"/>
                <w:lang w:eastAsia="en-IE"/>
              </w:rPr>
            </w:pPr>
          </w:p>
        </w:tc>
        <w:tc>
          <w:tcPr>
            <w:tcW w:w="1412" w:type="dxa"/>
            <w:gridSpan w:val="3"/>
            <w:vMerge/>
            <w:vAlign w:val="center"/>
            <w:hideMark/>
          </w:tcPr>
          <w:p w14:paraId="3E47236E" w14:textId="77777777" w:rsidR="001934E6" w:rsidRPr="001F5318" w:rsidRDefault="001934E6" w:rsidP="00B260D6">
            <w:pPr>
              <w:spacing w:after="0" w:line="240" w:lineRule="auto"/>
              <w:jc w:val="center"/>
              <w:rPr>
                <w:rFonts w:eastAsia="Times New Roman" w:cstheme="minorHAnsi"/>
                <w:lang w:eastAsia="en-IE"/>
              </w:rPr>
            </w:pPr>
          </w:p>
        </w:tc>
        <w:tc>
          <w:tcPr>
            <w:tcW w:w="1665" w:type="dxa"/>
            <w:tcBorders>
              <w:top w:val="nil"/>
              <w:left w:val="nil"/>
              <w:bottom w:val="single" w:sz="4" w:space="0" w:color="auto"/>
              <w:right w:val="single" w:sz="4" w:space="0" w:color="auto"/>
            </w:tcBorders>
            <w:noWrap/>
            <w:vAlign w:val="bottom"/>
            <w:hideMark/>
          </w:tcPr>
          <w:p w14:paraId="4A270FF2"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579BA0B6"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54CB7F3D" w14:textId="77777777" w:rsidTr="60A24525">
        <w:trPr>
          <w:trHeight w:val="55"/>
        </w:trPr>
        <w:tc>
          <w:tcPr>
            <w:tcW w:w="1509" w:type="dxa"/>
            <w:gridSpan w:val="2"/>
            <w:tcBorders>
              <w:top w:val="nil"/>
              <w:left w:val="single" w:sz="4" w:space="0" w:color="auto"/>
              <w:bottom w:val="nil"/>
              <w:right w:val="nil"/>
            </w:tcBorders>
            <w:noWrap/>
            <w:vAlign w:val="bottom"/>
            <w:hideMark/>
          </w:tcPr>
          <w:p w14:paraId="7E6CCC1E"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15:00</w:t>
            </w:r>
          </w:p>
        </w:tc>
        <w:tc>
          <w:tcPr>
            <w:tcW w:w="1412" w:type="dxa"/>
            <w:gridSpan w:val="2"/>
            <w:vMerge w:val="restart"/>
            <w:tcBorders>
              <w:top w:val="single" w:sz="4" w:space="0" w:color="auto"/>
              <w:left w:val="single" w:sz="4" w:space="0" w:color="auto"/>
              <w:bottom w:val="single" w:sz="4" w:space="0" w:color="000000" w:themeColor="text1"/>
              <w:right w:val="single" w:sz="4" w:space="0" w:color="auto"/>
            </w:tcBorders>
            <w:noWrap/>
            <w:vAlign w:val="center"/>
            <w:hideMark/>
          </w:tcPr>
          <w:p w14:paraId="2EDF928F"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 </w:t>
            </w:r>
          </w:p>
        </w:tc>
        <w:tc>
          <w:tcPr>
            <w:tcW w:w="1415" w:type="dxa"/>
            <w:tcBorders>
              <w:top w:val="nil"/>
              <w:left w:val="nil"/>
              <w:bottom w:val="nil"/>
              <w:right w:val="single" w:sz="12" w:space="0" w:color="000000" w:themeColor="text1"/>
            </w:tcBorders>
            <w:noWrap/>
            <w:vAlign w:val="bottom"/>
            <w:hideMark/>
          </w:tcPr>
          <w:p w14:paraId="520654EF"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2CC" w:themeFill="accent4" w:themeFillTint="33"/>
            <w:noWrap/>
            <w:vAlign w:val="center"/>
            <w:hideMark/>
          </w:tcPr>
          <w:p w14:paraId="57F53E9F" w14:textId="77777777" w:rsidR="001934E6" w:rsidRDefault="001934E6" w:rsidP="00B260D6">
            <w:pPr>
              <w:spacing w:after="0" w:line="240" w:lineRule="auto"/>
              <w:jc w:val="center"/>
              <w:rPr>
                <w:rFonts w:eastAsia="Times New Roman" w:cstheme="minorHAnsi"/>
                <w:lang w:eastAsia="en-IE"/>
              </w:rPr>
            </w:pPr>
            <w:r w:rsidRPr="001F5318">
              <w:rPr>
                <w:rFonts w:eastAsia="Times New Roman" w:cstheme="minorHAnsi"/>
                <w:lang w:eastAsia="en-IE"/>
              </w:rPr>
              <w:t>TI</w:t>
            </w:r>
            <w:r>
              <w:rPr>
                <w:rFonts w:eastAsia="Times New Roman" w:cstheme="minorHAnsi"/>
                <w:lang w:eastAsia="en-IE"/>
              </w:rPr>
              <w:t>248</w:t>
            </w:r>
          </w:p>
          <w:p w14:paraId="767045E1" w14:textId="77777777" w:rsidR="001934E6" w:rsidRPr="007E7116" w:rsidRDefault="001934E6" w:rsidP="00B260D6">
            <w:pPr>
              <w:spacing w:after="0" w:line="240" w:lineRule="auto"/>
              <w:jc w:val="center"/>
              <w:rPr>
                <w:rFonts w:eastAsia="Times New Roman" w:cstheme="minorHAnsi"/>
                <w:i/>
                <w:iCs/>
                <w:lang w:eastAsia="en-IE"/>
              </w:rPr>
            </w:pPr>
            <w:r w:rsidRPr="007E7116">
              <w:rPr>
                <w:rFonts w:eastAsia="Times New Roman" w:cstheme="minorHAnsi"/>
                <w:i/>
                <w:iCs/>
                <w:sz w:val="20"/>
                <w:szCs w:val="20"/>
                <w:lang w:eastAsia="en-IE"/>
              </w:rPr>
              <w:t>IT250</w:t>
            </w:r>
          </w:p>
        </w:tc>
        <w:tc>
          <w:tcPr>
            <w:tcW w:w="1412"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5990FB82" w14:textId="3B9BFF47" w:rsidR="60A24525" w:rsidRDefault="60A24525" w:rsidP="60A24525">
            <w:pPr>
              <w:jc w:val="center"/>
              <w:rPr>
                <w:rFonts w:eastAsia="Times New Roman"/>
                <w:lang w:eastAsia="en-IE"/>
              </w:rPr>
            </w:pPr>
          </w:p>
        </w:tc>
        <w:tc>
          <w:tcPr>
            <w:tcW w:w="1665" w:type="dxa"/>
            <w:tcBorders>
              <w:top w:val="single" w:sz="4" w:space="0" w:color="auto"/>
              <w:left w:val="single" w:sz="12" w:space="0" w:color="000000" w:themeColor="text1"/>
              <w:bottom w:val="nil"/>
              <w:right w:val="single" w:sz="4" w:space="0" w:color="auto"/>
            </w:tcBorders>
            <w:noWrap/>
            <w:vAlign w:val="bottom"/>
            <w:hideMark/>
          </w:tcPr>
          <w:p w14:paraId="4708B042"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335EBED3"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242E9BA6" w14:textId="77777777" w:rsidTr="60A24525">
        <w:trPr>
          <w:trHeight w:val="55"/>
        </w:trPr>
        <w:tc>
          <w:tcPr>
            <w:tcW w:w="1509" w:type="dxa"/>
            <w:gridSpan w:val="2"/>
            <w:tcBorders>
              <w:top w:val="nil"/>
              <w:left w:val="single" w:sz="4" w:space="0" w:color="auto"/>
              <w:bottom w:val="nil"/>
              <w:right w:val="nil"/>
            </w:tcBorders>
            <w:noWrap/>
            <w:vAlign w:val="bottom"/>
            <w:hideMark/>
          </w:tcPr>
          <w:p w14:paraId="1DDD3828"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vMerge/>
            <w:vAlign w:val="center"/>
            <w:hideMark/>
          </w:tcPr>
          <w:p w14:paraId="4AC006B6" w14:textId="77777777" w:rsidR="001934E6" w:rsidRPr="001F5318" w:rsidRDefault="001934E6" w:rsidP="00B260D6">
            <w:pPr>
              <w:spacing w:after="0" w:line="240" w:lineRule="auto"/>
              <w:rPr>
                <w:rFonts w:eastAsia="Times New Roman" w:cstheme="minorHAnsi"/>
                <w:color w:val="000000"/>
                <w:lang w:eastAsia="en-IE"/>
              </w:rPr>
            </w:pPr>
          </w:p>
        </w:tc>
        <w:tc>
          <w:tcPr>
            <w:tcW w:w="1415" w:type="dxa"/>
            <w:tcBorders>
              <w:top w:val="nil"/>
              <w:left w:val="nil"/>
              <w:bottom w:val="single" w:sz="4" w:space="0" w:color="auto"/>
              <w:right w:val="single" w:sz="12" w:space="0" w:color="000000" w:themeColor="text1"/>
            </w:tcBorders>
            <w:noWrap/>
            <w:vAlign w:val="bottom"/>
            <w:hideMark/>
          </w:tcPr>
          <w:p w14:paraId="43CE4617"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5B63AF41" w14:textId="77777777" w:rsidR="001934E6" w:rsidRPr="001F5318" w:rsidRDefault="001934E6" w:rsidP="00B260D6">
            <w:pPr>
              <w:spacing w:after="0" w:line="240" w:lineRule="auto"/>
              <w:rPr>
                <w:rFonts w:eastAsia="Times New Roman" w:cstheme="minorHAnsi"/>
                <w:lang w:eastAsia="en-IE"/>
              </w:rPr>
            </w:pPr>
          </w:p>
        </w:tc>
        <w:tc>
          <w:tcPr>
            <w:tcW w:w="1412"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1A4734B8" w14:textId="77777777" w:rsidR="001934E6" w:rsidRPr="001F5318" w:rsidRDefault="001934E6" w:rsidP="00B260D6">
            <w:pPr>
              <w:spacing w:after="0" w:line="240" w:lineRule="auto"/>
              <w:rPr>
                <w:rFonts w:eastAsia="Times New Roman" w:cstheme="minorHAnsi"/>
                <w:lang w:eastAsia="en-IE"/>
              </w:rPr>
            </w:pPr>
          </w:p>
        </w:tc>
        <w:tc>
          <w:tcPr>
            <w:tcW w:w="1665" w:type="dxa"/>
            <w:tcBorders>
              <w:top w:val="nil"/>
              <w:left w:val="single" w:sz="12" w:space="0" w:color="000000" w:themeColor="text1"/>
              <w:bottom w:val="single" w:sz="4" w:space="0" w:color="auto"/>
              <w:right w:val="single" w:sz="4" w:space="0" w:color="auto"/>
            </w:tcBorders>
            <w:noWrap/>
            <w:vAlign w:val="bottom"/>
            <w:hideMark/>
          </w:tcPr>
          <w:p w14:paraId="38BE4418"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764730F8"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5B74586C" w14:textId="77777777" w:rsidTr="60A24525">
        <w:trPr>
          <w:trHeight w:val="55"/>
        </w:trPr>
        <w:tc>
          <w:tcPr>
            <w:tcW w:w="1509" w:type="dxa"/>
            <w:gridSpan w:val="2"/>
            <w:tcBorders>
              <w:top w:val="single" w:sz="4" w:space="0" w:color="auto"/>
              <w:left w:val="single" w:sz="4" w:space="0" w:color="auto"/>
              <w:bottom w:val="nil"/>
              <w:right w:val="nil"/>
            </w:tcBorders>
            <w:noWrap/>
            <w:vAlign w:val="bottom"/>
            <w:hideMark/>
          </w:tcPr>
          <w:p w14:paraId="2B15E508"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16:00</w:t>
            </w:r>
          </w:p>
        </w:tc>
        <w:tc>
          <w:tcPr>
            <w:tcW w:w="1412" w:type="dxa"/>
            <w:gridSpan w:val="2"/>
            <w:vMerge w:val="restart"/>
            <w:tcBorders>
              <w:top w:val="nil"/>
              <w:left w:val="single" w:sz="4" w:space="0" w:color="auto"/>
              <w:bottom w:val="single" w:sz="4" w:space="0" w:color="000000" w:themeColor="text1"/>
              <w:right w:val="single" w:sz="4" w:space="0" w:color="auto"/>
            </w:tcBorders>
            <w:shd w:val="clear" w:color="auto" w:fill="FFCCFF"/>
            <w:vAlign w:val="center"/>
            <w:hideMark/>
          </w:tcPr>
          <w:p w14:paraId="02002074" w14:textId="77777777" w:rsidR="001934E6"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ST2002 L1*</w:t>
            </w:r>
          </w:p>
          <w:p w14:paraId="59E9ACA0" w14:textId="77777777" w:rsidR="001934E6" w:rsidRPr="001F5318" w:rsidRDefault="001934E6" w:rsidP="00B260D6">
            <w:pPr>
              <w:spacing w:after="0" w:line="240" w:lineRule="auto"/>
              <w:jc w:val="center"/>
              <w:rPr>
                <w:rFonts w:eastAsia="Times New Roman" w:cstheme="minorHAnsi"/>
                <w:color w:val="000000"/>
                <w:lang w:eastAsia="en-IE"/>
              </w:rPr>
            </w:pPr>
            <w:r w:rsidRPr="005058B7">
              <w:rPr>
                <w:rFonts w:eastAsia="Times New Roman" w:cstheme="minorHAnsi"/>
                <w:i/>
                <w:iCs/>
                <w:color w:val="000000"/>
                <w:sz w:val="20"/>
                <w:szCs w:val="20"/>
                <w:lang w:eastAsia="en-IE"/>
              </w:rPr>
              <w:t>McMunn LT</w:t>
            </w:r>
          </w:p>
        </w:tc>
        <w:tc>
          <w:tcPr>
            <w:tcW w:w="1415" w:type="dxa"/>
            <w:tcBorders>
              <w:top w:val="single" w:sz="4" w:space="0" w:color="auto"/>
              <w:left w:val="nil"/>
              <w:bottom w:val="nil"/>
              <w:right w:val="nil"/>
            </w:tcBorders>
            <w:noWrap/>
            <w:vAlign w:val="bottom"/>
            <w:hideMark/>
          </w:tcPr>
          <w:p w14:paraId="74904F97" w14:textId="77777777" w:rsidR="001934E6" w:rsidRPr="001F5318" w:rsidRDefault="001934E6" w:rsidP="00B260D6">
            <w:pPr>
              <w:spacing w:after="0" w:line="240" w:lineRule="auto"/>
              <w:jc w:val="center"/>
              <w:rPr>
                <w:rFonts w:eastAsia="Times New Roman" w:cstheme="minorHAnsi"/>
                <w:color w:val="000000"/>
                <w:lang w:eastAsia="en-IE"/>
              </w:rPr>
            </w:pPr>
          </w:p>
        </w:tc>
        <w:tc>
          <w:tcPr>
            <w:tcW w:w="1545" w:type="dxa"/>
            <w:tcBorders>
              <w:top w:val="single" w:sz="12" w:space="0" w:color="000000" w:themeColor="text1"/>
              <w:left w:val="single" w:sz="4" w:space="0" w:color="auto"/>
              <w:bottom w:val="nil"/>
              <w:right w:val="single" w:sz="12" w:space="0" w:color="000000" w:themeColor="text1"/>
            </w:tcBorders>
            <w:noWrap/>
            <w:vAlign w:val="bottom"/>
            <w:hideMark/>
          </w:tcPr>
          <w:p w14:paraId="5F4A400D"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3E8817A7" w14:textId="0F4293E7" w:rsidR="001934E6" w:rsidRPr="001F5318" w:rsidRDefault="001934E6" w:rsidP="60A24525">
            <w:pPr>
              <w:spacing w:after="0" w:line="240" w:lineRule="auto"/>
              <w:jc w:val="center"/>
              <w:rPr>
                <w:rFonts w:eastAsia="Times New Roman"/>
                <w:lang w:eastAsia="en-IE"/>
              </w:rPr>
            </w:pPr>
          </w:p>
        </w:tc>
        <w:tc>
          <w:tcPr>
            <w:tcW w:w="1665" w:type="dxa"/>
            <w:tcBorders>
              <w:top w:val="single" w:sz="4" w:space="0" w:color="auto"/>
              <w:left w:val="single" w:sz="12" w:space="0" w:color="000000" w:themeColor="text1"/>
              <w:bottom w:val="nil"/>
              <w:right w:val="single" w:sz="4" w:space="0" w:color="auto"/>
            </w:tcBorders>
            <w:noWrap/>
            <w:vAlign w:val="bottom"/>
            <w:hideMark/>
          </w:tcPr>
          <w:p w14:paraId="06002ED9"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5011F1C1"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6D8816DC" w14:textId="77777777" w:rsidTr="60A24525">
        <w:trPr>
          <w:trHeight w:val="55"/>
        </w:trPr>
        <w:tc>
          <w:tcPr>
            <w:tcW w:w="1509" w:type="dxa"/>
            <w:gridSpan w:val="2"/>
            <w:tcBorders>
              <w:top w:val="nil"/>
              <w:left w:val="single" w:sz="4" w:space="0" w:color="auto"/>
              <w:bottom w:val="single" w:sz="4" w:space="0" w:color="auto"/>
              <w:right w:val="nil"/>
            </w:tcBorders>
            <w:noWrap/>
            <w:vAlign w:val="bottom"/>
            <w:hideMark/>
          </w:tcPr>
          <w:p w14:paraId="197102E0"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vMerge/>
            <w:vAlign w:val="center"/>
            <w:hideMark/>
          </w:tcPr>
          <w:p w14:paraId="1F880479" w14:textId="77777777" w:rsidR="001934E6" w:rsidRPr="001F5318" w:rsidRDefault="001934E6" w:rsidP="00B260D6">
            <w:pPr>
              <w:spacing w:after="0" w:line="240" w:lineRule="auto"/>
              <w:rPr>
                <w:rFonts w:eastAsia="Times New Roman" w:cstheme="minorHAnsi"/>
                <w:color w:val="000000"/>
                <w:lang w:eastAsia="en-IE"/>
              </w:rPr>
            </w:pPr>
          </w:p>
        </w:tc>
        <w:tc>
          <w:tcPr>
            <w:tcW w:w="1415" w:type="dxa"/>
            <w:tcBorders>
              <w:top w:val="nil"/>
              <w:left w:val="nil"/>
              <w:bottom w:val="single" w:sz="4" w:space="0" w:color="auto"/>
              <w:right w:val="nil"/>
            </w:tcBorders>
            <w:noWrap/>
            <w:vAlign w:val="bottom"/>
            <w:hideMark/>
          </w:tcPr>
          <w:p w14:paraId="4020592B" w14:textId="77777777" w:rsidR="001934E6" w:rsidRPr="001F5318" w:rsidRDefault="001934E6" w:rsidP="00B260D6">
            <w:pPr>
              <w:spacing w:after="0" w:line="240" w:lineRule="auto"/>
              <w:jc w:val="center"/>
              <w:rPr>
                <w:rFonts w:eastAsia="Times New Roman" w:cstheme="minorHAnsi"/>
                <w:color w:val="000000"/>
                <w:lang w:eastAsia="en-IE"/>
              </w:rPr>
            </w:pPr>
          </w:p>
        </w:tc>
        <w:tc>
          <w:tcPr>
            <w:tcW w:w="1545" w:type="dxa"/>
            <w:tcBorders>
              <w:top w:val="nil"/>
              <w:left w:val="single" w:sz="4" w:space="0" w:color="auto"/>
              <w:bottom w:val="nil"/>
              <w:right w:val="single" w:sz="12" w:space="0" w:color="000000" w:themeColor="text1"/>
            </w:tcBorders>
            <w:noWrap/>
            <w:vAlign w:val="bottom"/>
            <w:hideMark/>
          </w:tcPr>
          <w:p w14:paraId="34099DD7"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2" w:type="dxa"/>
            <w:gridSpan w:val="3"/>
            <w:vMerge/>
            <w:tcBorders>
              <w:left w:val="single" w:sz="12" w:space="0" w:color="000000" w:themeColor="text1"/>
              <w:bottom w:val="single" w:sz="12" w:space="0" w:color="000000" w:themeColor="text1"/>
              <w:right w:val="single" w:sz="12" w:space="0" w:color="000000" w:themeColor="text1"/>
            </w:tcBorders>
            <w:vAlign w:val="center"/>
            <w:hideMark/>
          </w:tcPr>
          <w:p w14:paraId="6FF90510" w14:textId="77777777" w:rsidR="001934E6" w:rsidRPr="001F5318" w:rsidRDefault="001934E6" w:rsidP="00B260D6">
            <w:pPr>
              <w:spacing w:after="0" w:line="240" w:lineRule="auto"/>
              <w:jc w:val="center"/>
              <w:rPr>
                <w:rFonts w:eastAsia="Times New Roman" w:cstheme="minorHAnsi"/>
                <w:lang w:eastAsia="en-IE"/>
              </w:rPr>
            </w:pPr>
          </w:p>
        </w:tc>
        <w:tc>
          <w:tcPr>
            <w:tcW w:w="1665" w:type="dxa"/>
            <w:tcBorders>
              <w:top w:val="nil"/>
              <w:left w:val="single" w:sz="12" w:space="0" w:color="000000" w:themeColor="text1"/>
              <w:bottom w:val="single" w:sz="4" w:space="0" w:color="auto"/>
              <w:right w:val="single" w:sz="4" w:space="0" w:color="auto"/>
            </w:tcBorders>
            <w:noWrap/>
            <w:vAlign w:val="bottom"/>
            <w:hideMark/>
          </w:tcPr>
          <w:p w14:paraId="3F442D59"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358C96F5"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48CA4209" w14:textId="77777777" w:rsidTr="60A24525">
        <w:trPr>
          <w:trHeight w:val="55"/>
        </w:trPr>
        <w:tc>
          <w:tcPr>
            <w:tcW w:w="1509" w:type="dxa"/>
            <w:gridSpan w:val="2"/>
            <w:tcBorders>
              <w:top w:val="nil"/>
              <w:left w:val="single" w:sz="4" w:space="0" w:color="auto"/>
              <w:bottom w:val="nil"/>
              <w:right w:val="nil"/>
            </w:tcBorders>
            <w:noWrap/>
            <w:vAlign w:val="bottom"/>
            <w:hideMark/>
          </w:tcPr>
          <w:p w14:paraId="18E1D84E" w14:textId="77777777" w:rsidR="001934E6" w:rsidRPr="001F5318" w:rsidRDefault="001934E6" w:rsidP="00B260D6">
            <w:pPr>
              <w:spacing w:after="0" w:line="240" w:lineRule="auto"/>
              <w:jc w:val="center"/>
              <w:rPr>
                <w:rFonts w:eastAsia="Times New Roman" w:cstheme="minorHAnsi"/>
                <w:color w:val="000000"/>
                <w:lang w:eastAsia="en-IE"/>
              </w:rPr>
            </w:pPr>
            <w:r w:rsidRPr="001F5318">
              <w:rPr>
                <w:rFonts w:eastAsia="Times New Roman" w:cstheme="minorHAnsi"/>
                <w:color w:val="000000"/>
                <w:lang w:eastAsia="en-IE"/>
              </w:rPr>
              <w:t>17:00</w:t>
            </w:r>
          </w:p>
        </w:tc>
        <w:tc>
          <w:tcPr>
            <w:tcW w:w="1412" w:type="dxa"/>
            <w:gridSpan w:val="2"/>
            <w:tcBorders>
              <w:top w:val="nil"/>
              <w:left w:val="single" w:sz="4" w:space="0" w:color="auto"/>
              <w:bottom w:val="nil"/>
              <w:right w:val="single" w:sz="4" w:space="0" w:color="auto"/>
            </w:tcBorders>
            <w:vAlign w:val="center"/>
            <w:hideMark/>
          </w:tcPr>
          <w:p w14:paraId="2B33EED8"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5" w:type="dxa"/>
            <w:tcBorders>
              <w:top w:val="single" w:sz="4" w:space="0" w:color="auto"/>
              <w:left w:val="nil"/>
              <w:bottom w:val="nil"/>
              <w:right w:val="nil"/>
            </w:tcBorders>
            <w:noWrap/>
            <w:vAlign w:val="bottom"/>
            <w:hideMark/>
          </w:tcPr>
          <w:p w14:paraId="025EAB64"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tcBorders>
              <w:top w:val="single" w:sz="4" w:space="0" w:color="auto"/>
              <w:left w:val="single" w:sz="4" w:space="0" w:color="auto"/>
              <w:bottom w:val="nil"/>
              <w:right w:val="single" w:sz="12" w:space="0" w:color="000000" w:themeColor="text1"/>
            </w:tcBorders>
            <w:shd w:val="clear" w:color="auto" w:fill="C5E0B3" w:themeFill="accent6" w:themeFillTint="66"/>
            <w:noWrap/>
            <w:vAlign w:val="center"/>
            <w:hideMark/>
          </w:tcPr>
          <w:p w14:paraId="04E1C36B" w14:textId="77777777" w:rsidR="001934E6" w:rsidRPr="001F5318" w:rsidRDefault="001934E6" w:rsidP="00B260D6">
            <w:pPr>
              <w:spacing w:after="0" w:line="240" w:lineRule="auto"/>
              <w:jc w:val="center"/>
              <w:rPr>
                <w:rFonts w:eastAsia="Times New Roman" w:cstheme="minorHAnsi"/>
                <w:i/>
                <w:iCs/>
                <w:color w:val="000000"/>
                <w:lang w:eastAsia="en-IE"/>
              </w:rPr>
            </w:pPr>
            <w:r>
              <w:rPr>
                <w:rFonts w:eastAsia="Times New Roman" w:cstheme="minorHAnsi"/>
                <w:i/>
                <w:iCs/>
                <w:color w:val="000000"/>
                <w:lang w:eastAsia="en-IE"/>
              </w:rPr>
              <w:t>EOS2102</w:t>
            </w:r>
          </w:p>
        </w:tc>
        <w:tc>
          <w:tcPr>
            <w:tcW w:w="1412"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69B2D7A0" w14:textId="07A23B9F" w:rsidR="60A24525" w:rsidRDefault="60A24525" w:rsidP="60A24525">
            <w:pPr>
              <w:jc w:val="center"/>
              <w:rPr>
                <w:rFonts w:eastAsia="Times New Roman"/>
                <w:lang w:eastAsia="en-IE"/>
              </w:rPr>
            </w:pPr>
          </w:p>
        </w:tc>
        <w:tc>
          <w:tcPr>
            <w:tcW w:w="1665" w:type="dxa"/>
            <w:tcBorders>
              <w:top w:val="single" w:sz="4" w:space="0" w:color="auto"/>
              <w:left w:val="single" w:sz="12" w:space="0" w:color="000000" w:themeColor="text1"/>
              <w:bottom w:val="nil"/>
              <w:right w:val="single" w:sz="4" w:space="0" w:color="auto"/>
            </w:tcBorders>
            <w:noWrap/>
            <w:vAlign w:val="bottom"/>
            <w:hideMark/>
          </w:tcPr>
          <w:p w14:paraId="38B13A3B"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0213B318" w14:textId="77777777" w:rsidR="001934E6" w:rsidRPr="001F5318" w:rsidRDefault="001934E6" w:rsidP="00B260D6">
            <w:pPr>
              <w:spacing w:after="0" w:line="240" w:lineRule="auto"/>
              <w:rPr>
                <w:rFonts w:eastAsia="Times New Roman" w:cstheme="minorHAnsi"/>
                <w:sz w:val="20"/>
                <w:szCs w:val="20"/>
                <w:lang w:eastAsia="en-IE"/>
              </w:rPr>
            </w:pPr>
          </w:p>
        </w:tc>
      </w:tr>
      <w:tr w:rsidR="001934E6" w:rsidRPr="001F5318" w14:paraId="34A62696" w14:textId="77777777" w:rsidTr="60A24525">
        <w:trPr>
          <w:trHeight w:val="55"/>
        </w:trPr>
        <w:tc>
          <w:tcPr>
            <w:tcW w:w="1509" w:type="dxa"/>
            <w:gridSpan w:val="2"/>
            <w:tcBorders>
              <w:top w:val="nil"/>
              <w:left w:val="single" w:sz="4" w:space="0" w:color="auto"/>
              <w:bottom w:val="single" w:sz="4" w:space="0" w:color="auto"/>
              <w:right w:val="nil"/>
            </w:tcBorders>
            <w:noWrap/>
            <w:vAlign w:val="bottom"/>
            <w:hideMark/>
          </w:tcPr>
          <w:p w14:paraId="12543475" w14:textId="77777777" w:rsidR="001934E6" w:rsidRPr="001F5318" w:rsidRDefault="001934E6" w:rsidP="00B260D6">
            <w:pPr>
              <w:spacing w:after="0" w:line="240" w:lineRule="auto"/>
              <w:jc w:val="center"/>
              <w:rPr>
                <w:rFonts w:eastAsia="Times New Roman" w:cstheme="minorHAnsi"/>
                <w:color w:val="000000"/>
                <w:lang w:eastAsia="en-IE"/>
              </w:rPr>
            </w:pPr>
          </w:p>
        </w:tc>
        <w:tc>
          <w:tcPr>
            <w:tcW w:w="1412" w:type="dxa"/>
            <w:gridSpan w:val="2"/>
            <w:tcBorders>
              <w:top w:val="nil"/>
              <w:left w:val="single" w:sz="4" w:space="0" w:color="auto"/>
              <w:bottom w:val="single" w:sz="4" w:space="0" w:color="auto"/>
              <w:right w:val="single" w:sz="4" w:space="0" w:color="auto"/>
            </w:tcBorders>
            <w:vAlign w:val="center"/>
            <w:hideMark/>
          </w:tcPr>
          <w:p w14:paraId="436D272C"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415" w:type="dxa"/>
            <w:tcBorders>
              <w:top w:val="nil"/>
              <w:left w:val="nil"/>
              <w:bottom w:val="single" w:sz="4" w:space="0" w:color="auto"/>
              <w:right w:val="nil"/>
            </w:tcBorders>
            <w:noWrap/>
            <w:vAlign w:val="bottom"/>
            <w:hideMark/>
          </w:tcPr>
          <w:p w14:paraId="4D84A571"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1545" w:type="dxa"/>
            <w:tcBorders>
              <w:top w:val="nil"/>
              <w:left w:val="single" w:sz="4" w:space="0" w:color="auto"/>
              <w:bottom w:val="single" w:sz="4" w:space="0" w:color="auto"/>
              <w:right w:val="single" w:sz="12" w:space="0" w:color="000000" w:themeColor="text1"/>
            </w:tcBorders>
            <w:shd w:val="clear" w:color="auto" w:fill="C5E0B3" w:themeFill="accent6" w:themeFillTint="66"/>
            <w:noWrap/>
            <w:vAlign w:val="center"/>
            <w:hideMark/>
          </w:tcPr>
          <w:p w14:paraId="74CBAD73" w14:textId="3F170267" w:rsidR="001934E6" w:rsidRPr="001F5318" w:rsidRDefault="499B1B2E" w:rsidP="60A24525">
            <w:pPr>
              <w:spacing w:after="0" w:line="240" w:lineRule="auto"/>
              <w:jc w:val="center"/>
            </w:pPr>
            <w:r w:rsidRPr="60A24525">
              <w:rPr>
                <w:rFonts w:eastAsia="Times New Roman"/>
                <w:i/>
                <w:iCs/>
                <w:color w:val="000000" w:themeColor="text1"/>
                <w:lang w:eastAsia="en-IE"/>
              </w:rPr>
              <w:t>AMB-1022</w:t>
            </w:r>
          </w:p>
        </w:tc>
        <w:tc>
          <w:tcPr>
            <w:tcW w:w="1412" w:type="dxa"/>
            <w:gridSpan w:val="3"/>
            <w:vMerge/>
            <w:tcBorders>
              <w:left w:val="single" w:sz="12" w:space="0" w:color="000000" w:themeColor="text1"/>
              <w:bottom w:val="single" w:sz="12" w:space="0" w:color="000000" w:themeColor="text1"/>
              <w:right w:val="single" w:sz="12" w:space="0" w:color="000000" w:themeColor="text1"/>
            </w:tcBorders>
            <w:vAlign w:val="center"/>
            <w:hideMark/>
          </w:tcPr>
          <w:p w14:paraId="44CA06F8" w14:textId="77777777" w:rsidR="001934E6" w:rsidRPr="001F5318" w:rsidRDefault="001934E6" w:rsidP="00B260D6">
            <w:pPr>
              <w:spacing w:after="0" w:line="240" w:lineRule="auto"/>
              <w:rPr>
                <w:rFonts w:eastAsia="Times New Roman" w:cstheme="minorHAnsi"/>
                <w:lang w:eastAsia="en-IE"/>
              </w:rPr>
            </w:pPr>
          </w:p>
        </w:tc>
        <w:tc>
          <w:tcPr>
            <w:tcW w:w="1665" w:type="dxa"/>
            <w:tcBorders>
              <w:top w:val="nil"/>
              <w:left w:val="single" w:sz="12" w:space="0" w:color="000000" w:themeColor="text1"/>
              <w:bottom w:val="single" w:sz="4" w:space="0" w:color="auto"/>
              <w:right w:val="single" w:sz="4" w:space="0" w:color="auto"/>
            </w:tcBorders>
            <w:noWrap/>
            <w:vAlign w:val="bottom"/>
            <w:hideMark/>
          </w:tcPr>
          <w:p w14:paraId="157A2B0B" w14:textId="77777777" w:rsidR="001934E6" w:rsidRPr="001F5318" w:rsidRDefault="001934E6" w:rsidP="00B260D6">
            <w:pPr>
              <w:spacing w:after="0" w:line="240" w:lineRule="auto"/>
              <w:rPr>
                <w:rFonts w:eastAsia="Times New Roman" w:cstheme="minorHAnsi"/>
                <w:color w:val="000000"/>
                <w:lang w:eastAsia="en-IE"/>
              </w:rPr>
            </w:pPr>
            <w:r w:rsidRPr="001F5318">
              <w:rPr>
                <w:rFonts w:eastAsia="Times New Roman" w:cstheme="minorHAnsi"/>
                <w:color w:val="000000"/>
                <w:lang w:eastAsia="en-IE"/>
              </w:rPr>
              <w:t> </w:t>
            </w:r>
          </w:p>
        </w:tc>
        <w:tc>
          <w:tcPr>
            <w:tcW w:w="350" w:type="dxa"/>
            <w:vAlign w:val="center"/>
            <w:hideMark/>
          </w:tcPr>
          <w:p w14:paraId="0AD1FB66" w14:textId="77777777" w:rsidR="001934E6" w:rsidRPr="001F5318" w:rsidRDefault="001934E6" w:rsidP="00B260D6">
            <w:pPr>
              <w:spacing w:after="0" w:line="240" w:lineRule="auto"/>
              <w:rPr>
                <w:rFonts w:eastAsia="Times New Roman" w:cstheme="minorHAnsi"/>
                <w:sz w:val="20"/>
                <w:szCs w:val="20"/>
                <w:lang w:eastAsia="en-IE"/>
              </w:rPr>
            </w:pPr>
          </w:p>
        </w:tc>
      </w:tr>
    </w:tbl>
    <w:p w14:paraId="65231A9D" w14:textId="77777777" w:rsidR="001934E6" w:rsidRPr="001F5318" w:rsidRDefault="001934E6" w:rsidP="001934E6">
      <w:pPr>
        <w:rPr>
          <w:rFonts w:eastAsia="Times New Roman" w:cstheme="minorHAnsi"/>
          <w:i/>
          <w:iCs/>
          <w:color w:val="000000"/>
          <w:lang w:eastAsia="en-IE"/>
        </w:rPr>
      </w:pPr>
      <w:r w:rsidRPr="001F5318">
        <w:rPr>
          <w:rFonts w:cstheme="minorHAnsi"/>
          <w:bCs/>
          <w:i/>
          <w:iCs/>
          <w:color w:val="333333"/>
          <w:shd w:val="clear" w:color="auto" w:fill="FFFFFF"/>
        </w:rPr>
        <w:t xml:space="preserve">Note: </w:t>
      </w:r>
      <w:r w:rsidRPr="001F5318">
        <w:rPr>
          <w:rFonts w:cstheme="minorHAnsi"/>
          <w:bCs/>
          <w:i/>
          <w:iCs/>
        </w:rPr>
        <w:t xml:space="preserve">ST2002: Students </w:t>
      </w:r>
      <w:r w:rsidRPr="001F5318">
        <w:rPr>
          <w:rFonts w:eastAsia="Times New Roman" w:cstheme="minorHAnsi"/>
          <w:i/>
          <w:iCs/>
          <w:color w:val="000000"/>
          <w:lang w:eastAsia="en-IE"/>
        </w:rPr>
        <w:t>attend 2 lectures a week</w:t>
      </w:r>
      <w:r w:rsidRPr="001F5318">
        <w:rPr>
          <w:rFonts w:cstheme="minorHAnsi"/>
          <w:bCs/>
          <w:i/>
          <w:iCs/>
        </w:rPr>
        <w:t xml:space="preserve"> and can access a tutor for online Q&amp;A at anyone (or more) of the four optional listed times as needed</w:t>
      </w:r>
      <w:r>
        <w:rPr>
          <w:rFonts w:cstheme="minorHAnsi"/>
          <w:bCs/>
          <w:i/>
          <w:iCs/>
        </w:rPr>
        <w:t>.</w:t>
      </w:r>
    </w:p>
    <w:p w14:paraId="48538E3E" w14:textId="5849172B" w:rsidR="00AD10F1" w:rsidRPr="001F5318" w:rsidRDefault="009F43B6" w:rsidP="00D1433E">
      <w:pPr>
        <w:spacing w:after="0" w:line="240" w:lineRule="auto"/>
        <w:contextualSpacing/>
        <w:rPr>
          <w:rFonts w:cstheme="minorHAnsi"/>
          <w:b/>
          <w:color w:val="333333"/>
          <w:u w:val="single"/>
          <w:shd w:val="clear" w:color="auto" w:fill="FFFFFF"/>
        </w:rPr>
      </w:pPr>
      <w:r w:rsidRPr="001F5318">
        <w:rPr>
          <w:rFonts w:cstheme="minorHAnsi"/>
          <w:b/>
          <w:color w:val="333333"/>
          <w:u w:val="single"/>
          <w:shd w:val="clear" w:color="auto" w:fill="FFFFFF"/>
        </w:rPr>
        <w:t xml:space="preserve">CORE: </w:t>
      </w:r>
      <w:r w:rsidR="00AD10F1" w:rsidRPr="001F5318">
        <w:rPr>
          <w:rFonts w:cstheme="minorHAnsi"/>
          <w:b/>
          <w:color w:val="333333"/>
          <w:u w:val="single"/>
          <w:shd w:val="clear" w:color="auto" w:fill="FFFFFF"/>
        </w:rPr>
        <w:t>TI</w:t>
      </w:r>
      <w:r w:rsidR="00DB31BC">
        <w:rPr>
          <w:rFonts w:cstheme="minorHAnsi"/>
          <w:b/>
          <w:color w:val="333333"/>
          <w:u w:val="single"/>
          <w:shd w:val="clear" w:color="auto" w:fill="FFFFFF"/>
        </w:rPr>
        <w:t>248</w:t>
      </w:r>
      <w:r w:rsidR="00AD10F1" w:rsidRPr="001F5318">
        <w:rPr>
          <w:rFonts w:cstheme="minorHAnsi"/>
          <w:b/>
          <w:color w:val="333333"/>
          <w:u w:val="single"/>
          <w:shd w:val="clear" w:color="auto" w:fill="FFFFFF"/>
        </w:rPr>
        <w:t xml:space="preserve"> </w:t>
      </w:r>
      <w:r w:rsidR="00DB31BC">
        <w:rPr>
          <w:rFonts w:cstheme="minorHAnsi"/>
          <w:b/>
          <w:color w:val="333333"/>
          <w:u w:val="single"/>
          <w:shd w:val="clear" w:color="auto" w:fill="FFFFFF"/>
        </w:rPr>
        <w:t>Coastal Environments</w:t>
      </w:r>
    </w:p>
    <w:p w14:paraId="47259512" w14:textId="77777777" w:rsidR="006927FF" w:rsidRPr="001F5318" w:rsidRDefault="006927FF" w:rsidP="00D1433E">
      <w:pPr>
        <w:spacing w:after="0" w:line="240" w:lineRule="auto"/>
        <w:contextualSpacing/>
        <w:rPr>
          <w:rFonts w:cstheme="minorHAnsi"/>
          <w:color w:val="333333"/>
          <w:shd w:val="clear" w:color="auto" w:fill="FFFFFF"/>
        </w:rPr>
      </w:pP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AD10F1" w:rsidRPr="001F5318" w14:paraId="0207CEA8" w14:textId="77777777" w:rsidTr="000A7579">
        <w:tc>
          <w:tcPr>
            <w:tcW w:w="2689" w:type="dxa"/>
            <w:shd w:val="clear" w:color="auto" w:fill="FFE599" w:themeFill="accent4" w:themeFillTint="66"/>
          </w:tcPr>
          <w:p w14:paraId="4884CC58" w14:textId="77777777" w:rsidR="00AD10F1" w:rsidRPr="001F5318" w:rsidRDefault="00AD10F1"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2C6798FC" w14:textId="3F0132DD" w:rsidR="00AD10F1" w:rsidRPr="001F5318" w:rsidRDefault="00AD10F1" w:rsidP="000A7579">
            <w:pPr>
              <w:pStyle w:val="NormalWeb"/>
              <w:spacing w:after="0" w:afterAutospacing="0"/>
              <w:contextualSpacing/>
              <w:rPr>
                <w:rFonts w:asciiTheme="minorHAnsi" w:hAnsiTheme="minorHAnsi" w:cstheme="minorHAnsi"/>
                <w:b/>
                <w:bCs/>
                <w:sz w:val="22"/>
                <w:szCs w:val="22"/>
              </w:rPr>
            </w:pPr>
            <w:r w:rsidRPr="001F5318">
              <w:rPr>
                <w:rFonts w:asciiTheme="minorHAnsi" w:hAnsiTheme="minorHAnsi" w:cstheme="minorHAnsi"/>
                <w:b/>
                <w:bCs/>
                <w:sz w:val="22"/>
                <w:szCs w:val="22"/>
              </w:rPr>
              <w:t>Wednesday 15:00-15:50 (IT250 Theatre, 1</w:t>
            </w:r>
            <w:r w:rsidRPr="001F5318">
              <w:rPr>
                <w:rFonts w:asciiTheme="minorHAnsi" w:hAnsiTheme="minorHAnsi" w:cstheme="minorHAnsi"/>
                <w:b/>
                <w:bCs/>
                <w:sz w:val="22"/>
                <w:szCs w:val="22"/>
                <w:vertAlign w:val="superscript"/>
              </w:rPr>
              <w:t>st</w:t>
            </w:r>
            <w:r w:rsidRPr="001F5318">
              <w:rPr>
                <w:rFonts w:asciiTheme="minorHAnsi" w:hAnsiTheme="minorHAnsi" w:cstheme="minorHAnsi"/>
                <w:b/>
                <w:bCs/>
                <w:sz w:val="22"/>
                <w:szCs w:val="22"/>
              </w:rPr>
              <w:t xml:space="preserve"> Floor)</w:t>
            </w:r>
          </w:p>
          <w:p w14:paraId="29A0346C" w14:textId="3E18F462" w:rsidR="00AD10F1" w:rsidRPr="001F5318" w:rsidRDefault="00AD10F1"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hAnsiTheme="minorHAnsi" w:cstheme="minorHAnsi"/>
                <w:b/>
                <w:bCs/>
                <w:sz w:val="22"/>
                <w:szCs w:val="22"/>
              </w:rPr>
              <w:t>Friday 10:00 -10:50 (AMB-1023 M</w:t>
            </w:r>
            <w:r w:rsidR="000A1804" w:rsidRPr="001F5318">
              <w:rPr>
                <w:rFonts w:asciiTheme="minorHAnsi" w:hAnsiTheme="minorHAnsi" w:cstheme="minorHAnsi"/>
                <w:b/>
                <w:bCs/>
                <w:sz w:val="22"/>
                <w:szCs w:val="22"/>
              </w:rPr>
              <w:t>airtin</w:t>
            </w:r>
            <w:r w:rsidRPr="001F5318">
              <w:rPr>
                <w:rFonts w:asciiTheme="minorHAnsi" w:hAnsiTheme="minorHAnsi" w:cstheme="minorHAnsi"/>
                <w:b/>
                <w:bCs/>
                <w:sz w:val="22"/>
                <w:szCs w:val="22"/>
              </w:rPr>
              <w:t xml:space="preserve"> O </w:t>
            </w:r>
            <w:proofErr w:type="spellStart"/>
            <w:r w:rsidRPr="001F5318">
              <w:rPr>
                <w:rFonts w:asciiTheme="minorHAnsi" w:hAnsiTheme="minorHAnsi" w:cstheme="minorHAnsi"/>
                <w:b/>
                <w:bCs/>
                <w:sz w:val="22"/>
                <w:szCs w:val="22"/>
              </w:rPr>
              <w:t>T</w:t>
            </w:r>
            <w:r w:rsidR="000A1804" w:rsidRPr="001F5318">
              <w:rPr>
                <w:rFonts w:asciiTheme="minorHAnsi" w:hAnsiTheme="minorHAnsi" w:cstheme="minorHAnsi"/>
                <w:b/>
                <w:bCs/>
                <w:sz w:val="22"/>
                <w:szCs w:val="22"/>
              </w:rPr>
              <w:t>nuthail</w:t>
            </w:r>
            <w:proofErr w:type="spellEnd"/>
            <w:r w:rsidR="000A1804" w:rsidRPr="001F5318">
              <w:rPr>
                <w:rFonts w:asciiTheme="minorHAnsi" w:hAnsiTheme="minorHAnsi" w:cstheme="minorHAnsi"/>
                <w:b/>
                <w:bCs/>
                <w:sz w:val="22"/>
                <w:szCs w:val="22"/>
              </w:rPr>
              <w:t xml:space="preserve"> </w:t>
            </w:r>
            <w:r w:rsidRPr="001F5318">
              <w:rPr>
                <w:rFonts w:asciiTheme="minorHAnsi" w:hAnsiTheme="minorHAnsi" w:cstheme="minorHAnsi"/>
                <w:b/>
                <w:bCs/>
                <w:sz w:val="22"/>
                <w:szCs w:val="22"/>
              </w:rPr>
              <w:t>T</w:t>
            </w:r>
            <w:r w:rsidR="000A1804" w:rsidRPr="001F5318">
              <w:rPr>
                <w:rFonts w:asciiTheme="minorHAnsi" w:hAnsiTheme="minorHAnsi" w:cstheme="minorHAnsi"/>
                <w:b/>
                <w:bCs/>
                <w:sz w:val="22"/>
                <w:szCs w:val="22"/>
              </w:rPr>
              <w:t>heatre</w:t>
            </w:r>
          </w:p>
        </w:tc>
      </w:tr>
      <w:tr w:rsidR="00AD10F1" w:rsidRPr="001F5318" w14:paraId="212D99A6" w14:textId="77777777" w:rsidTr="009D6F10">
        <w:trPr>
          <w:trHeight w:val="402"/>
        </w:trPr>
        <w:tc>
          <w:tcPr>
            <w:tcW w:w="2689" w:type="dxa"/>
            <w:shd w:val="clear" w:color="auto" w:fill="D5DCE4" w:themeFill="text2" w:themeFillTint="33"/>
            <w:vAlign w:val="center"/>
          </w:tcPr>
          <w:p w14:paraId="008FB816" w14:textId="77777777" w:rsidR="00AD10F1" w:rsidRPr="001F5318" w:rsidRDefault="00AD10F1"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2495C830" w14:textId="47E6C228" w:rsidR="00AD10F1" w:rsidRPr="001F5318" w:rsidRDefault="009F01DE"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Pr>
                <w:rFonts w:asciiTheme="minorHAnsi" w:eastAsiaTheme="minorHAnsi" w:hAnsiTheme="minorHAnsi" w:cstheme="minorHAnsi"/>
                <w:bCs/>
                <w:iCs/>
                <w:sz w:val="22"/>
                <w:szCs w:val="22"/>
                <w:bdr w:val="none" w:sz="0" w:space="0" w:color="auto" w:frame="1"/>
                <w:lang w:eastAsia="en-US"/>
              </w:rPr>
              <w:t xml:space="preserve">Dr </w:t>
            </w:r>
            <w:r w:rsidR="00963074">
              <w:rPr>
                <w:rFonts w:asciiTheme="minorHAnsi" w:eastAsiaTheme="minorHAnsi" w:hAnsiTheme="minorHAnsi" w:cstheme="minorHAnsi"/>
                <w:bCs/>
                <w:iCs/>
                <w:sz w:val="22"/>
                <w:szCs w:val="22"/>
                <w:bdr w:val="none" w:sz="0" w:space="0" w:color="auto" w:frame="1"/>
                <w:lang w:eastAsia="en-US"/>
              </w:rPr>
              <w:t>Eugene Farrell</w:t>
            </w:r>
          </w:p>
        </w:tc>
      </w:tr>
      <w:tr w:rsidR="00AD10F1" w:rsidRPr="001F5318" w14:paraId="43989798" w14:textId="77777777" w:rsidTr="000A7579">
        <w:trPr>
          <w:trHeight w:val="271"/>
        </w:trPr>
        <w:tc>
          <w:tcPr>
            <w:tcW w:w="2689" w:type="dxa"/>
            <w:shd w:val="clear" w:color="auto" w:fill="D5DCE4" w:themeFill="text2" w:themeFillTint="33"/>
            <w:vAlign w:val="center"/>
          </w:tcPr>
          <w:p w14:paraId="6D6C2F2F" w14:textId="77777777" w:rsidR="00AD10F1" w:rsidRPr="001F5318" w:rsidRDefault="00AD10F1"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6A5B1745" w14:textId="21CBEE63" w:rsidR="00963074" w:rsidRPr="001F5318" w:rsidRDefault="00963074"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6" w:history="1">
              <w:r w:rsidRPr="002C7A61">
                <w:rPr>
                  <w:rStyle w:val="Hyperlink"/>
                  <w:rFonts w:asciiTheme="minorHAnsi" w:eastAsiaTheme="minorHAnsi" w:hAnsiTheme="minorHAnsi" w:cstheme="minorHAnsi"/>
                  <w:bCs/>
                  <w:iCs/>
                  <w:sz w:val="22"/>
                  <w:szCs w:val="22"/>
                  <w:bdr w:val="none" w:sz="0" w:space="0" w:color="auto" w:frame="1"/>
                  <w:lang w:eastAsia="en-US"/>
                </w:rPr>
                <w:t>Eugene.farrell@universityofgalway.ie</w:t>
              </w:r>
            </w:hyperlink>
          </w:p>
        </w:tc>
      </w:tr>
    </w:tbl>
    <w:p w14:paraId="76BC98F6" w14:textId="77777777" w:rsidR="00EC2EA5" w:rsidRPr="001F5318" w:rsidRDefault="00EC2EA5" w:rsidP="00EC2EA5">
      <w:pPr>
        <w:spacing w:after="0" w:line="240" w:lineRule="auto"/>
        <w:contextualSpacing/>
        <w:jc w:val="both"/>
        <w:rPr>
          <w:rFonts w:cstheme="minorHAnsi"/>
          <w:b/>
          <w:bCs/>
          <w:u w:val="single"/>
        </w:rPr>
      </w:pPr>
    </w:p>
    <w:p w14:paraId="38A886A9" w14:textId="07EBA8EF" w:rsidR="000A1804" w:rsidRPr="007F794B" w:rsidRDefault="000A1804" w:rsidP="00EC2EA5">
      <w:pPr>
        <w:spacing w:after="0" w:line="240" w:lineRule="auto"/>
        <w:contextualSpacing/>
        <w:jc w:val="both"/>
        <w:rPr>
          <w:rFonts w:cstheme="minorHAnsi"/>
          <w:b/>
          <w:bCs/>
        </w:rPr>
      </w:pPr>
      <w:r w:rsidRPr="007F794B">
        <w:rPr>
          <w:rFonts w:cstheme="minorHAnsi"/>
          <w:b/>
          <w:bCs/>
        </w:rPr>
        <w:t>Course Overview:</w:t>
      </w:r>
    </w:p>
    <w:p w14:paraId="25321224" w14:textId="3F2A4F94" w:rsidR="007F794B" w:rsidRPr="007F794B" w:rsidRDefault="007F794B" w:rsidP="00EC2EA5">
      <w:pPr>
        <w:spacing w:after="0" w:line="240" w:lineRule="auto"/>
        <w:contextualSpacing/>
        <w:jc w:val="both"/>
        <w:rPr>
          <w:rFonts w:cstheme="minorHAnsi"/>
        </w:rPr>
      </w:pPr>
      <w:r w:rsidRPr="007F794B">
        <w:rPr>
          <w:rFonts w:cstheme="minorHAnsi"/>
        </w:rPr>
        <w:t xml:space="preserve">Most of the character of our coastlines is the result of the interaction of tides and waves operating on a platform of changing sea levels. If we consider sea level constant there are three primary variables driving coastal evolution: tides, waves, and sediment availability. The interaction of these processes </w:t>
      </w:r>
      <w:proofErr w:type="gramStart"/>
      <w:r w:rsidRPr="007F794B">
        <w:rPr>
          <w:rFonts w:cstheme="minorHAnsi"/>
        </w:rPr>
        <w:t>impact</w:t>
      </w:r>
      <w:proofErr w:type="gramEnd"/>
      <w:r w:rsidRPr="007F794B">
        <w:rPr>
          <w:rFonts w:cstheme="minorHAnsi"/>
        </w:rPr>
        <w:t xml:space="preserve"> a wide range of coastal applications including sediment budgets, shoreline </w:t>
      </w:r>
      <w:proofErr w:type="spellStart"/>
      <w:r w:rsidRPr="007F794B">
        <w:rPr>
          <w:rFonts w:cstheme="minorHAnsi"/>
        </w:rPr>
        <w:t>morphodynamics</w:t>
      </w:r>
      <w:proofErr w:type="spellEnd"/>
      <w:r w:rsidRPr="007F794B">
        <w:rPr>
          <w:rFonts w:cstheme="minorHAnsi"/>
        </w:rPr>
        <w:t>, long-term stability of beaches, coastal evolution, and assessing the impact of sea-level rise on coasts. This module focuses on these themes by conducting (1) a critical analysis of different coastal environments in Ireland, (2) analyses of the different methods used in scientific experiments of coastal systems, (3) a review of sediment exchange processes along the nearshore-beach-dune continuum; (4) assessment of how global and national climate change and adaptation policies are influencing coastal management decisions; and (5) the impact of natural (e.g., storms) and human (e.g., land use and summer tourism) pressures on coastal communities and ecosystems in Ireland.</w:t>
      </w:r>
    </w:p>
    <w:p w14:paraId="6D51292C" w14:textId="77777777" w:rsidR="002157CF" w:rsidRPr="00963074" w:rsidRDefault="002157CF" w:rsidP="002157CF">
      <w:pPr>
        <w:spacing w:after="0" w:line="240" w:lineRule="auto"/>
        <w:rPr>
          <w:rFonts w:cstheme="minorHAnsi"/>
          <w:color w:val="333333"/>
          <w:highlight w:val="yellow"/>
          <w:shd w:val="clear" w:color="auto" w:fill="FFFFFF"/>
        </w:rPr>
      </w:pPr>
    </w:p>
    <w:p w14:paraId="1DB22EA0" w14:textId="6E0267B3" w:rsidR="000A1804" w:rsidRPr="001F5318" w:rsidRDefault="000A1804" w:rsidP="002157CF">
      <w:pPr>
        <w:spacing w:after="0" w:line="240" w:lineRule="auto"/>
        <w:rPr>
          <w:rFonts w:cstheme="minorHAnsi"/>
          <w:b/>
          <w:bCs/>
          <w:color w:val="333333"/>
          <w:shd w:val="clear" w:color="auto" w:fill="FFFFFF"/>
        </w:rPr>
      </w:pPr>
      <w:r w:rsidRPr="00B00021">
        <w:rPr>
          <w:rFonts w:cstheme="minorHAnsi"/>
          <w:b/>
          <w:bCs/>
          <w:color w:val="333333"/>
          <w:shd w:val="clear" w:color="auto" w:fill="FFFFFF"/>
        </w:rPr>
        <w:t>Learning Outcomes:</w:t>
      </w:r>
    </w:p>
    <w:p w14:paraId="6DC20FC5" w14:textId="0F75D13A" w:rsidR="00B00021" w:rsidRPr="00B00021" w:rsidRDefault="00B00021" w:rsidP="00B00021">
      <w:pPr>
        <w:pStyle w:val="ListParagraph"/>
        <w:numPr>
          <w:ilvl w:val="0"/>
          <w:numId w:val="26"/>
        </w:numPr>
        <w:jc w:val="both"/>
        <w:rPr>
          <w:rFonts w:eastAsia="Times New Roman" w:cstheme="minorHAnsi"/>
          <w:lang w:eastAsia="en-IE"/>
        </w:rPr>
      </w:pPr>
      <w:r w:rsidRPr="00B00021">
        <w:rPr>
          <w:rFonts w:eastAsia="Times New Roman" w:cstheme="minorHAnsi"/>
          <w:lang w:eastAsia="en-IE"/>
        </w:rPr>
        <w:t xml:space="preserve">Coastal processes and landforms. Identify the primary processes (e.g., tides, waves, wind) that shape the diverse suite of landforms (e.g., beaches, dunes, saltmarshes, drumlins, and estuaries) that characterize our coastlines. Students will be able to explain why different parts of Ireland’s coasts different geomorphic, geologic and ecological characteristics have; </w:t>
      </w:r>
      <w:r w:rsidRPr="00B00021">
        <w:rPr>
          <w:rFonts w:eastAsia="Times New Roman" w:cstheme="minorHAnsi"/>
          <w:lang w:eastAsia="en-IE"/>
        </w:rPr>
        <w:lastRenderedPageBreak/>
        <w:t>students will be able to identify the first, second and third order controls on coastal evolution for different coastal settings.</w:t>
      </w:r>
    </w:p>
    <w:p w14:paraId="48E3E4B0" w14:textId="68DAFAC6" w:rsidR="00B00021" w:rsidRPr="00B00021" w:rsidRDefault="00B00021" w:rsidP="00B00021">
      <w:pPr>
        <w:pStyle w:val="ListParagraph"/>
        <w:numPr>
          <w:ilvl w:val="0"/>
          <w:numId w:val="26"/>
        </w:numPr>
        <w:jc w:val="both"/>
        <w:rPr>
          <w:rFonts w:eastAsia="Times New Roman" w:cstheme="minorHAnsi"/>
          <w:lang w:eastAsia="en-IE"/>
        </w:rPr>
      </w:pPr>
      <w:r w:rsidRPr="00B00021">
        <w:rPr>
          <w:rFonts w:eastAsia="Times New Roman" w:cstheme="minorHAnsi"/>
          <w:lang w:eastAsia="en-IE"/>
        </w:rPr>
        <w:t xml:space="preserve">Coastal Pressures. Explore, synthesise, and </w:t>
      </w:r>
      <w:proofErr w:type="spellStart"/>
      <w:r w:rsidRPr="00B00021">
        <w:rPr>
          <w:rFonts w:eastAsia="Times New Roman" w:cstheme="minorHAnsi"/>
          <w:lang w:eastAsia="en-IE"/>
        </w:rPr>
        <w:t>analyze</w:t>
      </w:r>
      <w:proofErr w:type="spellEnd"/>
      <w:r w:rsidRPr="00B00021">
        <w:rPr>
          <w:rFonts w:eastAsia="Times New Roman" w:cstheme="minorHAnsi"/>
          <w:lang w:eastAsia="en-IE"/>
        </w:rPr>
        <w:t xml:space="preserve"> the impact of urbanisation along the coastline and the loss of protected coastal habitats from two different pressures: ocean and land. Students will be able to identify potential impacts on our 'natural' coastal systems if population and development pressures increase the coming decades (as expected) and climate projections (increased sea level rise and storminess) come to pass.</w:t>
      </w:r>
    </w:p>
    <w:p w14:paraId="69C911F8" w14:textId="3A1AC848" w:rsidR="00B00021" w:rsidRPr="00B00021" w:rsidRDefault="00B00021" w:rsidP="00B00021">
      <w:pPr>
        <w:pStyle w:val="ListParagraph"/>
        <w:numPr>
          <w:ilvl w:val="0"/>
          <w:numId w:val="26"/>
        </w:numPr>
        <w:jc w:val="both"/>
        <w:rPr>
          <w:rFonts w:eastAsia="Times New Roman" w:cstheme="minorHAnsi"/>
          <w:lang w:eastAsia="en-IE"/>
        </w:rPr>
      </w:pPr>
      <w:r w:rsidRPr="00B00021">
        <w:rPr>
          <w:rFonts w:eastAsia="Times New Roman" w:cstheme="minorHAnsi"/>
          <w:lang w:eastAsia="en-IE"/>
        </w:rPr>
        <w:t>What do we measure? how do we measure? The themes of ‘measuring’ and ‘empirical evidence’ emerge throughout the module and focus on scientific experiments used to understand how coastal systems operate and respond to pressures. A series of case studies based in Ireland and international locations will show students how we apply basic physical principles to design field and laboratory equipment. Students will critically assess concepts of ‘scale’ and ‘sampling’. Students will review different scientific monitoring approaches during a field class.</w:t>
      </w:r>
    </w:p>
    <w:p w14:paraId="61C355B9" w14:textId="1A700F6B" w:rsidR="00B00021" w:rsidRPr="00B00021" w:rsidRDefault="00B00021" w:rsidP="00B00021">
      <w:pPr>
        <w:pStyle w:val="ListParagraph"/>
        <w:numPr>
          <w:ilvl w:val="0"/>
          <w:numId w:val="26"/>
        </w:numPr>
        <w:jc w:val="both"/>
        <w:rPr>
          <w:rFonts w:eastAsia="Times New Roman" w:cstheme="minorHAnsi"/>
          <w:lang w:eastAsia="en-IE"/>
        </w:rPr>
      </w:pPr>
      <w:r w:rsidRPr="00B00021">
        <w:rPr>
          <w:rFonts w:eastAsia="Times New Roman" w:cstheme="minorHAnsi"/>
          <w:lang w:eastAsia="en-IE"/>
        </w:rPr>
        <w:t>Climate Change. Demonstrate the ability to think critically and independently on what will happen to our natural coastal systems (beaches, dunes, saltmarshes, drumlins, and estuaries) and human settlements (rural and urban communities) if the climate changes as projected by the ICPP reports for the NE Atlantic. Students will critically assess different ways that we can adapt to a future climate. Students will explore, synthesise, and analyse different enablers and barriers to climate adaptation.</w:t>
      </w:r>
    </w:p>
    <w:p w14:paraId="2A614EAE" w14:textId="0AAB3F06" w:rsidR="00963074" w:rsidRPr="00E04A80" w:rsidRDefault="00B00021" w:rsidP="000A1804">
      <w:pPr>
        <w:pStyle w:val="ListParagraph"/>
        <w:numPr>
          <w:ilvl w:val="0"/>
          <w:numId w:val="26"/>
        </w:numPr>
        <w:jc w:val="both"/>
        <w:rPr>
          <w:rFonts w:eastAsia="Times New Roman" w:cstheme="minorHAnsi"/>
          <w:lang w:eastAsia="en-IE"/>
        </w:rPr>
      </w:pPr>
      <w:r w:rsidRPr="00B00021">
        <w:rPr>
          <w:rFonts w:eastAsia="Times New Roman" w:cstheme="minorHAnsi"/>
          <w:lang w:eastAsia="en-IE"/>
        </w:rPr>
        <w:t>Management &amp; Stakeholders. Discuss and critically appraise potential alternative interpretations of coastal management and climate adaptation decisions from different stakeholder perspectives re: government, planners, scientists, citizens, landowners, coastal communities.</w:t>
      </w:r>
    </w:p>
    <w:p w14:paraId="7B41B36F" w14:textId="76515CC8" w:rsidR="000A1804" w:rsidRPr="001F5318" w:rsidRDefault="009F43B6" w:rsidP="000A1804">
      <w:pPr>
        <w:rPr>
          <w:rFonts w:cstheme="minorHAnsi"/>
          <w:b/>
          <w:color w:val="333333"/>
          <w:u w:val="single"/>
          <w:shd w:val="clear" w:color="auto" w:fill="FFFFFF"/>
        </w:rPr>
      </w:pPr>
      <w:r w:rsidRPr="001F5318">
        <w:rPr>
          <w:rFonts w:cstheme="minorHAnsi"/>
          <w:b/>
          <w:color w:val="333333"/>
          <w:u w:val="single"/>
          <w:shd w:val="clear" w:color="auto" w:fill="FFFFFF"/>
        </w:rPr>
        <w:t xml:space="preserve">CORE: </w:t>
      </w:r>
      <w:r w:rsidR="000A1804" w:rsidRPr="001F5318">
        <w:rPr>
          <w:rFonts w:cstheme="minorHAnsi"/>
          <w:b/>
          <w:color w:val="333333"/>
          <w:u w:val="single"/>
          <w:shd w:val="clear" w:color="auto" w:fill="FFFFFF"/>
        </w:rPr>
        <w:t xml:space="preserve">EOS2102 </w:t>
      </w:r>
      <w:r w:rsidR="009A7693" w:rsidRPr="001F5318">
        <w:rPr>
          <w:rFonts w:cstheme="minorHAnsi"/>
          <w:b/>
          <w:color w:val="333333"/>
          <w:u w:val="single"/>
          <w:shd w:val="clear" w:color="auto" w:fill="FFFFFF"/>
        </w:rPr>
        <w:t xml:space="preserve">The Earth: </w:t>
      </w:r>
      <w:r w:rsidR="000A1804" w:rsidRPr="001F5318">
        <w:rPr>
          <w:rFonts w:cstheme="minorHAnsi"/>
          <w:b/>
          <w:color w:val="333333"/>
          <w:u w:val="single"/>
          <w:shd w:val="clear" w:color="auto" w:fill="FFFFFF"/>
        </w:rPr>
        <w:t>From Core to Crust</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0A1804" w:rsidRPr="001F5318" w14:paraId="12CC5B53" w14:textId="77777777" w:rsidTr="60A24525">
        <w:tc>
          <w:tcPr>
            <w:tcW w:w="2689" w:type="dxa"/>
            <w:shd w:val="clear" w:color="auto" w:fill="FFE599" w:themeFill="accent4" w:themeFillTint="66"/>
          </w:tcPr>
          <w:p w14:paraId="228DAEC6" w14:textId="77777777" w:rsidR="000A1804" w:rsidRPr="001F5318" w:rsidRDefault="000A1804"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bookmarkStart w:id="0" w:name="_Hlk91062436"/>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1610A685" w14:textId="3DDE988B" w:rsidR="000A1804" w:rsidRPr="001F5318" w:rsidRDefault="00503EB8" w:rsidP="000A7579">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Mon 13:00-14:00</w:t>
            </w:r>
            <w:r w:rsidR="005C06FE" w:rsidRPr="001F5318">
              <w:rPr>
                <w:rFonts w:asciiTheme="minorHAnsi" w:hAnsiTheme="minorHAnsi" w:cstheme="minorHAnsi"/>
                <w:b/>
                <w:bCs/>
                <w:iCs/>
                <w:sz w:val="22"/>
                <w:szCs w:val="22"/>
                <w:bdr w:val="none" w:sz="0" w:space="0" w:color="auto" w:frame="1"/>
              </w:rPr>
              <w:t xml:space="preserve"> </w:t>
            </w:r>
            <w:r w:rsidR="005C06FE" w:rsidRPr="001F5318">
              <w:rPr>
                <w:rFonts w:asciiTheme="minorHAnsi" w:hAnsiTheme="minorHAnsi" w:cstheme="minorHAnsi"/>
                <w:b/>
                <w:bCs/>
                <w:sz w:val="22"/>
                <w:szCs w:val="22"/>
              </w:rPr>
              <w:t>MR Annexe lecture theatre (MRA201)</w:t>
            </w:r>
          </w:p>
          <w:p w14:paraId="289809AF" w14:textId="682A173F" w:rsidR="00503EB8" w:rsidRDefault="00503EB8" w:rsidP="000A7579">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Tue 12:00-13:00</w:t>
            </w:r>
            <w:r w:rsidR="005C06FE" w:rsidRPr="001F5318">
              <w:rPr>
                <w:rFonts w:asciiTheme="minorHAnsi" w:hAnsiTheme="minorHAnsi" w:cstheme="minorHAnsi"/>
                <w:b/>
                <w:bCs/>
                <w:iCs/>
                <w:sz w:val="22"/>
                <w:szCs w:val="22"/>
                <w:bdr w:val="none" w:sz="0" w:space="0" w:color="auto" w:frame="1"/>
              </w:rPr>
              <w:t xml:space="preserve">   MR </w:t>
            </w:r>
            <w:r w:rsidR="005C06FE" w:rsidRPr="001F5318">
              <w:rPr>
                <w:rFonts w:asciiTheme="minorHAnsi" w:hAnsiTheme="minorHAnsi" w:cstheme="minorHAnsi"/>
                <w:b/>
                <w:bCs/>
                <w:sz w:val="22"/>
                <w:szCs w:val="22"/>
              </w:rPr>
              <w:t>Annexe lecture theatre (MRA201)</w:t>
            </w:r>
            <w:r w:rsidR="005C06FE" w:rsidRPr="001F5318">
              <w:rPr>
                <w:rFonts w:asciiTheme="minorHAnsi" w:hAnsiTheme="minorHAnsi" w:cstheme="minorHAnsi"/>
                <w:b/>
                <w:bCs/>
                <w:iCs/>
                <w:sz w:val="22"/>
                <w:szCs w:val="22"/>
                <w:bdr w:val="none" w:sz="0" w:space="0" w:color="auto" w:frame="1"/>
              </w:rPr>
              <w:t xml:space="preserve">    </w:t>
            </w:r>
          </w:p>
          <w:p w14:paraId="2847D572" w14:textId="608AD112" w:rsidR="00AA2BE3" w:rsidRPr="001F5318" w:rsidRDefault="00AA2BE3" w:rsidP="000A7579">
            <w:pPr>
              <w:pStyle w:val="NormalWeb"/>
              <w:spacing w:after="0" w:afterAutospacing="0"/>
              <w:contextualSpacing/>
              <w:rPr>
                <w:rFonts w:asciiTheme="minorHAnsi" w:hAnsiTheme="minorHAnsi" w:cstheme="minorHAnsi"/>
                <w:b/>
                <w:bCs/>
                <w:iCs/>
                <w:sz w:val="22"/>
                <w:szCs w:val="22"/>
                <w:bdr w:val="none" w:sz="0" w:space="0" w:color="auto" w:frame="1"/>
              </w:rPr>
            </w:pPr>
            <w:r>
              <w:rPr>
                <w:rFonts w:asciiTheme="minorHAnsi" w:hAnsiTheme="minorHAnsi" w:cstheme="minorHAnsi"/>
                <w:b/>
                <w:bCs/>
                <w:iCs/>
                <w:sz w:val="22"/>
                <w:szCs w:val="22"/>
                <w:bdr w:val="none" w:sz="0" w:space="0" w:color="auto" w:frame="1"/>
              </w:rPr>
              <w:t xml:space="preserve">Wed 17:00 </w:t>
            </w:r>
            <w:r w:rsidR="008739E3">
              <w:rPr>
                <w:rFonts w:asciiTheme="minorHAnsi" w:hAnsiTheme="minorHAnsi" w:cstheme="minorHAnsi"/>
                <w:b/>
                <w:bCs/>
                <w:iCs/>
                <w:sz w:val="22"/>
                <w:szCs w:val="22"/>
                <w:bdr w:val="none" w:sz="0" w:space="0" w:color="auto" w:frame="1"/>
              </w:rPr>
              <w:t>–</w:t>
            </w:r>
            <w:r>
              <w:rPr>
                <w:rFonts w:asciiTheme="minorHAnsi" w:hAnsiTheme="minorHAnsi" w:cstheme="minorHAnsi"/>
                <w:b/>
                <w:bCs/>
                <w:iCs/>
                <w:sz w:val="22"/>
                <w:szCs w:val="22"/>
                <w:bdr w:val="none" w:sz="0" w:space="0" w:color="auto" w:frame="1"/>
              </w:rPr>
              <w:t xml:space="preserve"> </w:t>
            </w:r>
            <w:r w:rsidR="008739E3">
              <w:rPr>
                <w:rFonts w:asciiTheme="minorHAnsi" w:hAnsiTheme="minorHAnsi" w:cstheme="minorHAnsi"/>
                <w:b/>
                <w:bCs/>
                <w:iCs/>
                <w:sz w:val="22"/>
                <w:szCs w:val="22"/>
                <w:bdr w:val="none" w:sz="0" w:space="0" w:color="auto" w:frame="1"/>
              </w:rPr>
              <w:t>18:00 TBC</w:t>
            </w:r>
          </w:p>
          <w:p w14:paraId="53342716" w14:textId="02AE15B5" w:rsidR="00503EB8" w:rsidRPr="001F5318" w:rsidRDefault="00503EB8" w:rsidP="000A7579">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Fri 09:00-10:00</w:t>
            </w:r>
            <w:r w:rsidR="005C06FE" w:rsidRPr="001F5318">
              <w:rPr>
                <w:rFonts w:asciiTheme="minorHAnsi" w:hAnsiTheme="minorHAnsi" w:cstheme="minorHAnsi"/>
                <w:b/>
                <w:bCs/>
                <w:iCs/>
                <w:sz w:val="22"/>
                <w:szCs w:val="22"/>
                <w:bdr w:val="none" w:sz="0" w:space="0" w:color="auto" w:frame="1"/>
              </w:rPr>
              <w:t xml:space="preserve"> MR </w:t>
            </w:r>
            <w:r w:rsidR="005C06FE" w:rsidRPr="001F5318">
              <w:rPr>
                <w:rFonts w:asciiTheme="minorHAnsi" w:hAnsiTheme="minorHAnsi" w:cstheme="minorHAnsi"/>
                <w:b/>
                <w:bCs/>
                <w:sz w:val="22"/>
                <w:szCs w:val="22"/>
              </w:rPr>
              <w:t>Annexe lecture theatre (MRA201)</w:t>
            </w:r>
          </w:p>
        </w:tc>
      </w:tr>
      <w:tr w:rsidR="000A1804" w:rsidRPr="001F5318" w14:paraId="6D91CD18" w14:textId="77777777" w:rsidTr="60A24525">
        <w:tc>
          <w:tcPr>
            <w:tcW w:w="2689" w:type="dxa"/>
            <w:shd w:val="clear" w:color="auto" w:fill="FFE599" w:themeFill="accent4" w:themeFillTint="66"/>
          </w:tcPr>
          <w:p w14:paraId="44D83AF2" w14:textId="77777777" w:rsidR="000A1804" w:rsidRPr="001F5318" w:rsidRDefault="000A1804"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Practical</w:t>
            </w:r>
          </w:p>
        </w:tc>
        <w:tc>
          <w:tcPr>
            <w:tcW w:w="6327" w:type="dxa"/>
            <w:shd w:val="clear" w:color="auto" w:fill="FFE599" w:themeFill="accent4" w:themeFillTint="66"/>
            <w:vAlign w:val="center"/>
          </w:tcPr>
          <w:p w14:paraId="5F2BB44D" w14:textId="52C4A640" w:rsidR="000A1804" w:rsidRPr="001F5318" w:rsidRDefault="00503EB8" w:rsidP="000A7579">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Thu 1</w:t>
            </w:r>
            <w:r w:rsidR="008739E3">
              <w:rPr>
                <w:rFonts w:asciiTheme="minorHAnsi" w:hAnsiTheme="minorHAnsi" w:cstheme="minorHAnsi"/>
                <w:b/>
                <w:bCs/>
                <w:iCs/>
                <w:sz w:val="22"/>
                <w:szCs w:val="22"/>
                <w:bdr w:val="none" w:sz="0" w:space="0" w:color="auto" w:frame="1"/>
              </w:rPr>
              <w:t>4:00</w:t>
            </w:r>
            <w:r w:rsidR="005C06FE" w:rsidRPr="001F5318">
              <w:rPr>
                <w:rFonts w:asciiTheme="minorHAnsi" w:hAnsiTheme="minorHAnsi" w:cstheme="minorHAnsi"/>
                <w:b/>
                <w:bCs/>
                <w:iCs/>
                <w:sz w:val="22"/>
                <w:szCs w:val="22"/>
                <w:bdr w:val="none" w:sz="0" w:space="0" w:color="auto" w:frame="1"/>
              </w:rPr>
              <w:t xml:space="preserve"> – 1</w:t>
            </w:r>
            <w:r w:rsidR="008739E3">
              <w:rPr>
                <w:rFonts w:asciiTheme="minorHAnsi" w:hAnsiTheme="minorHAnsi" w:cstheme="minorHAnsi"/>
                <w:b/>
                <w:bCs/>
                <w:iCs/>
                <w:sz w:val="22"/>
                <w:szCs w:val="22"/>
                <w:bdr w:val="none" w:sz="0" w:space="0" w:color="auto" w:frame="1"/>
              </w:rPr>
              <w:t>6</w:t>
            </w:r>
            <w:r w:rsidR="005C06FE" w:rsidRPr="001F5318">
              <w:rPr>
                <w:rFonts w:asciiTheme="minorHAnsi" w:hAnsiTheme="minorHAnsi" w:cstheme="minorHAnsi"/>
                <w:b/>
                <w:bCs/>
                <w:iCs/>
                <w:sz w:val="22"/>
                <w:szCs w:val="22"/>
                <w:bdr w:val="none" w:sz="0" w:space="0" w:color="auto" w:frame="1"/>
              </w:rPr>
              <w:t>:</w:t>
            </w:r>
            <w:r w:rsidR="008739E3">
              <w:rPr>
                <w:rFonts w:asciiTheme="minorHAnsi" w:hAnsiTheme="minorHAnsi" w:cstheme="minorHAnsi"/>
                <w:b/>
                <w:bCs/>
                <w:iCs/>
                <w:sz w:val="22"/>
                <w:szCs w:val="22"/>
                <w:bdr w:val="none" w:sz="0" w:space="0" w:color="auto" w:frame="1"/>
              </w:rPr>
              <w:t>00</w:t>
            </w:r>
            <w:r w:rsidR="005C06FE" w:rsidRPr="001F5318">
              <w:rPr>
                <w:rFonts w:asciiTheme="minorHAnsi" w:hAnsiTheme="minorHAnsi" w:cstheme="minorHAnsi"/>
                <w:b/>
                <w:bCs/>
                <w:iCs/>
                <w:sz w:val="22"/>
                <w:szCs w:val="22"/>
                <w:bdr w:val="none" w:sz="0" w:space="0" w:color="auto" w:frame="1"/>
              </w:rPr>
              <w:t xml:space="preserve"> Quadrangle </w:t>
            </w:r>
            <w:r w:rsidR="005C06FE" w:rsidRPr="001F5318">
              <w:rPr>
                <w:rFonts w:asciiTheme="minorHAnsi" w:hAnsiTheme="minorHAnsi" w:cstheme="minorHAnsi"/>
                <w:b/>
                <w:bCs/>
                <w:sz w:val="22"/>
                <w:szCs w:val="22"/>
              </w:rPr>
              <w:t>A206 in EOS</w:t>
            </w:r>
          </w:p>
          <w:p w14:paraId="4ABDC740" w14:textId="2F29DA1F" w:rsidR="005C06FE" w:rsidRPr="001F5318" w:rsidRDefault="00503EB8" w:rsidP="000A7579">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 xml:space="preserve">Thu </w:t>
            </w:r>
            <w:r w:rsidR="005C06FE" w:rsidRPr="001F5318">
              <w:rPr>
                <w:rFonts w:asciiTheme="minorHAnsi" w:hAnsiTheme="minorHAnsi" w:cstheme="minorHAnsi"/>
                <w:b/>
                <w:bCs/>
                <w:iCs/>
                <w:sz w:val="22"/>
                <w:szCs w:val="22"/>
                <w:bdr w:val="none" w:sz="0" w:space="0" w:color="auto" w:frame="1"/>
              </w:rPr>
              <w:t>1</w:t>
            </w:r>
            <w:r w:rsidR="008739E3">
              <w:rPr>
                <w:rFonts w:asciiTheme="minorHAnsi" w:hAnsiTheme="minorHAnsi" w:cstheme="minorHAnsi"/>
                <w:b/>
                <w:bCs/>
                <w:iCs/>
                <w:sz w:val="22"/>
                <w:szCs w:val="22"/>
                <w:bdr w:val="none" w:sz="0" w:space="0" w:color="auto" w:frame="1"/>
              </w:rPr>
              <w:t>6</w:t>
            </w:r>
            <w:r w:rsidR="005C06FE" w:rsidRPr="001F5318">
              <w:rPr>
                <w:rFonts w:asciiTheme="minorHAnsi" w:hAnsiTheme="minorHAnsi" w:cstheme="minorHAnsi"/>
                <w:b/>
                <w:bCs/>
                <w:iCs/>
                <w:sz w:val="22"/>
                <w:szCs w:val="22"/>
                <w:bdr w:val="none" w:sz="0" w:space="0" w:color="auto" w:frame="1"/>
              </w:rPr>
              <w:t>:00 – 1</w:t>
            </w:r>
            <w:r w:rsidR="008739E3">
              <w:rPr>
                <w:rFonts w:asciiTheme="minorHAnsi" w:hAnsiTheme="minorHAnsi" w:cstheme="minorHAnsi"/>
                <w:b/>
                <w:bCs/>
                <w:iCs/>
                <w:sz w:val="22"/>
                <w:szCs w:val="22"/>
                <w:bdr w:val="none" w:sz="0" w:space="0" w:color="auto" w:frame="1"/>
              </w:rPr>
              <w:t>8:00</w:t>
            </w:r>
            <w:r w:rsidR="005C06FE" w:rsidRPr="001F5318">
              <w:rPr>
                <w:rFonts w:asciiTheme="minorHAnsi" w:hAnsiTheme="minorHAnsi" w:cstheme="minorHAnsi"/>
                <w:b/>
                <w:bCs/>
                <w:iCs/>
                <w:sz w:val="22"/>
                <w:szCs w:val="22"/>
                <w:bdr w:val="none" w:sz="0" w:space="0" w:color="auto" w:frame="1"/>
              </w:rPr>
              <w:t xml:space="preserve"> Quadrangle </w:t>
            </w:r>
            <w:r w:rsidR="005C06FE" w:rsidRPr="001F5318">
              <w:rPr>
                <w:rFonts w:asciiTheme="minorHAnsi" w:hAnsiTheme="minorHAnsi" w:cstheme="minorHAnsi"/>
                <w:b/>
                <w:bCs/>
                <w:sz w:val="22"/>
                <w:szCs w:val="22"/>
              </w:rPr>
              <w:t>A206 in EOS</w:t>
            </w:r>
          </w:p>
        </w:tc>
      </w:tr>
      <w:tr w:rsidR="000A1804" w:rsidRPr="001F5318" w14:paraId="5C9ADDF2" w14:textId="77777777" w:rsidTr="60A24525">
        <w:trPr>
          <w:trHeight w:val="323"/>
        </w:trPr>
        <w:tc>
          <w:tcPr>
            <w:tcW w:w="2689" w:type="dxa"/>
            <w:shd w:val="clear" w:color="auto" w:fill="D5DCE4" w:themeFill="text2" w:themeFillTint="33"/>
            <w:vAlign w:val="center"/>
          </w:tcPr>
          <w:p w14:paraId="0D7612AC" w14:textId="77777777" w:rsidR="000A1804" w:rsidRPr="001F5318" w:rsidRDefault="000A1804"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05B71B31" w14:textId="2AF1C733" w:rsidR="000A1804" w:rsidRPr="001F5318" w:rsidRDefault="000A1804"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Dr</w:t>
            </w:r>
            <w:r w:rsidR="009A7693" w:rsidRPr="001F5318">
              <w:rPr>
                <w:rFonts w:asciiTheme="minorHAnsi" w:eastAsiaTheme="minorHAnsi" w:hAnsiTheme="minorHAnsi" w:cstheme="minorHAnsi"/>
                <w:bCs/>
                <w:iCs/>
                <w:sz w:val="22"/>
                <w:szCs w:val="22"/>
                <w:bdr w:val="none" w:sz="0" w:space="0" w:color="auto" w:frame="1"/>
                <w:lang w:eastAsia="en-US"/>
              </w:rPr>
              <w:t xml:space="preserve"> Shane Tyrrell</w:t>
            </w:r>
          </w:p>
        </w:tc>
      </w:tr>
      <w:tr w:rsidR="000A1804" w:rsidRPr="001F5318" w14:paraId="7DDB50EB" w14:textId="77777777" w:rsidTr="60A24525">
        <w:trPr>
          <w:trHeight w:val="271"/>
        </w:trPr>
        <w:tc>
          <w:tcPr>
            <w:tcW w:w="2689" w:type="dxa"/>
            <w:shd w:val="clear" w:color="auto" w:fill="D5DCE4" w:themeFill="text2" w:themeFillTint="33"/>
            <w:vAlign w:val="center"/>
          </w:tcPr>
          <w:p w14:paraId="3C418121" w14:textId="77777777" w:rsidR="000A1804" w:rsidRPr="001F5318" w:rsidRDefault="000A1804"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38039E43" w14:textId="68AE316B" w:rsidR="000A1804" w:rsidRPr="001F5318" w:rsidRDefault="36F1342C" w:rsidP="60A24525">
            <w:pPr>
              <w:pStyle w:val="NormalWeb"/>
              <w:spacing w:after="0" w:afterAutospacing="0"/>
              <w:rPr>
                <w:rFonts w:asciiTheme="minorHAnsi" w:eastAsiaTheme="minorEastAsia" w:hAnsiTheme="minorHAnsi" w:cstheme="minorBidi"/>
                <w:sz w:val="22"/>
                <w:szCs w:val="22"/>
                <w:bdr w:val="none" w:sz="0" w:space="0" w:color="auto" w:frame="1"/>
                <w:lang w:eastAsia="en-US"/>
              </w:rPr>
            </w:pPr>
            <w:hyperlink r:id="rId17">
              <w:r w:rsidRPr="60A24525">
                <w:rPr>
                  <w:rStyle w:val="Hyperlink"/>
                  <w:rFonts w:asciiTheme="minorHAnsi" w:hAnsiTheme="minorHAnsi" w:cstheme="minorBidi"/>
                  <w:sz w:val="22"/>
                  <w:szCs w:val="22"/>
                </w:rPr>
                <w:t>shane.tyrrell</w:t>
              </w:r>
              <w:r w:rsidRPr="60A24525">
                <w:rPr>
                  <w:rStyle w:val="Hyperlink"/>
                  <w:rFonts w:asciiTheme="minorHAnsi" w:hAnsiTheme="minorHAnsi" w:cstheme="minorBidi"/>
                  <w:sz w:val="22"/>
                  <w:szCs w:val="22"/>
                  <w:lang w:val="en-US"/>
                </w:rPr>
                <w:t xml:space="preserve">@universityofgalway.ie </w:t>
              </w:r>
            </w:hyperlink>
            <w:bookmarkEnd w:id="0"/>
          </w:p>
        </w:tc>
      </w:tr>
    </w:tbl>
    <w:p w14:paraId="3561E5ED" w14:textId="7FF1674A" w:rsidR="60A24525" w:rsidRDefault="60A24525" w:rsidP="60A24525">
      <w:pPr>
        <w:spacing w:after="0" w:line="240" w:lineRule="auto"/>
        <w:contextualSpacing/>
        <w:rPr>
          <w:b/>
          <w:bCs/>
          <w:color w:val="333333"/>
        </w:rPr>
      </w:pPr>
    </w:p>
    <w:p w14:paraId="568D03EC" w14:textId="77777777" w:rsidR="000A1804" w:rsidRPr="001F5318" w:rsidRDefault="000A1804" w:rsidP="60A24525">
      <w:pPr>
        <w:spacing w:after="0" w:line="240" w:lineRule="auto"/>
        <w:contextualSpacing/>
        <w:rPr>
          <w:b/>
          <w:bCs/>
          <w:color w:val="333333"/>
          <w:shd w:val="clear" w:color="auto" w:fill="FFFFFF"/>
        </w:rPr>
      </w:pPr>
      <w:r w:rsidRPr="60A24525">
        <w:rPr>
          <w:b/>
          <w:bCs/>
          <w:color w:val="333333"/>
          <w:shd w:val="clear" w:color="auto" w:fill="FFFFFF"/>
        </w:rPr>
        <w:t>Course Overview:</w:t>
      </w:r>
    </w:p>
    <w:p w14:paraId="791BD4BB" w14:textId="5247AED7" w:rsidR="00EF5161" w:rsidRPr="001F5318" w:rsidRDefault="009A7693" w:rsidP="00EF5161">
      <w:pPr>
        <w:jc w:val="both"/>
        <w:rPr>
          <w:rStyle w:val="markedcontent"/>
          <w:rFonts w:cstheme="minorHAnsi"/>
        </w:rPr>
      </w:pPr>
      <w:r w:rsidRPr="001F5318">
        <w:rPr>
          <w:rStyle w:val="markedcontent"/>
          <w:rFonts w:cstheme="minorHAnsi"/>
        </w:rPr>
        <w:t>This course will investigate the entire earth system, from core to crust, through geological time and from a range of scales. Students will learn about the origins of the Earth and the broad-scale tectonic forces that underpin the formation and destruction of continents. The module will investigate the composition of the crust from both mineralogical and resource-potential perspectives and examine the processes that modify and sculpt the surface of our planet. Students will study the evolution of life and the interaction between the biosphere and earth, including the impact of geology on human</w:t>
      </w:r>
      <w:r w:rsidRPr="001F5318">
        <w:rPr>
          <w:rFonts w:cstheme="minorHAnsi"/>
          <w:sz w:val="18"/>
          <w:szCs w:val="18"/>
        </w:rPr>
        <w:br/>
      </w:r>
      <w:r w:rsidRPr="001F5318">
        <w:rPr>
          <w:rStyle w:val="markedcontent"/>
          <w:rFonts w:cstheme="minorHAnsi"/>
        </w:rPr>
        <w:t>civilisation. This will be carried with a specific focus on current geohazards and the future challenges facing our planet.</w:t>
      </w:r>
    </w:p>
    <w:p w14:paraId="34BAB95D" w14:textId="77777777" w:rsidR="00116E9D" w:rsidRDefault="00116E9D" w:rsidP="00A328D5">
      <w:pPr>
        <w:spacing w:after="0" w:line="240" w:lineRule="auto"/>
        <w:contextualSpacing/>
        <w:rPr>
          <w:rStyle w:val="markedcontent"/>
          <w:rFonts w:cstheme="minorHAnsi"/>
          <w:b/>
          <w:bCs/>
        </w:rPr>
      </w:pPr>
    </w:p>
    <w:p w14:paraId="5C240A84" w14:textId="4B19B828" w:rsidR="00EF5161" w:rsidRPr="001F5318" w:rsidRDefault="00EF5161" w:rsidP="00A328D5">
      <w:pPr>
        <w:spacing w:after="0" w:line="240" w:lineRule="auto"/>
        <w:contextualSpacing/>
        <w:rPr>
          <w:rStyle w:val="markedcontent"/>
          <w:rFonts w:cstheme="minorHAnsi"/>
          <w:b/>
          <w:bCs/>
        </w:rPr>
      </w:pPr>
      <w:r w:rsidRPr="001F5318">
        <w:rPr>
          <w:rStyle w:val="markedcontent"/>
          <w:rFonts w:cstheme="minorHAnsi"/>
          <w:b/>
          <w:bCs/>
        </w:rPr>
        <w:t xml:space="preserve">Learning Outcomes </w:t>
      </w:r>
    </w:p>
    <w:p w14:paraId="7E8FB7E3" w14:textId="77777777" w:rsidR="009A7693" w:rsidRPr="001F5318" w:rsidRDefault="009A7693" w:rsidP="00A328D5">
      <w:pPr>
        <w:pStyle w:val="ListParagraph"/>
        <w:numPr>
          <w:ilvl w:val="0"/>
          <w:numId w:val="14"/>
        </w:numPr>
        <w:spacing w:after="0"/>
        <w:rPr>
          <w:rStyle w:val="markedcontent"/>
          <w:rFonts w:cstheme="minorHAnsi"/>
        </w:rPr>
      </w:pPr>
      <w:r w:rsidRPr="001F5318">
        <w:rPr>
          <w:rStyle w:val="markedcontent"/>
          <w:rFonts w:cstheme="minorHAnsi"/>
        </w:rPr>
        <w:t>Discuss the origins of the Earth and the solar system</w:t>
      </w:r>
    </w:p>
    <w:p w14:paraId="788DCBD0" w14:textId="6794BFF7" w:rsidR="009A7693" w:rsidRPr="001F5318" w:rsidRDefault="009A7693" w:rsidP="00A328D5">
      <w:pPr>
        <w:pStyle w:val="ListParagraph"/>
        <w:numPr>
          <w:ilvl w:val="0"/>
          <w:numId w:val="14"/>
        </w:numPr>
        <w:spacing w:after="0"/>
        <w:rPr>
          <w:rStyle w:val="markedcontent"/>
          <w:rFonts w:cstheme="minorHAnsi"/>
        </w:rPr>
      </w:pPr>
      <w:r w:rsidRPr="001F5318">
        <w:rPr>
          <w:rStyle w:val="markedcontent"/>
          <w:rFonts w:cstheme="minorHAnsi"/>
        </w:rPr>
        <w:t>Identify a variety of earth materials, minerals and resources and appreciate their</w:t>
      </w:r>
      <w:r w:rsidR="00EC2EA5" w:rsidRPr="001F5318">
        <w:rPr>
          <w:rStyle w:val="markedcontent"/>
          <w:rFonts w:cstheme="minorHAnsi"/>
        </w:rPr>
        <w:t xml:space="preserve"> </w:t>
      </w:r>
      <w:r w:rsidRPr="001F5318">
        <w:rPr>
          <w:rStyle w:val="markedcontent"/>
          <w:rFonts w:cstheme="minorHAnsi"/>
        </w:rPr>
        <w:t>origin, occurrence</w:t>
      </w:r>
      <w:r w:rsidR="00AE2DFD" w:rsidRPr="001F5318">
        <w:rPr>
          <w:rStyle w:val="markedcontent"/>
          <w:rFonts w:cstheme="minorHAnsi"/>
        </w:rPr>
        <w:t>,</w:t>
      </w:r>
      <w:r w:rsidRPr="001F5318">
        <w:rPr>
          <w:rStyle w:val="markedcontent"/>
          <w:rFonts w:cstheme="minorHAnsi"/>
        </w:rPr>
        <w:t xml:space="preserve"> and geological significance</w:t>
      </w:r>
    </w:p>
    <w:p w14:paraId="51C8AA06" w14:textId="0683CA02" w:rsidR="009A7693" w:rsidRPr="001F5318" w:rsidRDefault="009A7693" w:rsidP="00EC2EA5">
      <w:pPr>
        <w:pStyle w:val="ListParagraph"/>
        <w:numPr>
          <w:ilvl w:val="0"/>
          <w:numId w:val="14"/>
        </w:numPr>
        <w:spacing w:after="0"/>
        <w:rPr>
          <w:rStyle w:val="markedcontent"/>
          <w:rFonts w:cstheme="minorHAnsi"/>
        </w:rPr>
      </w:pPr>
      <w:r w:rsidRPr="001F5318">
        <w:rPr>
          <w:rStyle w:val="markedcontent"/>
          <w:rFonts w:cstheme="minorHAnsi"/>
        </w:rPr>
        <w:lastRenderedPageBreak/>
        <w:t>Visualise the Earth and its geology in 3D and describe the techniques used to image</w:t>
      </w:r>
      <w:r w:rsidR="00EC2EA5" w:rsidRPr="001F5318">
        <w:rPr>
          <w:rStyle w:val="markedcontent"/>
          <w:rFonts w:cstheme="minorHAnsi"/>
        </w:rPr>
        <w:t xml:space="preserve"> </w:t>
      </w:r>
      <w:r w:rsidRPr="001F5318">
        <w:rPr>
          <w:rStyle w:val="markedcontent"/>
          <w:rFonts w:cstheme="minorHAnsi"/>
        </w:rPr>
        <w:t>the subsurface of the planet</w:t>
      </w:r>
    </w:p>
    <w:p w14:paraId="1A2F8A6A" w14:textId="14703AD0" w:rsidR="009A7693" w:rsidRPr="001F5318" w:rsidRDefault="009A7693" w:rsidP="00EF5161">
      <w:pPr>
        <w:pStyle w:val="ListParagraph"/>
        <w:numPr>
          <w:ilvl w:val="0"/>
          <w:numId w:val="14"/>
        </w:numPr>
        <w:spacing w:after="0"/>
        <w:rPr>
          <w:rStyle w:val="markedcontent"/>
          <w:rFonts w:cstheme="minorHAnsi"/>
        </w:rPr>
      </w:pPr>
      <w:r w:rsidRPr="001F5318">
        <w:rPr>
          <w:rStyle w:val="markedcontent"/>
          <w:rFonts w:cstheme="minorHAnsi"/>
        </w:rPr>
        <w:t>Explore large-scale earth structure and plate tectonics</w:t>
      </w:r>
    </w:p>
    <w:p w14:paraId="51A8A78E" w14:textId="316748B0" w:rsidR="009A7693" w:rsidRPr="001F5318" w:rsidRDefault="009A7693" w:rsidP="00EC2EA5">
      <w:pPr>
        <w:pStyle w:val="ListParagraph"/>
        <w:numPr>
          <w:ilvl w:val="0"/>
          <w:numId w:val="14"/>
        </w:numPr>
        <w:spacing w:after="0"/>
        <w:rPr>
          <w:rStyle w:val="markedcontent"/>
          <w:rFonts w:cstheme="minorHAnsi"/>
        </w:rPr>
      </w:pPr>
      <w:r w:rsidRPr="001F5318">
        <w:rPr>
          <w:rStyle w:val="markedcontent"/>
          <w:rFonts w:cstheme="minorHAnsi"/>
        </w:rPr>
        <w:t>Describe the operation of earth surface processes and how the sedimentary record</w:t>
      </w:r>
      <w:r w:rsidR="00EC2EA5" w:rsidRPr="001F5318">
        <w:rPr>
          <w:rStyle w:val="markedcontent"/>
          <w:rFonts w:cstheme="minorHAnsi"/>
        </w:rPr>
        <w:t xml:space="preserve"> </w:t>
      </w:r>
      <w:r w:rsidRPr="001F5318">
        <w:rPr>
          <w:rStyle w:val="markedcontent"/>
          <w:rFonts w:cstheme="minorHAnsi"/>
        </w:rPr>
        <w:t xml:space="preserve">provides an archive of </w:t>
      </w:r>
      <w:r w:rsidR="006F2835" w:rsidRPr="001F5318">
        <w:rPr>
          <w:rStyle w:val="markedcontent"/>
          <w:rFonts w:cstheme="minorHAnsi"/>
        </w:rPr>
        <w:t>paleoenvironmental</w:t>
      </w:r>
      <w:r w:rsidRPr="001F5318">
        <w:rPr>
          <w:rStyle w:val="markedcontent"/>
          <w:rFonts w:cstheme="minorHAnsi"/>
        </w:rPr>
        <w:t xml:space="preserve"> change through geological time</w:t>
      </w:r>
    </w:p>
    <w:p w14:paraId="59B24D6E" w14:textId="77777777" w:rsidR="00EC2EA5" w:rsidRPr="001F5318" w:rsidRDefault="009A7693" w:rsidP="00EC2EA5">
      <w:pPr>
        <w:pStyle w:val="ListParagraph"/>
        <w:numPr>
          <w:ilvl w:val="0"/>
          <w:numId w:val="14"/>
        </w:numPr>
        <w:spacing w:after="0"/>
        <w:rPr>
          <w:rStyle w:val="markedcontent"/>
          <w:rFonts w:cstheme="minorHAnsi"/>
        </w:rPr>
      </w:pPr>
      <w:r w:rsidRPr="001F5318">
        <w:rPr>
          <w:rStyle w:val="markedcontent"/>
          <w:rFonts w:cstheme="minorHAnsi"/>
        </w:rPr>
        <w:t>Describe a range of current risks and geohazards and examine the impact of these</w:t>
      </w:r>
    </w:p>
    <w:p w14:paraId="3FEBB11C" w14:textId="36BF0868" w:rsidR="009A7693" w:rsidRPr="001F5318" w:rsidRDefault="009A7693" w:rsidP="00EC2EA5">
      <w:pPr>
        <w:pStyle w:val="ListParagraph"/>
        <w:spacing w:after="0"/>
        <w:rPr>
          <w:rStyle w:val="markedcontent"/>
          <w:rFonts w:cstheme="minorHAnsi"/>
        </w:rPr>
      </w:pPr>
      <w:r w:rsidRPr="001F5318">
        <w:rPr>
          <w:rStyle w:val="markedcontent"/>
          <w:rFonts w:cstheme="minorHAnsi"/>
        </w:rPr>
        <w:t>on our planet</w:t>
      </w:r>
    </w:p>
    <w:p w14:paraId="41365E65" w14:textId="1DFD1834" w:rsidR="009A7693" w:rsidRPr="001F5318" w:rsidRDefault="009A7693" w:rsidP="009A7693">
      <w:pPr>
        <w:pStyle w:val="ListParagraph"/>
        <w:numPr>
          <w:ilvl w:val="0"/>
          <w:numId w:val="14"/>
        </w:numPr>
        <w:spacing w:after="0"/>
        <w:rPr>
          <w:rStyle w:val="markedcontent"/>
          <w:rFonts w:cstheme="minorHAnsi"/>
        </w:rPr>
      </w:pPr>
      <w:r w:rsidRPr="001F5318">
        <w:rPr>
          <w:rStyle w:val="markedcontent"/>
          <w:rFonts w:cstheme="minorHAnsi"/>
        </w:rPr>
        <w:t>Identify a range of fossil materials and have an appreciation for the evolution of the</w:t>
      </w:r>
      <w:r w:rsidR="00EC2EA5" w:rsidRPr="001F5318">
        <w:rPr>
          <w:rStyle w:val="markedcontent"/>
          <w:rFonts w:cstheme="minorHAnsi"/>
        </w:rPr>
        <w:t xml:space="preserve"> </w:t>
      </w:r>
      <w:r w:rsidRPr="001F5318">
        <w:rPr>
          <w:rStyle w:val="markedcontent"/>
          <w:rFonts w:cstheme="minorHAnsi"/>
        </w:rPr>
        <w:t>biosphere and its impact on earth</w:t>
      </w:r>
    </w:p>
    <w:p w14:paraId="11964E0C" w14:textId="77777777" w:rsidR="007728B3" w:rsidRPr="001F5318" w:rsidRDefault="007728B3" w:rsidP="007728B3">
      <w:pPr>
        <w:pStyle w:val="ListParagraph"/>
        <w:spacing w:after="0"/>
        <w:rPr>
          <w:rFonts w:cstheme="minorHAnsi"/>
        </w:rPr>
      </w:pPr>
    </w:p>
    <w:p w14:paraId="22D610B5" w14:textId="0AD0A224" w:rsidR="001F1309" w:rsidRPr="001F5318" w:rsidRDefault="009F43B6" w:rsidP="001F1309">
      <w:pPr>
        <w:rPr>
          <w:rFonts w:cstheme="minorHAnsi"/>
          <w:b/>
          <w:color w:val="333333"/>
          <w:u w:val="single"/>
          <w:shd w:val="clear" w:color="auto" w:fill="FFFFFF"/>
        </w:rPr>
      </w:pPr>
      <w:r w:rsidRPr="001F5318">
        <w:rPr>
          <w:rFonts w:cstheme="minorHAnsi"/>
          <w:b/>
          <w:color w:val="333333"/>
          <w:u w:val="single"/>
          <w:shd w:val="clear" w:color="auto" w:fill="FFFFFF"/>
        </w:rPr>
        <w:t xml:space="preserve">CORE: </w:t>
      </w:r>
      <w:r w:rsidR="001F1309" w:rsidRPr="001F5318">
        <w:rPr>
          <w:rFonts w:cstheme="minorHAnsi"/>
          <w:b/>
          <w:color w:val="333333"/>
          <w:u w:val="single"/>
          <w:shd w:val="clear" w:color="auto" w:fill="FFFFFF"/>
        </w:rPr>
        <w:t>ST2002 Statistics for Data Science 2</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1F1309" w:rsidRPr="001F5318" w14:paraId="285A6543" w14:textId="77777777" w:rsidTr="000A7579">
        <w:tc>
          <w:tcPr>
            <w:tcW w:w="2689" w:type="dxa"/>
            <w:shd w:val="clear" w:color="auto" w:fill="FFE599" w:themeFill="accent4" w:themeFillTint="66"/>
          </w:tcPr>
          <w:p w14:paraId="094BC28E" w14:textId="77777777" w:rsidR="001F1309" w:rsidRPr="001F5318" w:rsidRDefault="001F1309"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3A736A0C" w14:textId="452B3BCF" w:rsidR="001F1309" w:rsidRPr="001F5318" w:rsidRDefault="001F1309" w:rsidP="000A7579">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 xml:space="preserve">Mon 16:00-17:00: </w:t>
            </w:r>
            <w:r w:rsidR="000D40CF" w:rsidRPr="001F5318">
              <w:rPr>
                <w:rFonts w:asciiTheme="minorHAnsi" w:hAnsiTheme="minorHAnsi" w:cstheme="minorHAnsi"/>
                <w:b/>
                <w:bCs/>
                <w:sz w:val="22"/>
                <w:szCs w:val="22"/>
              </w:rPr>
              <w:t>McMunn Theatre (L1)</w:t>
            </w:r>
          </w:p>
          <w:p w14:paraId="78B82B7E" w14:textId="3B2B6C38" w:rsidR="001F1309" w:rsidRPr="001F5318" w:rsidRDefault="001F1309" w:rsidP="000A7579">
            <w:pPr>
              <w:pStyle w:val="NormalWeb"/>
              <w:spacing w:after="0" w:afterAutospacing="0"/>
              <w:contextualSpacing/>
              <w:rPr>
                <w:rFonts w:asciiTheme="minorHAnsi" w:hAnsiTheme="minorHAnsi" w:cstheme="minorHAnsi"/>
                <w:b/>
                <w:bCs/>
                <w:iCs/>
                <w:sz w:val="22"/>
                <w:szCs w:val="22"/>
                <w:bdr w:val="none" w:sz="0" w:space="0" w:color="auto" w:frame="1"/>
              </w:rPr>
            </w:pPr>
            <w:r w:rsidRPr="001F5318">
              <w:rPr>
                <w:rFonts w:asciiTheme="minorHAnsi" w:hAnsiTheme="minorHAnsi" w:cstheme="minorHAnsi"/>
                <w:b/>
                <w:bCs/>
                <w:iCs/>
                <w:sz w:val="22"/>
                <w:szCs w:val="22"/>
                <w:bdr w:val="none" w:sz="0" w:space="0" w:color="auto" w:frame="1"/>
              </w:rPr>
              <w:t>Tue 11:00-12:00, AMB-102</w:t>
            </w:r>
            <w:r w:rsidR="000D40CF" w:rsidRPr="001F5318">
              <w:rPr>
                <w:rFonts w:asciiTheme="minorHAnsi" w:hAnsiTheme="minorHAnsi" w:cstheme="minorHAnsi"/>
                <w:b/>
                <w:bCs/>
                <w:iCs/>
                <w:sz w:val="22"/>
                <w:szCs w:val="22"/>
                <w:bdr w:val="none" w:sz="0" w:space="0" w:color="auto" w:frame="1"/>
              </w:rPr>
              <w:t>3</w:t>
            </w:r>
            <w:r w:rsidRPr="001F5318">
              <w:rPr>
                <w:rFonts w:asciiTheme="minorHAnsi" w:hAnsiTheme="minorHAnsi" w:cstheme="minorHAnsi"/>
                <w:b/>
                <w:bCs/>
                <w:iCs/>
                <w:sz w:val="22"/>
                <w:szCs w:val="22"/>
                <w:bdr w:val="none" w:sz="0" w:space="0" w:color="auto" w:frame="1"/>
              </w:rPr>
              <w:t xml:space="preserve"> (L1)</w:t>
            </w:r>
          </w:p>
          <w:p w14:paraId="4C697882" w14:textId="288B9DD2" w:rsidR="001F1309" w:rsidRPr="001F5318" w:rsidRDefault="001F1309"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 xml:space="preserve">Tue 14:00-15:00, </w:t>
            </w:r>
            <w:r w:rsidR="000D40CF" w:rsidRPr="001F5318">
              <w:rPr>
                <w:rFonts w:asciiTheme="minorHAnsi" w:hAnsiTheme="minorHAnsi" w:cstheme="minorHAnsi"/>
                <w:b/>
                <w:bCs/>
                <w:sz w:val="22"/>
                <w:szCs w:val="22"/>
              </w:rPr>
              <w:t>McMunn Theatre (</w:t>
            </w:r>
            <w:r w:rsidRPr="001F5318">
              <w:rPr>
                <w:rFonts w:asciiTheme="minorHAnsi" w:eastAsiaTheme="minorHAnsi" w:hAnsiTheme="minorHAnsi" w:cstheme="minorHAnsi"/>
                <w:b/>
                <w:bCs/>
                <w:iCs/>
                <w:sz w:val="22"/>
                <w:szCs w:val="22"/>
                <w:bdr w:val="none" w:sz="0" w:space="0" w:color="auto" w:frame="1"/>
                <w:lang w:eastAsia="en-US"/>
              </w:rPr>
              <w:t>L2)</w:t>
            </w:r>
          </w:p>
          <w:p w14:paraId="0540F742" w14:textId="71EAA6BD" w:rsidR="001F1309" w:rsidRPr="001F5318" w:rsidRDefault="001F1309"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 xml:space="preserve">Thu 11:00-12:00, </w:t>
            </w:r>
            <w:r w:rsidR="000D40CF" w:rsidRPr="001F5318">
              <w:rPr>
                <w:rFonts w:asciiTheme="minorHAnsi" w:hAnsiTheme="minorHAnsi" w:cstheme="minorHAnsi"/>
                <w:b/>
                <w:bCs/>
                <w:iCs/>
                <w:sz w:val="22"/>
                <w:szCs w:val="22"/>
                <w:bdr w:val="none" w:sz="0" w:space="0" w:color="auto" w:frame="1"/>
              </w:rPr>
              <w:t>AMB-1023 (L2)</w:t>
            </w:r>
          </w:p>
        </w:tc>
      </w:tr>
      <w:tr w:rsidR="001F1309" w:rsidRPr="001F5318" w14:paraId="1DD3CEB6" w14:textId="77777777" w:rsidTr="000A7579">
        <w:trPr>
          <w:trHeight w:val="323"/>
        </w:trPr>
        <w:tc>
          <w:tcPr>
            <w:tcW w:w="2689" w:type="dxa"/>
            <w:shd w:val="clear" w:color="auto" w:fill="D5DCE4" w:themeFill="text2" w:themeFillTint="33"/>
            <w:vAlign w:val="center"/>
          </w:tcPr>
          <w:p w14:paraId="733FBC57" w14:textId="77777777" w:rsidR="001F1309" w:rsidRPr="001F5318" w:rsidRDefault="001F1309"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6F29489E" w14:textId="77777777" w:rsidR="001F1309" w:rsidRPr="001F5318" w:rsidRDefault="001F1309"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Dr. Emma Holian</w:t>
            </w:r>
          </w:p>
        </w:tc>
      </w:tr>
      <w:tr w:rsidR="001F1309" w:rsidRPr="001F5318" w14:paraId="6EF84ED7" w14:textId="77777777" w:rsidTr="000A7579">
        <w:trPr>
          <w:trHeight w:val="271"/>
        </w:trPr>
        <w:tc>
          <w:tcPr>
            <w:tcW w:w="2689" w:type="dxa"/>
            <w:shd w:val="clear" w:color="auto" w:fill="D5DCE4" w:themeFill="text2" w:themeFillTint="33"/>
            <w:vAlign w:val="center"/>
          </w:tcPr>
          <w:p w14:paraId="61ADD297" w14:textId="77777777" w:rsidR="001F1309" w:rsidRPr="001F5318" w:rsidRDefault="001F1309"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6474C6B7" w14:textId="5E0C3255" w:rsidR="006927FF" w:rsidRPr="001F5318" w:rsidRDefault="00DB31BC"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8" w:history="1">
              <w:r w:rsidRPr="002C7A61">
                <w:rPr>
                  <w:rStyle w:val="Hyperlink"/>
                  <w:rFonts w:asciiTheme="minorHAnsi" w:eastAsiaTheme="minorHAnsi" w:hAnsiTheme="minorHAnsi" w:cstheme="minorHAnsi"/>
                  <w:bCs/>
                  <w:iCs/>
                  <w:sz w:val="22"/>
                  <w:szCs w:val="22"/>
                  <w:bdr w:val="none" w:sz="0" w:space="0" w:color="auto" w:frame="1"/>
                  <w:lang w:eastAsia="en-US"/>
                </w:rPr>
                <w:t xml:space="preserve">emma.holian@universityofgalway.ie </w:t>
              </w:r>
            </w:hyperlink>
          </w:p>
        </w:tc>
      </w:tr>
    </w:tbl>
    <w:p w14:paraId="200CF3EF" w14:textId="77777777" w:rsidR="001C53B1" w:rsidRPr="001F5318" w:rsidRDefault="001C53B1" w:rsidP="00A328D5">
      <w:pPr>
        <w:spacing w:after="0" w:line="240" w:lineRule="auto"/>
        <w:contextualSpacing/>
        <w:jc w:val="both"/>
        <w:rPr>
          <w:rFonts w:cstheme="minorHAnsi"/>
          <w:b/>
          <w:bCs/>
        </w:rPr>
      </w:pPr>
    </w:p>
    <w:p w14:paraId="5FD8C273" w14:textId="5A6CEEAB" w:rsidR="001F1309" w:rsidRPr="001F5318" w:rsidRDefault="001F1309" w:rsidP="00A328D5">
      <w:pPr>
        <w:spacing w:after="0" w:line="240" w:lineRule="auto"/>
        <w:contextualSpacing/>
        <w:jc w:val="both"/>
        <w:rPr>
          <w:rFonts w:cstheme="minorHAnsi"/>
          <w:b/>
          <w:bCs/>
        </w:rPr>
      </w:pPr>
      <w:r w:rsidRPr="001F5318">
        <w:rPr>
          <w:rFonts w:cstheme="minorHAnsi"/>
          <w:b/>
          <w:bCs/>
        </w:rPr>
        <w:t>Course Overview:</w:t>
      </w:r>
    </w:p>
    <w:p w14:paraId="41B795D7" w14:textId="2A329611" w:rsidR="001F1309" w:rsidRPr="001F5318" w:rsidRDefault="001F1309" w:rsidP="00A328D5">
      <w:pPr>
        <w:spacing w:after="0" w:line="240" w:lineRule="auto"/>
        <w:contextualSpacing/>
        <w:rPr>
          <w:rFonts w:cstheme="minorHAnsi"/>
          <w:color w:val="333333"/>
          <w:shd w:val="clear" w:color="auto" w:fill="FFFFFF"/>
        </w:rPr>
      </w:pPr>
      <w:r w:rsidRPr="001F5318">
        <w:rPr>
          <w:rFonts w:cstheme="minorHAnsi"/>
          <w:color w:val="333333"/>
          <w:shd w:val="clear" w:color="auto" w:fill="FFFFFF"/>
        </w:rPr>
        <w:t xml:space="preserve">This course will </w:t>
      </w:r>
      <w:proofErr w:type="gramStart"/>
      <w:r w:rsidRPr="001F5318">
        <w:rPr>
          <w:rFonts w:cstheme="minorHAnsi"/>
          <w:color w:val="333333"/>
          <w:shd w:val="clear" w:color="auto" w:fill="FFFFFF"/>
        </w:rPr>
        <w:t>provide an introduction to</w:t>
      </w:r>
      <w:proofErr w:type="gramEnd"/>
      <w:r w:rsidRPr="001F5318">
        <w:rPr>
          <w:rFonts w:cstheme="minorHAnsi"/>
          <w:color w:val="333333"/>
          <w:shd w:val="clear" w:color="auto" w:fill="FFFFFF"/>
        </w:rPr>
        <w:t xml:space="preserve"> commonly used techniques in statistics when </w:t>
      </w:r>
      <w:proofErr w:type="spellStart"/>
      <w:r w:rsidR="00181A6A" w:rsidRPr="001F5318">
        <w:rPr>
          <w:rFonts w:cstheme="minorHAnsi"/>
          <w:color w:val="333333"/>
          <w:shd w:val="clear" w:color="auto" w:fill="FFFFFF"/>
        </w:rPr>
        <w:t>analyzing</w:t>
      </w:r>
      <w:proofErr w:type="spellEnd"/>
      <w:r w:rsidRPr="001F5318">
        <w:rPr>
          <w:rFonts w:cstheme="minorHAnsi"/>
          <w:color w:val="333333"/>
          <w:shd w:val="clear" w:color="auto" w:fill="FFFFFF"/>
        </w:rPr>
        <w:t xml:space="preserve"> data from experiments and observational studies. Topics include classical and modern methods in interval estimation, regression models for prediction problems, modern approaches for </w:t>
      </w:r>
      <w:r w:rsidR="00181A6A" w:rsidRPr="001F5318">
        <w:rPr>
          <w:rFonts w:cstheme="minorHAnsi"/>
          <w:color w:val="333333"/>
          <w:shd w:val="clear" w:color="auto" w:fill="FFFFFF"/>
        </w:rPr>
        <w:t>visualizing</w:t>
      </w:r>
      <w:r w:rsidRPr="001F5318">
        <w:rPr>
          <w:rFonts w:cstheme="minorHAnsi"/>
          <w:color w:val="333333"/>
          <w:shd w:val="clear" w:color="auto" w:fill="FFFFFF"/>
        </w:rPr>
        <w:t xml:space="preserve"> multivariate data</w:t>
      </w:r>
      <w:r w:rsidR="00181A6A" w:rsidRPr="001F5318">
        <w:rPr>
          <w:rFonts w:cstheme="minorHAnsi"/>
          <w:color w:val="333333"/>
          <w:shd w:val="clear" w:color="auto" w:fill="FFFFFF"/>
        </w:rPr>
        <w:t>,</w:t>
      </w:r>
      <w:r w:rsidRPr="001F5318">
        <w:rPr>
          <w:rFonts w:cstheme="minorHAnsi"/>
          <w:color w:val="333333"/>
          <w:shd w:val="clear" w:color="auto" w:fill="FFFFFF"/>
        </w:rPr>
        <w:t xml:space="preserve"> and the principles of reproducible research.</w:t>
      </w:r>
    </w:p>
    <w:p w14:paraId="46D9C33B" w14:textId="77777777" w:rsidR="00A328D5" w:rsidRPr="001F5318" w:rsidRDefault="00A328D5" w:rsidP="00A328D5">
      <w:pPr>
        <w:spacing w:after="0" w:line="240" w:lineRule="auto"/>
        <w:contextualSpacing/>
        <w:rPr>
          <w:rFonts w:cstheme="minorHAnsi"/>
          <w:color w:val="333333"/>
          <w:shd w:val="clear" w:color="auto" w:fill="FFFFFF"/>
        </w:rPr>
      </w:pPr>
    </w:p>
    <w:p w14:paraId="6A824676" w14:textId="059808A6" w:rsidR="001F1309" w:rsidRPr="001F5318" w:rsidRDefault="001F1309" w:rsidP="00A328D5">
      <w:pPr>
        <w:spacing w:after="0" w:line="240" w:lineRule="auto"/>
        <w:contextualSpacing/>
        <w:rPr>
          <w:rFonts w:cstheme="minorHAnsi"/>
          <w:b/>
          <w:bCs/>
          <w:color w:val="333333"/>
          <w:shd w:val="clear" w:color="auto" w:fill="FFFFFF"/>
        </w:rPr>
      </w:pPr>
      <w:r w:rsidRPr="001F5318">
        <w:rPr>
          <w:rFonts w:cstheme="minorHAnsi"/>
          <w:b/>
          <w:bCs/>
          <w:color w:val="333333"/>
          <w:shd w:val="clear" w:color="auto" w:fill="FFFFFF"/>
        </w:rPr>
        <w:t>Learning Outcomes</w:t>
      </w:r>
    </w:p>
    <w:p w14:paraId="3C88FAA0" w14:textId="5567EB42" w:rsidR="000D40CF" w:rsidRPr="001F5318" w:rsidRDefault="000D40CF" w:rsidP="00A328D5">
      <w:pPr>
        <w:pStyle w:val="ListParagraph"/>
        <w:numPr>
          <w:ilvl w:val="0"/>
          <w:numId w:val="13"/>
        </w:numPr>
        <w:spacing w:after="0"/>
        <w:rPr>
          <w:rFonts w:eastAsia="Times New Roman" w:cstheme="minorHAnsi"/>
          <w:lang w:eastAsia="en-IE"/>
        </w:rPr>
      </w:pPr>
      <w:r w:rsidRPr="001F5318">
        <w:rPr>
          <w:rFonts w:eastAsia="Times New Roman" w:cstheme="minorHAnsi"/>
          <w:lang w:eastAsia="en-IE"/>
        </w:rPr>
        <w:t xml:space="preserve">Conduct and interpret a two-sample and paired t-test using classical hypothesis testing and modern computational approaches. </w:t>
      </w:r>
    </w:p>
    <w:p w14:paraId="1D648202" w14:textId="21C81814" w:rsidR="000D40CF" w:rsidRPr="001F5318" w:rsidRDefault="000D40CF" w:rsidP="00A328D5">
      <w:pPr>
        <w:pStyle w:val="ListParagraph"/>
        <w:numPr>
          <w:ilvl w:val="0"/>
          <w:numId w:val="13"/>
        </w:numPr>
        <w:spacing w:after="0"/>
        <w:rPr>
          <w:rFonts w:eastAsia="Times New Roman" w:cstheme="minorHAnsi"/>
          <w:lang w:eastAsia="en-IE"/>
        </w:rPr>
      </w:pPr>
      <w:r w:rsidRPr="001F5318">
        <w:rPr>
          <w:rFonts w:eastAsia="Times New Roman" w:cstheme="minorHAnsi"/>
          <w:lang w:eastAsia="en-IE"/>
        </w:rPr>
        <w:t xml:space="preserve">Conduct and interpret a chi-square test using classical and computational approaches. Use Simple Linear Regression (SLR) to make inferences about relationships between a response variable and an explanatory variable. </w:t>
      </w:r>
    </w:p>
    <w:p w14:paraId="1AB35791" w14:textId="77777777" w:rsidR="000D40CF" w:rsidRPr="001F5318" w:rsidRDefault="000D40CF" w:rsidP="000D40CF">
      <w:pPr>
        <w:pStyle w:val="ListParagraph"/>
        <w:numPr>
          <w:ilvl w:val="0"/>
          <w:numId w:val="13"/>
        </w:numPr>
        <w:spacing w:after="0"/>
        <w:rPr>
          <w:rFonts w:eastAsia="Times New Roman" w:cstheme="minorHAnsi"/>
          <w:lang w:eastAsia="en-IE"/>
        </w:rPr>
      </w:pPr>
      <w:r w:rsidRPr="001F5318">
        <w:rPr>
          <w:rFonts w:eastAsia="Times New Roman" w:cstheme="minorHAnsi"/>
          <w:lang w:eastAsia="en-IE"/>
        </w:rPr>
        <w:t xml:space="preserve">Check the assumptions underlying a SLR model. </w:t>
      </w:r>
    </w:p>
    <w:p w14:paraId="24A01852" w14:textId="18225E9B" w:rsidR="000D40CF" w:rsidRPr="001F5318" w:rsidRDefault="000D40CF" w:rsidP="000D40CF">
      <w:pPr>
        <w:pStyle w:val="ListParagraph"/>
        <w:numPr>
          <w:ilvl w:val="0"/>
          <w:numId w:val="13"/>
        </w:numPr>
        <w:spacing w:after="0"/>
        <w:rPr>
          <w:rFonts w:eastAsia="Times New Roman" w:cstheme="minorHAnsi"/>
          <w:lang w:eastAsia="en-IE"/>
        </w:rPr>
      </w:pPr>
      <w:r w:rsidRPr="001F5318">
        <w:rPr>
          <w:rFonts w:eastAsia="Times New Roman" w:cstheme="minorHAnsi"/>
          <w:lang w:eastAsia="en-IE"/>
        </w:rPr>
        <w:t xml:space="preserve">Apply methods to </w:t>
      </w:r>
      <w:r w:rsidR="00181A6A" w:rsidRPr="001F5318">
        <w:rPr>
          <w:rFonts w:eastAsia="Times New Roman" w:cstheme="minorHAnsi"/>
          <w:lang w:eastAsia="en-IE"/>
        </w:rPr>
        <w:t>visualize</w:t>
      </w:r>
      <w:r w:rsidRPr="001F5318">
        <w:rPr>
          <w:rFonts w:eastAsia="Times New Roman" w:cstheme="minorHAnsi"/>
          <w:lang w:eastAsia="en-IE"/>
        </w:rPr>
        <w:t xml:space="preserve"> multivariate data (e.g.</w:t>
      </w:r>
      <w:r w:rsidR="001D6782" w:rsidRPr="001F5318">
        <w:rPr>
          <w:rFonts w:eastAsia="Times New Roman" w:cstheme="minorHAnsi"/>
          <w:lang w:eastAsia="en-IE"/>
        </w:rPr>
        <w:t>,</w:t>
      </w:r>
      <w:r w:rsidRPr="001F5318">
        <w:rPr>
          <w:rFonts w:eastAsia="Times New Roman" w:cstheme="minorHAnsi"/>
          <w:lang w:eastAsia="en-IE"/>
        </w:rPr>
        <w:t xml:space="preserve"> radar plots, case profile plots, heatmaps). </w:t>
      </w:r>
    </w:p>
    <w:p w14:paraId="2CD1C8E6" w14:textId="2D622392" w:rsidR="000D40CF" w:rsidRPr="001F5318" w:rsidRDefault="000D40CF" w:rsidP="000D40CF">
      <w:pPr>
        <w:pStyle w:val="ListParagraph"/>
        <w:numPr>
          <w:ilvl w:val="0"/>
          <w:numId w:val="13"/>
        </w:numPr>
        <w:spacing w:after="0"/>
        <w:rPr>
          <w:rFonts w:eastAsia="Times New Roman" w:cstheme="minorHAnsi"/>
          <w:lang w:eastAsia="en-IE"/>
        </w:rPr>
      </w:pPr>
      <w:r w:rsidRPr="001F5318">
        <w:rPr>
          <w:rFonts w:eastAsia="Times New Roman" w:cstheme="minorHAnsi"/>
          <w:lang w:eastAsia="en-IE"/>
        </w:rPr>
        <w:t>Apply hierarchical clustering techniques (e.g.</w:t>
      </w:r>
      <w:r w:rsidR="001D6782" w:rsidRPr="001F5318">
        <w:rPr>
          <w:rFonts w:eastAsia="Times New Roman" w:cstheme="minorHAnsi"/>
          <w:lang w:eastAsia="en-IE"/>
        </w:rPr>
        <w:t>,</w:t>
      </w:r>
      <w:r w:rsidRPr="001F5318">
        <w:rPr>
          <w:rFonts w:eastAsia="Times New Roman" w:cstheme="minorHAnsi"/>
          <w:lang w:eastAsia="en-IE"/>
        </w:rPr>
        <w:t xml:space="preserve"> nearest neighbours) in multivariate data. </w:t>
      </w:r>
    </w:p>
    <w:p w14:paraId="5A774D43" w14:textId="7F39FCD4" w:rsidR="006567B9" w:rsidRPr="001F5318" w:rsidRDefault="000D40CF" w:rsidP="00EC2EA5">
      <w:pPr>
        <w:pStyle w:val="ListParagraph"/>
        <w:numPr>
          <w:ilvl w:val="0"/>
          <w:numId w:val="13"/>
        </w:numPr>
        <w:rPr>
          <w:rFonts w:cstheme="minorHAnsi"/>
          <w:color w:val="333333"/>
          <w:shd w:val="clear" w:color="auto" w:fill="FFFFFF"/>
        </w:rPr>
      </w:pPr>
      <w:r w:rsidRPr="001F5318">
        <w:rPr>
          <w:rFonts w:eastAsia="Times New Roman" w:cstheme="minorHAnsi"/>
          <w:lang w:eastAsia="en-IE"/>
        </w:rPr>
        <w:t>Compile a statistical report, i.e.</w:t>
      </w:r>
      <w:r w:rsidR="001D6782" w:rsidRPr="001F5318">
        <w:rPr>
          <w:rFonts w:eastAsia="Times New Roman" w:cstheme="minorHAnsi"/>
          <w:lang w:eastAsia="en-IE"/>
        </w:rPr>
        <w:t>,</w:t>
      </w:r>
      <w:r w:rsidRPr="001F5318">
        <w:rPr>
          <w:rFonts w:eastAsia="Times New Roman" w:cstheme="minorHAnsi"/>
          <w:lang w:eastAsia="en-IE"/>
        </w:rPr>
        <w:t xml:space="preserve"> prepare a typed document which introduces the statistical research question being explored, describes the data collection mechanism, provides subjective impressions on relevant numerical and graphical summaries, and outlines conclusions from all formal statistical analyses undertaken</w:t>
      </w:r>
      <w:r w:rsidR="00EC2EA5" w:rsidRPr="001F5318">
        <w:rPr>
          <w:rFonts w:eastAsia="Times New Roman" w:cstheme="minorHAnsi"/>
          <w:lang w:eastAsia="en-IE"/>
        </w:rPr>
        <w:t>.</w:t>
      </w:r>
    </w:p>
    <w:p w14:paraId="080CC2B7" w14:textId="0DFF7D0F" w:rsidR="00EC2EA5" w:rsidRPr="001F5318" w:rsidRDefault="00EC2EA5" w:rsidP="60A24525">
      <w:pPr>
        <w:rPr>
          <w:b/>
          <w:bCs/>
          <w:color w:val="333333"/>
          <w:u w:val="single"/>
          <w:shd w:val="clear" w:color="auto" w:fill="FFFFFF"/>
        </w:rPr>
      </w:pPr>
      <w:r w:rsidRPr="60A24525">
        <w:rPr>
          <w:b/>
          <w:bCs/>
          <w:color w:val="FF0000"/>
          <w:u w:val="single"/>
          <w:shd w:val="clear" w:color="auto" w:fill="FFFFFF"/>
        </w:rPr>
        <w:t xml:space="preserve">Pathway 3: </w:t>
      </w:r>
      <w:r w:rsidRPr="60A24525">
        <w:rPr>
          <w:b/>
          <w:bCs/>
          <w:color w:val="333333"/>
          <w:u w:val="single"/>
          <w:shd w:val="clear" w:color="auto" w:fill="FFFFFF"/>
        </w:rPr>
        <w:t>TI21</w:t>
      </w:r>
      <w:r w:rsidR="000A18EF" w:rsidRPr="60A24525">
        <w:rPr>
          <w:b/>
          <w:bCs/>
          <w:color w:val="333333"/>
          <w:u w:val="single"/>
          <w:shd w:val="clear" w:color="auto" w:fill="FFFFFF"/>
        </w:rPr>
        <w:t>12</w:t>
      </w:r>
      <w:r w:rsidRPr="60A24525">
        <w:rPr>
          <w:b/>
          <w:bCs/>
          <w:color w:val="333333"/>
          <w:u w:val="single"/>
          <w:shd w:val="clear" w:color="auto" w:fill="FFFFFF"/>
        </w:rPr>
        <w:t xml:space="preserve"> </w:t>
      </w:r>
      <w:r w:rsidR="003024E5" w:rsidRPr="60A24525">
        <w:rPr>
          <w:b/>
          <w:bCs/>
          <w:color w:val="333333"/>
          <w:u w:val="single"/>
          <w:shd w:val="clear" w:color="auto" w:fill="FFFFFF"/>
        </w:rPr>
        <w:t>Environmental Planning, Sustainability and Climate Action</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624550" w:rsidRPr="001F5318" w14:paraId="6ADCB069" w14:textId="77777777" w:rsidTr="000A7579">
        <w:tc>
          <w:tcPr>
            <w:tcW w:w="2689" w:type="dxa"/>
            <w:shd w:val="clear" w:color="auto" w:fill="FFE599" w:themeFill="accent4" w:themeFillTint="66"/>
          </w:tcPr>
          <w:p w14:paraId="5FF6D5D3" w14:textId="77777777" w:rsidR="00624550" w:rsidRPr="001F5318" w:rsidRDefault="00624550" w:rsidP="000A7579">
            <w:pPr>
              <w:pStyle w:val="NormalWeb"/>
              <w:spacing w:after="0" w:afterAutospacing="0"/>
              <w:contextualSpacing/>
              <w:rPr>
                <w:rFonts w:asciiTheme="minorHAnsi" w:eastAsiaTheme="minorHAnsi" w:hAnsiTheme="minorHAnsi" w:cstheme="minorHAnsi"/>
                <w:b/>
                <w:bCs/>
                <w:iCs/>
                <w:bdr w:val="none" w:sz="0" w:space="0" w:color="auto" w:frame="1"/>
                <w:lang w:eastAsia="en-US"/>
              </w:rPr>
            </w:pPr>
            <w:r w:rsidRPr="001F5318">
              <w:rPr>
                <w:rFonts w:asciiTheme="minorHAnsi" w:eastAsiaTheme="minorHAnsi" w:hAnsiTheme="minorHAnsi" w:cstheme="minorHAnsi"/>
                <w:b/>
                <w:bCs/>
                <w:iCs/>
                <w:bdr w:val="none" w:sz="0" w:space="0" w:color="auto" w:frame="1"/>
                <w:lang w:eastAsia="en-US"/>
              </w:rPr>
              <w:t>Lectures</w:t>
            </w:r>
          </w:p>
        </w:tc>
        <w:tc>
          <w:tcPr>
            <w:tcW w:w="6327" w:type="dxa"/>
            <w:shd w:val="clear" w:color="auto" w:fill="FFE599" w:themeFill="accent4" w:themeFillTint="66"/>
            <w:vAlign w:val="center"/>
          </w:tcPr>
          <w:p w14:paraId="1B75D705" w14:textId="6A74F09E" w:rsidR="00624550" w:rsidRPr="001F5318" w:rsidRDefault="00624550" w:rsidP="000A7579">
            <w:pPr>
              <w:pStyle w:val="NormalWeb"/>
              <w:spacing w:after="0" w:afterAutospacing="0"/>
              <w:contextualSpacing/>
              <w:rPr>
                <w:rFonts w:asciiTheme="minorHAnsi" w:hAnsiTheme="minorHAnsi" w:cstheme="minorHAnsi"/>
                <w:b/>
                <w:bCs/>
                <w:sz w:val="22"/>
                <w:szCs w:val="18"/>
              </w:rPr>
            </w:pPr>
            <w:r w:rsidRPr="001F5318">
              <w:rPr>
                <w:rFonts w:asciiTheme="minorHAnsi" w:hAnsiTheme="minorHAnsi" w:cstheme="minorHAnsi"/>
                <w:b/>
                <w:bCs/>
                <w:sz w:val="22"/>
                <w:szCs w:val="18"/>
              </w:rPr>
              <w:t xml:space="preserve">Mon 10:00-10:50 </w:t>
            </w:r>
            <w:r w:rsidRPr="00DD61D0">
              <w:rPr>
                <w:rFonts w:asciiTheme="minorHAnsi" w:hAnsiTheme="minorHAnsi" w:cstheme="minorHAnsi"/>
                <w:b/>
                <w:bCs/>
                <w:sz w:val="22"/>
                <w:szCs w:val="18"/>
              </w:rPr>
              <w:t>(</w:t>
            </w:r>
            <w:r w:rsidR="00DD61D0" w:rsidRPr="00DD61D0">
              <w:rPr>
                <w:rFonts w:asciiTheme="minorHAnsi" w:hAnsiTheme="minorHAnsi" w:cstheme="minorHAnsi"/>
                <w:b/>
                <w:bCs/>
                <w:i/>
                <w:iCs/>
                <w:color w:val="000000"/>
                <w:sz w:val="20"/>
                <w:szCs w:val="20"/>
              </w:rPr>
              <w:t>CSB-1006</w:t>
            </w:r>
            <w:r w:rsidRPr="00DD61D0">
              <w:rPr>
                <w:rFonts w:asciiTheme="minorHAnsi" w:hAnsiTheme="minorHAnsi" w:cstheme="minorHAnsi"/>
                <w:b/>
                <w:bCs/>
                <w:sz w:val="22"/>
                <w:szCs w:val="18"/>
              </w:rPr>
              <w:t>)</w:t>
            </w:r>
          </w:p>
          <w:p w14:paraId="12C6ACB7" w14:textId="33F89154" w:rsidR="00624550" w:rsidRPr="001F5318" w:rsidRDefault="00624550" w:rsidP="000A7579">
            <w:pPr>
              <w:pStyle w:val="NormalWeb"/>
              <w:spacing w:after="0" w:afterAutospacing="0"/>
              <w:contextualSpacing/>
              <w:rPr>
                <w:rFonts w:asciiTheme="minorHAnsi" w:eastAsiaTheme="minorHAnsi" w:hAnsiTheme="minorHAnsi" w:cstheme="minorHAnsi"/>
                <w:b/>
                <w:bCs/>
                <w:iCs/>
                <w:bdr w:val="none" w:sz="0" w:space="0" w:color="auto" w:frame="1"/>
                <w:lang w:eastAsia="en-US"/>
              </w:rPr>
            </w:pPr>
            <w:r w:rsidRPr="001F5318">
              <w:rPr>
                <w:rFonts w:asciiTheme="minorHAnsi" w:hAnsiTheme="minorHAnsi" w:cstheme="minorHAnsi"/>
                <w:b/>
                <w:bCs/>
                <w:sz w:val="22"/>
                <w:szCs w:val="18"/>
              </w:rPr>
              <w:t>Tue 13:00 -13:</w:t>
            </w:r>
            <w:r w:rsidRPr="0029661A">
              <w:rPr>
                <w:rFonts w:asciiTheme="minorHAnsi" w:hAnsiTheme="minorHAnsi" w:cstheme="minorHAnsi"/>
                <w:b/>
                <w:bCs/>
                <w:sz w:val="22"/>
                <w:szCs w:val="18"/>
              </w:rPr>
              <w:t>50 (</w:t>
            </w:r>
            <w:proofErr w:type="spellStart"/>
            <w:r w:rsidR="0029661A" w:rsidRPr="0029661A">
              <w:rPr>
                <w:rFonts w:asciiTheme="minorHAnsi" w:hAnsiTheme="minorHAnsi" w:cstheme="minorHAnsi"/>
                <w:b/>
                <w:bCs/>
                <w:color w:val="000000"/>
                <w:sz w:val="20"/>
                <w:szCs w:val="20"/>
              </w:rPr>
              <w:t>Fottrell</w:t>
            </w:r>
            <w:proofErr w:type="spellEnd"/>
            <w:r w:rsidR="0029661A" w:rsidRPr="0029661A">
              <w:rPr>
                <w:rFonts w:asciiTheme="minorHAnsi" w:hAnsiTheme="minorHAnsi" w:cstheme="minorHAnsi"/>
                <w:b/>
                <w:bCs/>
                <w:color w:val="000000"/>
                <w:sz w:val="20"/>
                <w:szCs w:val="20"/>
              </w:rPr>
              <w:t xml:space="preserve"> L</w:t>
            </w:r>
            <w:r w:rsidR="0029661A">
              <w:rPr>
                <w:rFonts w:asciiTheme="minorHAnsi" w:hAnsiTheme="minorHAnsi" w:cstheme="minorHAnsi"/>
                <w:b/>
                <w:bCs/>
                <w:color w:val="000000"/>
                <w:sz w:val="20"/>
                <w:szCs w:val="20"/>
              </w:rPr>
              <w:t xml:space="preserve">ecture </w:t>
            </w:r>
            <w:r w:rsidR="0029661A" w:rsidRPr="0029661A">
              <w:rPr>
                <w:rFonts w:asciiTheme="minorHAnsi" w:hAnsiTheme="minorHAnsi" w:cstheme="minorHAnsi"/>
                <w:b/>
                <w:bCs/>
                <w:color w:val="000000"/>
                <w:sz w:val="20"/>
                <w:szCs w:val="20"/>
              </w:rPr>
              <w:t>T</w:t>
            </w:r>
            <w:r w:rsidR="0029661A">
              <w:rPr>
                <w:rFonts w:asciiTheme="minorHAnsi" w:hAnsiTheme="minorHAnsi" w:cstheme="minorHAnsi"/>
                <w:b/>
                <w:bCs/>
                <w:color w:val="000000"/>
                <w:sz w:val="20"/>
                <w:szCs w:val="20"/>
              </w:rPr>
              <w:t>heatre</w:t>
            </w:r>
            <w:r w:rsidRPr="0029661A">
              <w:rPr>
                <w:rFonts w:asciiTheme="minorHAnsi" w:hAnsiTheme="minorHAnsi" w:cstheme="minorHAnsi"/>
                <w:b/>
                <w:bCs/>
                <w:sz w:val="22"/>
                <w:szCs w:val="18"/>
              </w:rPr>
              <w:t>)</w:t>
            </w:r>
          </w:p>
        </w:tc>
      </w:tr>
      <w:tr w:rsidR="00624550" w:rsidRPr="001F5318" w14:paraId="51A7169C" w14:textId="77777777" w:rsidTr="000A7579">
        <w:trPr>
          <w:trHeight w:val="323"/>
        </w:trPr>
        <w:tc>
          <w:tcPr>
            <w:tcW w:w="2689" w:type="dxa"/>
            <w:shd w:val="clear" w:color="auto" w:fill="D5DCE4" w:themeFill="text2" w:themeFillTint="33"/>
            <w:vAlign w:val="center"/>
          </w:tcPr>
          <w:p w14:paraId="2F68945F" w14:textId="77777777" w:rsidR="00624550" w:rsidRPr="001F5318" w:rsidRDefault="00624550"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5A10CD76" w14:textId="78C5AAF9" w:rsidR="00624550" w:rsidRPr="001F5318" w:rsidRDefault="00624550"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 xml:space="preserve">Dr </w:t>
            </w:r>
            <w:r w:rsidR="004D5B12">
              <w:rPr>
                <w:rFonts w:asciiTheme="minorHAnsi" w:eastAsiaTheme="minorHAnsi" w:hAnsiTheme="minorHAnsi" w:cstheme="minorHAnsi"/>
                <w:bCs/>
                <w:iCs/>
                <w:sz w:val="22"/>
                <w:szCs w:val="22"/>
                <w:bdr w:val="none" w:sz="0" w:space="0" w:color="auto" w:frame="1"/>
                <w:lang w:eastAsia="en-US"/>
              </w:rPr>
              <w:t>Elaine Williams</w:t>
            </w:r>
          </w:p>
        </w:tc>
      </w:tr>
      <w:tr w:rsidR="00624550" w:rsidRPr="001F5318" w14:paraId="642014B5" w14:textId="77777777" w:rsidTr="000A7579">
        <w:trPr>
          <w:trHeight w:val="271"/>
        </w:trPr>
        <w:tc>
          <w:tcPr>
            <w:tcW w:w="2689" w:type="dxa"/>
            <w:shd w:val="clear" w:color="auto" w:fill="D5DCE4" w:themeFill="text2" w:themeFillTint="33"/>
            <w:vAlign w:val="center"/>
          </w:tcPr>
          <w:p w14:paraId="121B4A59" w14:textId="77777777" w:rsidR="00624550" w:rsidRPr="001F5318" w:rsidRDefault="00624550"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3BFFEC7C" w14:textId="04DDB8DD" w:rsidR="004D5B12" w:rsidRPr="004D5B12" w:rsidRDefault="004D5B12" w:rsidP="000A7579">
            <w:pPr>
              <w:pStyle w:val="NormalWeb"/>
              <w:spacing w:after="0" w:afterAutospacing="0"/>
              <w:rPr>
                <w:rFonts w:asciiTheme="minorHAnsi" w:hAnsiTheme="minorHAnsi" w:cstheme="minorHAnsi"/>
              </w:rPr>
            </w:pPr>
            <w:hyperlink r:id="rId19" w:history="1">
              <w:r w:rsidRPr="004D5B12">
                <w:rPr>
                  <w:rStyle w:val="Hyperlink"/>
                  <w:rFonts w:asciiTheme="minorHAnsi" w:hAnsiTheme="minorHAnsi" w:cstheme="minorHAnsi"/>
                  <w:sz w:val="22"/>
                  <w:szCs w:val="22"/>
                </w:rPr>
                <w:t>elaine.williams@universityofgalway.ie</w:t>
              </w:r>
            </w:hyperlink>
          </w:p>
        </w:tc>
      </w:tr>
    </w:tbl>
    <w:p w14:paraId="2908AC50" w14:textId="77777777" w:rsidR="006567B9" w:rsidRPr="001F5318" w:rsidRDefault="006567B9" w:rsidP="006567B9">
      <w:pPr>
        <w:spacing w:after="0" w:line="240" w:lineRule="auto"/>
        <w:contextualSpacing/>
        <w:rPr>
          <w:rFonts w:cstheme="minorHAnsi"/>
          <w:b/>
          <w:bCs/>
          <w:color w:val="333333"/>
          <w:u w:val="single"/>
          <w:shd w:val="clear" w:color="auto" w:fill="FFFFFF"/>
        </w:rPr>
      </w:pPr>
    </w:p>
    <w:p w14:paraId="2026D1DC" w14:textId="77777777" w:rsidR="00E64FDF" w:rsidRDefault="00E64FDF" w:rsidP="00A328D5">
      <w:pPr>
        <w:spacing w:after="0" w:line="240" w:lineRule="auto"/>
        <w:contextualSpacing/>
        <w:rPr>
          <w:rFonts w:cstheme="minorHAnsi"/>
          <w:b/>
          <w:bCs/>
          <w:color w:val="333333"/>
          <w:shd w:val="clear" w:color="auto" w:fill="FFFFFF"/>
        </w:rPr>
      </w:pPr>
    </w:p>
    <w:p w14:paraId="1A04A0ED" w14:textId="4531BCDA" w:rsidR="006567B9" w:rsidRPr="00E64FDF" w:rsidRDefault="006567B9" w:rsidP="00A328D5">
      <w:pPr>
        <w:spacing w:after="0" w:line="240" w:lineRule="auto"/>
        <w:contextualSpacing/>
        <w:rPr>
          <w:rFonts w:cstheme="minorHAnsi"/>
          <w:b/>
          <w:bCs/>
          <w:color w:val="333333"/>
          <w:shd w:val="clear" w:color="auto" w:fill="FFFFFF"/>
        </w:rPr>
      </w:pPr>
      <w:r w:rsidRPr="00E64FDF">
        <w:rPr>
          <w:rFonts w:cstheme="minorHAnsi"/>
          <w:b/>
          <w:bCs/>
          <w:color w:val="333333"/>
          <w:shd w:val="clear" w:color="auto" w:fill="FFFFFF"/>
        </w:rPr>
        <w:t>C</w:t>
      </w:r>
      <w:r w:rsidR="00624550" w:rsidRPr="00E64FDF">
        <w:rPr>
          <w:rFonts w:cstheme="minorHAnsi"/>
          <w:b/>
          <w:bCs/>
          <w:color w:val="333333"/>
          <w:shd w:val="clear" w:color="auto" w:fill="FFFFFF"/>
        </w:rPr>
        <w:t>ourse Overview:</w:t>
      </w:r>
    </w:p>
    <w:p w14:paraId="0AFFA143" w14:textId="77777777" w:rsidR="00131A48" w:rsidRPr="00131A48" w:rsidRDefault="00131A48" w:rsidP="00131A48">
      <w:pPr>
        <w:spacing w:after="0" w:line="240" w:lineRule="auto"/>
        <w:contextualSpacing/>
        <w:jc w:val="both"/>
        <w:rPr>
          <w:rFonts w:cstheme="minorHAnsi"/>
          <w:color w:val="333333"/>
          <w:shd w:val="clear" w:color="auto" w:fill="FFFFFF"/>
        </w:rPr>
      </w:pPr>
      <w:r w:rsidRPr="00131A48">
        <w:rPr>
          <w:rFonts w:cstheme="minorHAnsi"/>
          <w:color w:val="333333"/>
          <w:shd w:val="clear" w:color="auto" w:fill="FFFFFF"/>
        </w:rPr>
        <w:t xml:space="preserve">This course draws on environmental planning principles to explore pathways towards a </w:t>
      </w:r>
      <w:proofErr w:type="spellStart"/>
      <w:r w:rsidRPr="00131A48">
        <w:rPr>
          <w:rFonts w:cstheme="minorHAnsi"/>
          <w:color w:val="333333"/>
          <w:shd w:val="clear" w:color="auto" w:fill="FFFFFF"/>
        </w:rPr>
        <w:t>sutainable</w:t>
      </w:r>
      <w:proofErr w:type="spellEnd"/>
      <w:r w:rsidRPr="00131A48">
        <w:rPr>
          <w:rFonts w:cstheme="minorHAnsi"/>
          <w:color w:val="333333"/>
          <w:shd w:val="clear" w:color="auto" w:fill="FFFFFF"/>
        </w:rPr>
        <w:t xml:space="preserve"> future. It emphasises our collective role in climate action and active citizenship, underlining why these have never been more urgent. Students will examine pressing environmental issues impacting our </w:t>
      </w:r>
      <w:r w:rsidRPr="00131A48">
        <w:rPr>
          <w:rFonts w:cstheme="minorHAnsi"/>
          <w:color w:val="333333"/>
          <w:shd w:val="clear" w:color="auto" w:fill="FFFFFF"/>
        </w:rPr>
        <w:lastRenderedPageBreak/>
        <w:t>societies, critically evaluate Irish and international climate policies, and consider alternative approaches through sustainability frameworks. Guest speakers working within their fields of environmental planning and community-led adaptation will provide first-hand insights, enabling students to connect principles learned in lectures with real life examples.</w:t>
      </w:r>
    </w:p>
    <w:p w14:paraId="0BDA3F2A" w14:textId="77777777" w:rsidR="00131A48" w:rsidRPr="00131A48" w:rsidRDefault="00131A48" w:rsidP="00131A48">
      <w:pPr>
        <w:spacing w:after="0" w:line="240" w:lineRule="auto"/>
        <w:contextualSpacing/>
        <w:jc w:val="both"/>
        <w:rPr>
          <w:rFonts w:cstheme="minorHAnsi"/>
          <w:color w:val="333333"/>
          <w:shd w:val="clear" w:color="auto" w:fill="FFFFFF"/>
        </w:rPr>
      </w:pPr>
      <w:r w:rsidRPr="00131A48">
        <w:rPr>
          <w:rFonts w:cstheme="minorHAnsi"/>
          <w:color w:val="333333"/>
          <w:shd w:val="clear" w:color="auto" w:fill="FFFFFF"/>
        </w:rPr>
        <w:t>The module addresses sustainability challenges across different scales, emphasising the importance of bottom-up approaches to change. Through their course assessments, students will take part in practical exercises designed to build skills in community engagement and climate action, while reflecting on their own roles in shaping future societies. Case studies highlight the limitations and opportunities of climate policy, empowering students to think critically about how they can contribute to creating a more sustainable world.</w:t>
      </w:r>
    </w:p>
    <w:p w14:paraId="6131D415" w14:textId="77777777" w:rsidR="00A328D5" w:rsidRPr="006A4CED" w:rsidRDefault="00A328D5" w:rsidP="00A328D5">
      <w:pPr>
        <w:pStyle w:val="NormalWeb"/>
        <w:spacing w:before="0" w:beforeAutospacing="0" w:after="0" w:afterAutospacing="0"/>
        <w:contextualSpacing/>
        <w:jc w:val="both"/>
        <w:rPr>
          <w:rFonts w:asciiTheme="minorHAnsi" w:hAnsiTheme="minorHAnsi" w:cstheme="minorHAnsi"/>
          <w:sz w:val="22"/>
          <w:szCs w:val="22"/>
          <w:highlight w:val="yellow"/>
        </w:rPr>
      </w:pPr>
    </w:p>
    <w:p w14:paraId="0D1CDD7F" w14:textId="2E05CF31" w:rsidR="00E64FDF" w:rsidRPr="00E64FDF" w:rsidRDefault="007728B3" w:rsidP="00E64FDF">
      <w:pPr>
        <w:pStyle w:val="Heading5"/>
        <w:spacing w:before="0" w:line="240" w:lineRule="auto"/>
        <w:contextualSpacing/>
        <w:rPr>
          <w:rFonts w:asciiTheme="minorHAnsi" w:hAnsiTheme="minorHAnsi" w:cstheme="minorHAnsi"/>
          <w:b/>
          <w:bCs/>
          <w:color w:val="auto"/>
        </w:rPr>
      </w:pPr>
      <w:r w:rsidRPr="00E64FDF">
        <w:rPr>
          <w:rFonts w:asciiTheme="minorHAnsi" w:hAnsiTheme="minorHAnsi" w:cstheme="minorHAnsi"/>
          <w:b/>
          <w:bCs/>
          <w:color w:val="auto"/>
        </w:rPr>
        <w:t>Learning Outcomes</w:t>
      </w:r>
      <w:r w:rsidR="006A4CED" w:rsidRPr="00E64FDF">
        <w:rPr>
          <w:rFonts w:asciiTheme="minorHAnsi" w:hAnsiTheme="minorHAnsi" w:cstheme="minorHAnsi"/>
          <w:b/>
          <w:bCs/>
          <w:color w:val="auto"/>
        </w:rPr>
        <w:t>:</w:t>
      </w:r>
    </w:p>
    <w:p w14:paraId="15B03CDB" w14:textId="77777777" w:rsidR="00E64FDF" w:rsidRPr="00E64FDF" w:rsidRDefault="00E64FDF" w:rsidP="00E64FDF">
      <w:pPr>
        <w:pStyle w:val="ListParagraph"/>
        <w:numPr>
          <w:ilvl w:val="0"/>
          <w:numId w:val="28"/>
        </w:numPr>
      </w:pPr>
      <w:r w:rsidRPr="00E64FDF">
        <w:t>Explain how environmental planning principles can inform approaches to sustainability and climate action.</w:t>
      </w:r>
    </w:p>
    <w:p w14:paraId="251B5887" w14:textId="77784D34" w:rsidR="00E64FDF" w:rsidRPr="00E64FDF" w:rsidRDefault="00E64FDF" w:rsidP="00E64FDF">
      <w:pPr>
        <w:pStyle w:val="ListParagraph"/>
        <w:numPr>
          <w:ilvl w:val="0"/>
          <w:numId w:val="28"/>
        </w:numPr>
      </w:pPr>
      <w:r w:rsidRPr="00E64FDF">
        <w:t>Critically evaluate Irish and international policies addressing climate change and sustainability.</w:t>
      </w:r>
    </w:p>
    <w:p w14:paraId="25200B03" w14:textId="22F7BC2F" w:rsidR="00E64FDF" w:rsidRPr="00E64FDF" w:rsidRDefault="00E64FDF" w:rsidP="00E64FDF">
      <w:pPr>
        <w:pStyle w:val="ListParagraph"/>
        <w:numPr>
          <w:ilvl w:val="0"/>
          <w:numId w:val="28"/>
        </w:numPr>
      </w:pPr>
      <w:r w:rsidRPr="00E64FDF">
        <w:t>Analyse sustainability issues across different scales, with particular attention to bottom-up approaches to change.</w:t>
      </w:r>
    </w:p>
    <w:p w14:paraId="59532F01" w14:textId="673AFC85" w:rsidR="00E64FDF" w:rsidRPr="00E64FDF" w:rsidRDefault="00E64FDF" w:rsidP="00E64FDF">
      <w:pPr>
        <w:pStyle w:val="ListParagraph"/>
        <w:numPr>
          <w:ilvl w:val="0"/>
          <w:numId w:val="28"/>
        </w:numPr>
      </w:pPr>
      <w:r w:rsidRPr="00E64FDF">
        <w:t>Apply insights from regional and international case studies to identify the limitations and opportunities of climate policy.</w:t>
      </w:r>
    </w:p>
    <w:p w14:paraId="673F2D0D" w14:textId="668F6A23" w:rsidR="00E64FDF" w:rsidRPr="00E64FDF" w:rsidRDefault="00E64FDF" w:rsidP="00E64FDF">
      <w:pPr>
        <w:pStyle w:val="ListParagraph"/>
        <w:numPr>
          <w:ilvl w:val="0"/>
          <w:numId w:val="28"/>
        </w:numPr>
      </w:pPr>
      <w:r>
        <w:t>D</w:t>
      </w:r>
      <w:r w:rsidRPr="00E64FDF">
        <w:t>emonstrate practical skills in community engagement and climate action through applied coursework.</w:t>
      </w:r>
    </w:p>
    <w:p w14:paraId="7DB036F1" w14:textId="397AF687" w:rsidR="00E64FDF" w:rsidRPr="00E64FDF" w:rsidRDefault="00E64FDF" w:rsidP="00E64FDF">
      <w:pPr>
        <w:pStyle w:val="ListParagraph"/>
        <w:numPr>
          <w:ilvl w:val="0"/>
          <w:numId w:val="28"/>
        </w:numPr>
      </w:pPr>
      <w:r w:rsidRPr="00E64FDF">
        <w:t>Communicate sustainability challenges and solutions effectively to public audiences.</w:t>
      </w:r>
    </w:p>
    <w:p w14:paraId="5EFA5828" w14:textId="2792C8E5" w:rsidR="006A4CED" w:rsidRPr="006A4CED" w:rsidRDefault="00E64FDF" w:rsidP="006A4CED">
      <w:pPr>
        <w:pStyle w:val="ListParagraph"/>
        <w:numPr>
          <w:ilvl w:val="0"/>
          <w:numId w:val="28"/>
        </w:numPr>
      </w:pPr>
      <w:r w:rsidRPr="00E64FDF">
        <w:t>Reflect on their own role as active citizens in shaping future societies and contributing to sustainable change.</w:t>
      </w:r>
    </w:p>
    <w:p w14:paraId="18CE2CB6" w14:textId="5D6F3285" w:rsidR="00624550" w:rsidRPr="001F5318" w:rsidRDefault="00624550" w:rsidP="00624550">
      <w:pPr>
        <w:rPr>
          <w:rFonts w:cstheme="minorHAnsi"/>
          <w:b/>
          <w:color w:val="333333"/>
          <w:u w:val="single"/>
          <w:shd w:val="clear" w:color="auto" w:fill="FFFFFF"/>
        </w:rPr>
      </w:pPr>
      <w:r w:rsidRPr="001F5318">
        <w:rPr>
          <w:rFonts w:cstheme="minorHAnsi"/>
          <w:b/>
          <w:color w:val="FF0000"/>
          <w:u w:val="single"/>
          <w:shd w:val="clear" w:color="auto" w:fill="FFFFFF"/>
        </w:rPr>
        <w:t xml:space="preserve">Pathway 3: </w:t>
      </w:r>
      <w:r w:rsidR="00574C90" w:rsidRPr="001F5318">
        <w:rPr>
          <w:rFonts w:cstheme="minorHAnsi"/>
          <w:b/>
          <w:color w:val="333333"/>
          <w:u w:val="single"/>
          <w:shd w:val="clear" w:color="auto" w:fill="FFFFFF"/>
        </w:rPr>
        <w:t>LW3124 Legislation for Environmental Scientists</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624550" w:rsidRPr="001F5318" w14:paraId="76F9B89C" w14:textId="77777777" w:rsidTr="000A7579">
        <w:tc>
          <w:tcPr>
            <w:tcW w:w="2689" w:type="dxa"/>
            <w:shd w:val="clear" w:color="auto" w:fill="FFE599" w:themeFill="accent4" w:themeFillTint="66"/>
          </w:tcPr>
          <w:p w14:paraId="3895FCDD" w14:textId="77777777" w:rsidR="00624550" w:rsidRPr="001F5318" w:rsidRDefault="00624550"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6D126D58" w14:textId="16CC665B" w:rsidR="00624550" w:rsidRPr="001F5318" w:rsidRDefault="00624550"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hAnsiTheme="minorHAnsi" w:cstheme="minorHAnsi"/>
                <w:b/>
                <w:bCs/>
                <w:sz w:val="22"/>
                <w:szCs w:val="22"/>
              </w:rPr>
              <w:t xml:space="preserve">Friday 14:00-16:00 Venue: </w:t>
            </w:r>
            <w:r w:rsidR="00D1586D" w:rsidRPr="001F5318">
              <w:rPr>
                <w:rFonts w:asciiTheme="minorHAnsi" w:hAnsiTheme="minorHAnsi" w:cstheme="minorHAnsi"/>
                <w:b/>
                <w:bCs/>
                <w:sz w:val="22"/>
                <w:szCs w:val="22"/>
                <w:lang w:eastAsia="en-US"/>
              </w:rPr>
              <w:t>AC203</w:t>
            </w:r>
          </w:p>
        </w:tc>
      </w:tr>
      <w:tr w:rsidR="00624550" w:rsidRPr="001F5318" w14:paraId="312B004D" w14:textId="77777777" w:rsidTr="000A7579">
        <w:trPr>
          <w:trHeight w:val="323"/>
        </w:trPr>
        <w:tc>
          <w:tcPr>
            <w:tcW w:w="2689" w:type="dxa"/>
            <w:shd w:val="clear" w:color="auto" w:fill="D5DCE4" w:themeFill="text2" w:themeFillTint="33"/>
            <w:vAlign w:val="center"/>
          </w:tcPr>
          <w:p w14:paraId="652C2B63" w14:textId="77777777" w:rsidR="00624550" w:rsidRPr="001F5318" w:rsidRDefault="00624550"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6A895266" w14:textId="66B84FCA" w:rsidR="00624550" w:rsidRPr="006A7F90" w:rsidRDefault="00624550" w:rsidP="000A7579">
            <w:pPr>
              <w:pStyle w:val="NormalWeb"/>
              <w:spacing w:after="0"/>
              <w:contextualSpacing/>
              <w:rPr>
                <w:rFonts w:cstheme="minorHAnsi"/>
                <w:bCs/>
                <w:iCs/>
                <w:bdr w:val="none" w:sz="0" w:space="0" w:color="auto" w:frame="1"/>
              </w:rPr>
            </w:pPr>
            <w:r w:rsidRPr="001F5318">
              <w:rPr>
                <w:rFonts w:asciiTheme="minorHAnsi" w:eastAsiaTheme="minorHAnsi" w:hAnsiTheme="minorHAnsi" w:cstheme="minorHAnsi"/>
                <w:bCs/>
                <w:iCs/>
                <w:sz w:val="22"/>
                <w:szCs w:val="22"/>
                <w:bdr w:val="none" w:sz="0" w:space="0" w:color="auto" w:frame="1"/>
                <w:lang w:eastAsia="en-US"/>
              </w:rPr>
              <w:t xml:space="preserve">Dr </w:t>
            </w:r>
            <w:r w:rsidR="006A7F90" w:rsidRPr="006A7F90">
              <w:rPr>
                <w:rFonts w:asciiTheme="minorHAnsi" w:hAnsiTheme="minorHAnsi" w:cstheme="minorHAnsi"/>
                <w:bCs/>
                <w:iCs/>
                <w:sz w:val="20"/>
                <w:szCs w:val="20"/>
                <w:bdr w:val="none" w:sz="0" w:space="0" w:color="auto" w:frame="1"/>
              </w:rPr>
              <w:t xml:space="preserve">Naporn </w:t>
            </w:r>
            <w:proofErr w:type="spellStart"/>
            <w:r w:rsidR="006A7F90" w:rsidRPr="006A7F90">
              <w:rPr>
                <w:rFonts w:asciiTheme="minorHAnsi" w:hAnsiTheme="minorHAnsi" w:cstheme="minorHAnsi"/>
                <w:bCs/>
                <w:iCs/>
                <w:sz w:val="20"/>
                <w:szCs w:val="20"/>
                <w:bdr w:val="none" w:sz="0" w:space="0" w:color="auto" w:frame="1"/>
              </w:rPr>
              <w:t>Popattanachai</w:t>
            </w:r>
            <w:proofErr w:type="spellEnd"/>
            <w:r w:rsidR="006A7F90" w:rsidRPr="006A7F90">
              <w:rPr>
                <w:rFonts w:cstheme="minorHAnsi"/>
                <w:bCs/>
                <w:iCs/>
                <w:sz w:val="20"/>
                <w:szCs w:val="20"/>
                <w:bdr w:val="none" w:sz="0" w:space="0" w:color="auto" w:frame="1"/>
              </w:rPr>
              <w:t xml:space="preserve"> </w:t>
            </w:r>
          </w:p>
        </w:tc>
      </w:tr>
      <w:tr w:rsidR="00624550" w:rsidRPr="001F5318" w14:paraId="280AE897" w14:textId="77777777" w:rsidTr="000A7579">
        <w:trPr>
          <w:trHeight w:val="271"/>
        </w:trPr>
        <w:tc>
          <w:tcPr>
            <w:tcW w:w="2689" w:type="dxa"/>
            <w:shd w:val="clear" w:color="auto" w:fill="D5DCE4" w:themeFill="text2" w:themeFillTint="33"/>
            <w:vAlign w:val="center"/>
          </w:tcPr>
          <w:p w14:paraId="59B75D5E" w14:textId="77777777" w:rsidR="00624550" w:rsidRPr="001F5318" w:rsidRDefault="00624550"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6A85BF5B" w14:textId="7E76077B" w:rsidR="00624550" w:rsidRPr="00E87550" w:rsidRDefault="00E87550" w:rsidP="00E87550">
            <w:pPr>
              <w:pStyle w:val="NormalWeb"/>
              <w:rPr>
                <w:rFonts w:asciiTheme="minorHAnsi" w:eastAsiaTheme="minorHAnsi" w:hAnsiTheme="minorHAnsi" w:cstheme="minorHAnsi"/>
                <w:bCs/>
                <w:iCs/>
                <w:sz w:val="20"/>
                <w:szCs w:val="20"/>
                <w:bdr w:val="none" w:sz="0" w:space="0" w:color="auto" w:frame="1"/>
                <w:lang w:eastAsia="en-US"/>
              </w:rPr>
            </w:pPr>
            <w:hyperlink r:id="rId20" w:history="1">
              <w:r w:rsidRPr="00E87550">
                <w:rPr>
                  <w:rStyle w:val="Hyperlink"/>
                  <w:rFonts w:asciiTheme="minorHAnsi" w:hAnsiTheme="minorHAnsi" w:cstheme="minorHAnsi"/>
                  <w:sz w:val="20"/>
                  <w:szCs w:val="20"/>
                </w:rPr>
                <w:t xml:space="preserve"> n</w:t>
              </w:r>
              <w:r w:rsidRPr="006A7F90">
                <w:rPr>
                  <w:rStyle w:val="Hyperlink"/>
                  <w:rFonts w:asciiTheme="minorHAnsi" w:hAnsiTheme="minorHAnsi" w:cstheme="minorHAnsi"/>
                  <w:sz w:val="20"/>
                  <w:szCs w:val="20"/>
                </w:rPr>
                <w:t>aporn</w:t>
              </w:r>
              <w:r w:rsidRPr="00E87550">
                <w:rPr>
                  <w:rStyle w:val="Hyperlink"/>
                  <w:rFonts w:asciiTheme="minorHAnsi" w:hAnsiTheme="minorHAnsi" w:cstheme="minorHAnsi"/>
                  <w:sz w:val="20"/>
                  <w:szCs w:val="20"/>
                </w:rPr>
                <w:t>.p</w:t>
              </w:r>
              <w:r w:rsidRPr="006A7F90">
                <w:rPr>
                  <w:rStyle w:val="Hyperlink"/>
                  <w:rFonts w:asciiTheme="minorHAnsi" w:hAnsiTheme="minorHAnsi" w:cstheme="minorHAnsi"/>
                  <w:sz w:val="20"/>
                  <w:szCs w:val="20"/>
                </w:rPr>
                <w:t>opattanachai</w:t>
              </w:r>
              <w:r w:rsidRPr="00E87550">
                <w:rPr>
                  <w:rStyle w:val="Hyperlink"/>
                  <w:rFonts w:asciiTheme="minorHAnsi" w:hAnsiTheme="minorHAnsi" w:cstheme="minorHAnsi"/>
                  <w:sz w:val="20"/>
                  <w:szCs w:val="20"/>
                </w:rPr>
                <w:t>@</w:t>
              </w:r>
              <w:r w:rsidRPr="00E87550">
                <w:rPr>
                  <w:rStyle w:val="Hyperlink"/>
                  <w:rFonts w:asciiTheme="minorHAnsi" w:hAnsiTheme="minorHAnsi" w:cstheme="minorHAnsi"/>
                  <w:sz w:val="20"/>
                  <w:szCs w:val="20"/>
                  <w:lang w:val="en-US"/>
                </w:rPr>
                <w:t xml:space="preserve">universityofgalway.ie </w:t>
              </w:r>
            </w:hyperlink>
          </w:p>
        </w:tc>
      </w:tr>
    </w:tbl>
    <w:p w14:paraId="01DB09CC" w14:textId="77777777" w:rsidR="00624550" w:rsidRPr="001F5318" w:rsidRDefault="00624550" w:rsidP="006567B9">
      <w:pPr>
        <w:spacing w:after="0" w:line="240" w:lineRule="auto"/>
        <w:contextualSpacing/>
        <w:rPr>
          <w:rFonts w:cstheme="minorHAnsi"/>
          <w:b/>
          <w:color w:val="333333"/>
          <w:u w:val="single"/>
          <w:shd w:val="clear" w:color="auto" w:fill="FFFFFF"/>
        </w:rPr>
      </w:pPr>
    </w:p>
    <w:p w14:paraId="4B137A8D" w14:textId="77777777" w:rsidR="00624550" w:rsidRPr="001F5318" w:rsidRDefault="00624550" w:rsidP="00A328D5">
      <w:pPr>
        <w:spacing w:after="0" w:line="240" w:lineRule="auto"/>
        <w:contextualSpacing/>
        <w:jc w:val="both"/>
        <w:rPr>
          <w:rFonts w:cstheme="minorHAnsi"/>
          <w:b/>
          <w:bCs/>
        </w:rPr>
      </w:pPr>
      <w:r w:rsidRPr="001F5318">
        <w:rPr>
          <w:rFonts w:cstheme="minorHAnsi"/>
          <w:b/>
          <w:bCs/>
        </w:rPr>
        <w:t>Course Overview:</w:t>
      </w:r>
    </w:p>
    <w:p w14:paraId="709AAC5A" w14:textId="2616093D" w:rsidR="005A1719" w:rsidRPr="001F5318" w:rsidRDefault="00574C90" w:rsidP="00A328D5">
      <w:pPr>
        <w:spacing w:after="0" w:line="240" w:lineRule="auto"/>
        <w:contextualSpacing/>
        <w:jc w:val="both"/>
        <w:rPr>
          <w:rFonts w:cstheme="minorHAnsi"/>
        </w:rPr>
      </w:pPr>
      <w:r w:rsidRPr="001F5318">
        <w:rPr>
          <w:rFonts w:cstheme="minorHAnsi"/>
        </w:rPr>
        <w:t xml:space="preserve">This module exposes students to the considerable amount of environmental legislation that exists in Ireland. It encourages students to think about how the legislation is implemented and how it could be used in their future careers. This module will examine the legal aspects of </w:t>
      </w:r>
      <w:proofErr w:type="gramStart"/>
      <w:r w:rsidRPr="001F5318">
        <w:rPr>
          <w:rFonts w:cstheme="minorHAnsi"/>
        </w:rPr>
        <w:t>a number of</w:t>
      </w:r>
      <w:proofErr w:type="gramEnd"/>
      <w:r w:rsidRPr="001F5318">
        <w:rPr>
          <w:rFonts w:cstheme="minorHAnsi"/>
        </w:rPr>
        <w:t xml:space="preserve"> different sources of pollution including water pollution (inland and coastal), air pollution, waste, noise etc. The common law nuisance principles and the rule in Rylands v Fletcher will be examined, as well as recent case law in this area. Relevant domestic legislation (</w:t>
      </w:r>
      <w:proofErr w:type="gramStart"/>
      <w:r w:rsidRPr="001F5318">
        <w:rPr>
          <w:rFonts w:cstheme="minorHAnsi"/>
        </w:rPr>
        <w:t>in particular the</w:t>
      </w:r>
      <w:proofErr w:type="gramEnd"/>
      <w:r w:rsidRPr="001F5318">
        <w:rPr>
          <w:rFonts w:cstheme="minorHAnsi"/>
        </w:rPr>
        <w:t xml:space="preserve"> Water Pollution Act and the Air Pollution Act) as well as EU developments will be considered, particularly from the point of view of monitoring and penalties for breach. At the end of the module, students will have knowledge of the central principles of pollution control law and the structure of the system including the institutional arrangements, the role of the Environmental Protection Agency, and the development of Integrated Pollution Controls. In addition, special attention will be paid to specific topics such as wildlife protection, climate change, eco-system management, and access to information.</w:t>
      </w:r>
    </w:p>
    <w:p w14:paraId="505E6468" w14:textId="1574BEF4" w:rsidR="005A1719" w:rsidRPr="001F5318" w:rsidRDefault="005A1719" w:rsidP="00A328D5">
      <w:pPr>
        <w:spacing w:after="0" w:line="240" w:lineRule="auto"/>
        <w:contextualSpacing/>
        <w:jc w:val="both"/>
        <w:rPr>
          <w:rFonts w:cstheme="minorHAnsi"/>
          <w:b/>
          <w:bCs/>
        </w:rPr>
      </w:pPr>
      <w:r w:rsidRPr="001F5318">
        <w:rPr>
          <w:rFonts w:cstheme="minorHAnsi"/>
          <w:b/>
          <w:bCs/>
        </w:rPr>
        <w:t>Learning Outcomes:</w:t>
      </w:r>
    </w:p>
    <w:p w14:paraId="5424BC56" w14:textId="77777777" w:rsidR="005A1719" w:rsidRPr="001F5318" w:rsidRDefault="005A1719" w:rsidP="00A328D5">
      <w:pPr>
        <w:pStyle w:val="ListParagraph"/>
        <w:numPr>
          <w:ilvl w:val="0"/>
          <w:numId w:val="17"/>
        </w:numPr>
        <w:spacing w:after="0"/>
        <w:jc w:val="both"/>
        <w:rPr>
          <w:rFonts w:cstheme="minorHAnsi"/>
          <w:color w:val="333333"/>
          <w:shd w:val="clear" w:color="auto" w:fill="FFFFFF"/>
        </w:rPr>
      </w:pPr>
      <w:r w:rsidRPr="001F5318">
        <w:rPr>
          <w:rFonts w:cstheme="minorHAnsi"/>
          <w:color w:val="333333"/>
          <w:shd w:val="clear" w:color="auto" w:fill="FFFFFF"/>
        </w:rPr>
        <w:t>Consider both national and European legislation in the context of its impact on environmental quality</w:t>
      </w:r>
    </w:p>
    <w:p w14:paraId="4961120E" w14:textId="77777777" w:rsidR="005A1719" w:rsidRPr="001F5318" w:rsidRDefault="005A1719" w:rsidP="00A328D5">
      <w:pPr>
        <w:pStyle w:val="ListParagraph"/>
        <w:numPr>
          <w:ilvl w:val="0"/>
          <w:numId w:val="17"/>
        </w:numPr>
        <w:spacing w:after="0"/>
        <w:jc w:val="both"/>
        <w:rPr>
          <w:rFonts w:cstheme="minorHAnsi"/>
          <w:color w:val="333333"/>
          <w:shd w:val="clear" w:color="auto" w:fill="FFFFFF"/>
        </w:rPr>
      </w:pPr>
      <w:r w:rsidRPr="001F5318">
        <w:rPr>
          <w:rFonts w:cstheme="minorHAnsi"/>
          <w:color w:val="333333"/>
          <w:shd w:val="clear" w:color="auto" w:fill="FFFFFF"/>
        </w:rPr>
        <w:t>Deconstruct legislation with reference to the purpose of the legislation, the powers within the legislation, the offences and penalties contained in the legislation construct</w:t>
      </w:r>
    </w:p>
    <w:p w14:paraId="75DB1C44" w14:textId="54006EB5" w:rsidR="006F1170" w:rsidRPr="001F5318" w:rsidRDefault="005A1719" w:rsidP="006F1170">
      <w:pPr>
        <w:pStyle w:val="ListParagraph"/>
        <w:numPr>
          <w:ilvl w:val="0"/>
          <w:numId w:val="17"/>
        </w:numPr>
        <w:jc w:val="both"/>
        <w:rPr>
          <w:rFonts w:cstheme="minorHAnsi"/>
          <w:color w:val="333333"/>
          <w:shd w:val="clear" w:color="auto" w:fill="FFFFFF"/>
        </w:rPr>
      </w:pPr>
      <w:r w:rsidRPr="001F5318">
        <w:rPr>
          <w:rFonts w:cstheme="minorHAnsi"/>
          <w:color w:val="333333"/>
          <w:shd w:val="clear" w:color="auto" w:fill="FFFFFF"/>
        </w:rPr>
        <w:lastRenderedPageBreak/>
        <w:t>Consider, using real life scenarios, the legislation that could be used in such scenarios for the betterment of the environment</w:t>
      </w:r>
    </w:p>
    <w:p w14:paraId="0CC6D0C9" w14:textId="4F05AC1B" w:rsidR="006F1170" w:rsidRPr="001F5318" w:rsidRDefault="006F1170" w:rsidP="002103E3">
      <w:pPr>
        <w:rPr>
          <w:rFonts w:cstheme="minorHAnsi"/>
          <w:b/>
          <w:u w:val="single"/>
          <w:shd w:val="clear" w:color="auto" w:fill="FFFFFF"/>
        </w:rPr>
      </w:pPr>
      <w:r w:rsidRPr="001F5318">
        <w:rPr>
          <w:rFonts w:cstheme="minorHAnsi"/>
          <w:b/>
          <w:color w:val="FF0000"/>
          <w:u w:val="single"/>
          <w:shd w:val="clear" w:color="auto" w:fill="FFFFFF"/>
        </w:rPr>
        <w:t xml:space="preserve">Pathway 4: </w:t>
      </w:r>
      <w:r w:rsidRPr="001F5318">
        <w:rPr>
          <w:rFonts w:cstheme="minorHAnsi"/>
          <w:b/>
          <w:u w:val="single"/>
          <w:shd w:val="clear" w:color="auto" w:fill="FFFFFF"/>
        </w:rPr>
        <w:t>TI2108 Introduction to Palaeoclimatology</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6F1170" w:rsidRPr="001F5318" w14:paraId="22FA309A" w14:textId="77777777" w:rsidTr="000A7579">
        <w:tc>
          <w:tcPr>
            <w:tcW w:w="2689" w:type="dxa"/>
            <w:shd w:val="clear" w:color="auto" w:fill="FFE599" w:themeFill="accent4" w:themeFillTint="66"/>
          </w:tcPr>
          <w:p w14:paraId="556F1665" w14:textId="77777777" w:rsidR="006F1170" w:rsidRPr="001F5318" w:rsidRDefault="006F1170"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21BB0639" w14:textId="11D1720E" w:rsidR="006F1170" w:rsidRPr="001F5318" w:rsidRDefault="006F1170" w:rsidP="000A7579">
            <w:pPr>
              <w:pStyle w:val="NormalWeb"/>
              <w:spacing w:after="0" w:afterAutospacing="0"/>
              <w:contextualSpacing/>
              <w:rPr>
                <w:rFonts w:asciiTheme="minorHAnsi" w:hAnsiTheme="minorHAnsi" w:cstheme="minorHAnsi"/>
                <w:b/>
                <w:bCs/>
                <w:sz w:val="22"/>
                <w:szCs w:val="22"/>
              </w:rPr>
            </w:pPr>
            <w:r w:rsidRPr="001F5318">
              <w:rPr>
                <w:rFonts w:asciiTheme="minorHAnsi" w:hAnsiTheme="minorHAnsi" w:cstheme="minorHAnsi"/>
                <w:b/>
                <w:bCs/>
                <w:sz w:val="22"/>
                <w:szCs w:val="22"/>
              </w:rPr>
              <w:t>Mon 10:00-10:50 (Tyndall Theatre)</w:t>
            </w:r>
          </w:p>
          <w:p w14:paraId="1EEA70E8" w14:textId="13A0A159" w:rsidR="006F1170" w:rsidRPr="001F5318" w:rsidRDefault="006F1170"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hAnsiTheme="minorHAnsi" w:cstheme="minorHAnsi"/>
                <w:b/>
                <w:bCs/>
                <w:sz w:val="22"/>
                <w:szCs w:val="22"/>
              </w:rPr>
              <w:t>Tue 13:00 -13:50 (MY129 Lecture Hall 2)</w:t>
            </w:r>
          </w:p>
        </w:tc>
      </w:tr>
      <w:tr w:rsidR="006F1170" w:rsidRPr="001F5318" w14:paraId="56328A64" w14:textId="77777777" w:rsidTr="000A7579">
        <w:trPr>
          <w:trHeight w:val="323"/>
        </w:trPr>
        <w:tc>
          <w:tcPr>
            <w:tcW w:w="2689" w:type="dxa"/>
            <w:shd w:val="clear" w:color="auto" w:fill="D5DCE4" w:themeFill="text2" w:themeFillTint="33"/>
            <w:vAlign w:val="center"/>
          </w:tcPr>
          <w:p w14:paraId="73273FE3" w14:textId="77777777" w:rsidR="006F1170" w:rsidRPr="001F5318" w:rsidRDefault="006F1170"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43CACD4B" w14:textId="790C92A5" w:rsidR="006F1170" w:rsidRPr="001F5318" w:rsidRDefault="006F1170"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 xml:space="preserve">Dr </w:t>
            </w:r>
            <w:r w:rsidR="00657250">
              <w:rPr>
                <w:rFonts w:asciiTheme="minorHAnsi" w:eastAsiaTheme="minorHAnsi" w:hAnsiTheme="minorHAnsi" w:cstheme="minorHAnsi"/>
                <w:bCs/>
                <w:iCs/>
                <w:sz w:val="22"/>
                <w:szCs w:val="22"/>
                <w:bdr w:val="none" w:sz="0" w:space="0" w:color="auto" w:frame="1"/>
                <w:lang w:eastAsia="en-US"/>
              </w:rPr>
              <w:t>Karen Taylor</w:t>
            </w:r>
          </w:p>
        </w:tc>
      </w:tr>
      <w:tr w:rsidR="006F1170" w:rsidRPr="001F5318" w14:paraId="55356CB2" w14:textId="77777777" w:rsidTr="000A7579">
        <w:trPr>
          <w:trHeight w:val="271"/>
        </w:trPr>
        <w:tc>
          <w:tcPr>
            <w:tcW w:w="2689" w:type="dxa"/>
            <w:shd w:val="clear" w:color="auto" w:fill="D5DCE4" w:themeFill="text2" w:themeFillTint="33"/>
            <w:vAlign w:val="center"/>
          </w:tcPr>
          <w:p w14:paraId="6BF3F77E" w14:textId="77777777" w:rsidR="006F1170" w:rsidRPr="001F5318" w:rsidRDefault="006F1170"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096A7C76" w14:textId="278C9C00" w:rsidR="006F1170" w:rsidRPr="00657250" w:rsidRDefault="00C41CAF" w:rsidP="000A7579">
            <w:pPr>
              <w:pStyle w:val="NormalWeb"/>
              <w:spacing w:after="0" w:afterAutospacing="0"/>
              <w:rPr>
                <w:rFonts w:asciiTheme="minorHAnsi" w:hAnsiTheme="minorHAnsi" w:cstheme="minorHAnsi"/>
                <w:sz w:val="20"/>
                <w:szCs w:val="20"/>
              </w:rPr>
            </w:pPr>
            <w:hyperlink r:id="rId21" w:history="1">
              <w:r w:rsidRPr="002C7A61">
                <w:rPr>
                  <w:rStyle w:val="Hyperlink"/>
                  <w:rFonts w:asciiTheme="minorHAnsi" w:hAnsiTheme="minorHAnsi" w:cstheme="minorHAnsi"/>
                  <w:sz w:val="20"/>
                  <w:szCs w:val="20"/>
                </w:rPr>
                <w:t xml:space="preserve">karen.taylor@universityofgalway.ie </w:t>
              </w:r>
            </w:hyperlink>
          </w:p>
        </w:tc>
      </w:tr>
    </w:tbl>
    <w:p w14:paraId="55957DDA" w14:textId="77777777" w:rsidR="006567B9" w:rsidRPr="001F5318" w:rsidRDefault="006567B9" w:rsidP="006567B9">
      <w:pPr>
        <w:spacing w:after="0" w:line="240" w:lineRule="auto"/>
        <w:contextualSpacing/>
        <w:jc w:val="both"/>
        <w:rPr>
          <w:rFonts w:cstheme="minorHAnsi"/>
          <w:b/>
          <w:bCs/>
          <w:u w:val="single"/>
        </w:rPr>
      </w:pPr>
    </w:p>
    <w:p w14:paraId="1CAB6E75" w14:textId="5B9DF38E" w:rsidR="00F503D3" w:rsidRPr="001F5318" w:rsidRDefault="00F503D3" w:rsidP="00A328D5">
      <w:pPr>
        <w:spacing w:after="0" w:line="240" w:lineRule="auto"/>
        <w:contextualSpacing/>
        <w:jc w:val="both"/>
        <w:rPr>
          <w:rFonts w:cstheme="minorHAnsi"/>
          <w:b/>
          <w:bCs/>
        </w:rPr>
      </w:pPr>
      <w:r w:rsidRPr="001F5318">
        <w:rPr>
          <w:rFonts w:cstheme="minorHAnsi"/>
          <w:b/>
          <w:bCs/>
        </w:rPr>
        <w:t>Course Overview:</w:t>
      </w:r>
    </w:p>
    <w:p w14:paraId="0D22D299" w14:textId="1DEEB46D" w:rsidR="00F503D3" w:rsidRPr="001F5318" w:rsidRDefault="00F503D3" w:rsidP="00A328D5">
      <w:pPr>
        <w:spacing w:after="0" w:line="240" w:lineRule="auto"/>
        <w:contextualSpacing/>
        <w:jc w:val="both"/>
        <w:rPr>
          <w:rFonts w:cstheme="minorHAnsi"/>
        </w:rPr>
      </w:pPr>
      <w:r w:rsidRPr="001F5318">
        <w:rPr>
          <w:rFonts w:cstheme="minorHAnsi"/>
        </w:rPr>
        <w:t xml:space="preserve">Climate change is not a modern phenomenon, as Earth’s systems are dynamic and rarely stable over extended periods of time. Climate variability occurs across multiple spatial and temporal scales, but we generally lack long enough scientific or historical records to directly measure most long-term patterns of climate change. </w:t>
      </w:r>
      <w:r w:rsidR="00C41CAF" w:rsidRPr="001F5318">
        <w:rPr>
          <w:rFonts w:cstheme="minorHAnsi"/>
        </w:rPr>
        <w:t>Paleoenvironmental</w:t>
      </w:r>
      <w:r w:rsidRPr="001F5318">
        <w:rPr>
          <w:rFonts w:cstheme="minorHAnsi"/>
        </w:rPr>
        <w:t xml:space="preserve"> Studies fills this void by offering evidence of environmental conditions across timescales, providing a broader context for studying modern environmental phenomena.</w:t>
      </w:r>
    </w:p>
    <w:p w14:paraId="618E4138" w14:textId="77777777" w:rsidR="00F503D3" w:rsidRPr="001F5318" w:rsidRDefault="00F503D3" w:rsidP="00A328D5">
      <w:pPr>
        <w:spacing w:after="0" w:line="240" w:lineRule="auto"/>
        <w:contextualSpacing/>
        <w:jc w:val="both"/>
        <w:rPr>
          <w:rFonts w:cstheme="minorHAnsi"/>
          <w:b/>
          <w:bCs/>
        </w:rPr>
      </w:pPr>
      <w:r w:rsidRPr="001F5318">
        <w:rPr>
          <w:rFonts w:cstheme="minorHAnsi"/>
          <w:b/>
          <w:bCs/>
        </w:rPr>
        <w:t>Learning Outcomes:</w:t>
      </w:r>
    </w:p>
    <w:p w14:paraId="5D1C1481" w14:textId="77777777" w:rsidR="00F503D3" w:rsidRPr="001F5318" w:rsidRDefault="00F503D3" w:rsidP="00A328D5">
      <w:pPr>
        <w:pStyle w:val="ListParagraph"/>
        <w:numPr>
          <w:ilvl w:val="0"/>
          <w:numId w:val="18"/>
        </w:numPr>
        <w:spacing w:after="0"/>
        <w:jc w:val="both"/>
        <w:rPr>
          <w:rFonts w:cstheme="minorHAnsi"/>
          <w:shd w:val="clear" w:color="auto" w:fill="FFFFFF"/>
        </w:rPr>
      </w:pPr>
      <w:r w:rsidRPr="001F5318">
        <w:rPr>
          <w:rFonts w:cstheme="minorHAnsi"/>
          <w:shd w:val="clear" w:color="auto" w:fill="FFFFFF"/>
        </w:rPr>
        <w:t>Demonstrate an understanding of long-term environmental change as it relates to modern environmental systems</w:t>
      </w:r>
    </w:p>
    <w:p w14:paraId="194B794C" w14:textId="378D4AA5" w:rsidR="00F503D3" w:rsidRPr="001F5318" w:rsidRDefault="00F503D3" w:rsidP="00F503D3">
      <w:pPr>
        <w:pStyle w:val="ListParagraph"/>
        <w:numPr>
          <w:ilvl w:val="0"/>
          <w:numId w:val="18"/>
        </w:numPr>
        <w:jc w:val="both"/>
        <w:rPr>
          <w:rFonts w:cstheme="minorHAnsi"/>
          <w:shd w:val="clear" w:color="auto" w:fill="FFFFFF"/>
        </w:rPr>
      </w:pPr>
      <w:r w:rsidRPr="001F5318">
        <w:rPr>
          <w:rFonts w:cstheme="minorHAnsi"/>
          <w:shd w:val="clear" w:color="auto" w:fill="FFFFFF"/>
        </w:rPr>
        <w:t>Critique the array of methodologies which are used in reconstructing past environments</w:t>
      </w:r>
    </w:p>
    <w:p w14:paraId="7F7929AE" w14:textId="6B3999A1" w:rsidR="00F503D3" w:rsidRPr="001F5318" w:rsidRDefault="00F503D3" w:rsidP="00F503D3">
      <w:pPr>
        <w:pStyle w:val="ListParagraph"/>
        <w:numPr>
          <w:ilvl w:val="0"/>
          <w:numId w:val="18"/>
        </w:numPr>
        <w:jc w:val="both"/>
        <w:rPr>
          <w:rFonts w:cstheme="minorHAnsi"/>
          <w:shd w:val="clear" w:color="auto" w:fill="FFFFFF"/>
        </w:rPr>
      </w:pPr>
      <w:r w:rsidRPr="001F5318">
        <w:rPr>
          <w:rFonts w:cstheme="minorHAnsi"/>
          <w:shd w:val="clear" w:color="auto" w:fill="FFFFFF"/>
        </w:rPr>
        <w:t>Assess long-term human-environment interactions through time</w:t>
      </w:r>
    </w:p>
    <w:p w14:paraId="767AD6C5" w14:textId="35080A46" w:rsidR="00F503D3" w:rsidRPr="001F5318" w:rsidRDefault="00F503D3" w:rsidP="00F503D3">
      <w:pPr>
        <w:pStyle w:val="ListParagraph"/>
        <w:numPr>
          <w:ilvl w:val="0"/>
          <w:numId w:val="18"/>
        </w:numPr>
        <w:jc w:val="both"/>
        <w:rPr>
          <w:rFonts w:cstheme="minorHAnsi"/>
          <w:shd w:val="clear" w:color="auto" w:fill="FFFFFF"/>
        </w:rPr>
      </w:pPr>
      <w:r w:rsidRPr="001F5318">
        <w:rPr>
          <w:rFonts w:cstheme="minorHAnsi"/>
          <w:shd w:val="clear" w:color="auto" w:fill="FFFFFF"/>
        </w:rPr>
        <w:t>Apply theoretical concepts in a real-world context through hands-on field-based instruction</w:t>
      </w:r>
    </w:p>
    <w:p w14:paraId="4FBE5DC6" w14:textId="3CCFBCAE" w:rsidR="00F503D3" w:rsidRPr="001F5318" w:rsidRDefault="00F503D3" w:rsidP="00F503D3">
      <w:pPr>
        <w:jc w:val="both"/>
        <w:rPr>
          <w:rFonts w:cstheme="minorHAnsi"/>
          <w:b/>
          <w:u w:val="single"/>
          <w:shd w:val="clear" w:color="auto" w:fill="FFFFFF"/>
        </w:rPr>
      </w:pPr>
      <w:r w:rsidRPr="001F5318">
        <w:rPr>
          <w:rFonts w:cstheme="minorHAnsi"/>
          <w:b/>
          <w:color w:val="FF0000"/>
          <w:u w:val="single"/>
          <w:shd w:val="clear" w:color="auto" w:fill="FFFFFF"/>
        </w:rPr>
        <w:t xml:space="preserve">Pathway 4: </w:t>
      </w:r>
      <w:r w:rsidRPr="001F5318">
        <w:rPr>
          <w:rFonts w:cstheme="minorHAnsi"/>
          <w:b/>
          <w:u w:val="single"/>
          <w:shd w:val="clear" w:color="auto" w:fill="FFFFFF"/>
        </w:rPr>
        <w:t xml:space="preserve">TI2106 Field Studies in </w:t>
      </w:r>
      <w:r w:rsidR="00C41CAF" w:rsidRPr="001F5318">
        <w:rPr>
          <w:rFonts w:cstheme="minorHAnsi"/>
          <w:b/>
          <w:u w:val="single"/>
          <w:shd w:val="clear" w:color="auto" w:fill="FFFFFF"/>
        </w:rPr>
        <w:t>Paleoclimate</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F503D3" w:rsidRPr="001F5318" w14:paraId="386B37FF" w14:textId="77777777" w:rsidTr="000A7579">
        <w:tc>
          <w:tcPr>
            <w:tcW w:w="2689" w:type="dxa"/>
            <w:shd w:val="clear" w:color="auto" w:fill="FFE599" w:themeFill="accent4" w:themeFillTint="66"/>
          </w:tcPr>
          <w:p w14:paraId="6CE25E47" w14:textId="77777777" w:rsidR="00F503D3" w:rsidRPr="001F5318" w:rsidRDefault="00F503D3"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3259C1C4" w14:textId="27BF0042" w:rsidR="00F503D3" w:rsidRPr="001F5318" w:rsidRDefault="00DD2347" w:rsidP="000A757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 xml:space="preserve">Wed 13:00 – </w:t>
            </w:r>
            <w:r w:rsidR="00A82A5B" w:rsidRPr="001F5318">
              <w:rPr>
                <w:rFonts w:asciiTheme="minorHAnsi" w:eastAsiaTheme="minorHAnsi" w:hAnsiTheme="minorHAnsi" w:cstheme="minorHAnsi"/>
                <w:b/>
                <w:bCs/>
                <w:iCs/>
                <w:sz w:val="22"/>
                <w:szCs w:val="22"/>
                <w:bdr w:val="none" w:sz="0" w:space="0" w:color="auto" w:frame="1"/>
                <w:lang w:eastAsia="en-US"/>
              </w:rPr>
              <w:t>Teaching Lab AC 217</w:t>
            </w:r>
          </w:p>
        </w:tc>
      </w:tr>
      <w:tr w:rsidR="00F503D3" w:rsidRPr="001F5318" w14:paraId="1005E082" w14:textId="77777777" w:rsidTr="000A7579">
        <w:trPr>
          <w:trHeight w:val="323"/>
        </w:trPr>
        <w:tc>
          <w:tcPr>
            <w:tcW w:w="2689" w:type="dxa"/>
            <w:shd w:val="clear" w:color="auto" w:fill="D5DCE4" w:themeFill="text2" w:themeFillTint="33"/>
            <w:vAlign w:val="center"/>
          </w:tcPr>
          <w:p w14:paraId="04500988" w14:textId="77777777" w:rsidR="00F503D3" w:rsidRPr="001F5318" w:rsidRDefault="00F503D3"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0D8A5C5C" w14:textId="51629C8D" w:rsidR="00F503D3" w:rsidRPr="001F5318" w:rsidRDefault="00F503D3" w:rsidP="000A7579">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 xml:space="preserve">Dr </w:t>
            </w:r>
            <w:r w:rsidR="007479C6">
              <w:rPr>
                <w:rFonts w:asciiTheme="minorHAnsi" w:eastAsiaTheme="minorHAnsi" w:hAnsiTheme="minorHAnsi" w:cstheme="minorHAnsi"/>
                <w:bCs/>
                <w:iCs/>
                <w:sz w:val="22"/>
                <w:szCs w:val="22"/>
                <w:bdr w:val="none" w:sz="0" w:space="0" w:color="auto" w:frame="1"/>
                <w:lang w:eastAsia="en-US"/>
              </w:rPr>
              <w:t>Gordon Bromley</w:t>
            </w:r>
            <w:r w:rsidRPr="001F5318">
              <w:rPr>
                <w:rFonts w:asciiTheme="minorHAnsi" w:eastAsiaTheme="minorHAnsi" w:hAnsiTheme="minorHAnsi" w:cstheme="minorHAnsi"/>
                <w:bCs/>
                <w:iCs/>
                <w:sz w:val="22"/>
                <w:szCs w:val="22"/>
                <w:bdr w:val="none" w:sz="0" w:space="0" w:color="auto" w:frame="1"/>
                <w:lang w:eastAsia="en-US"/>
              </w:rPr>
              <w:t xml:space="preserve"> </w:t>
            </w:r>
          </w:p>
        </w:tc>
      </w:tr>
      <w:tr w:rsidR="00F503D3" w:rsidRPr="001F5318" w14:paraId="106D6163" w14:textId="77777777" w:rsidTr="000A7579">
        <w:trPr>
          <w:trHeight w:val="271"/>
        </w:trPr>
        <w:tc>
          <w:tcPr>
            <w:tcW w:w="2689" w:type="dxa"/>
            <w:shd w:val="clear" w:color="auto" w:fill="D5DCE4" w:themeFill="text2" w:themeFillTint="33"/>
            <w:vAlign w:val="center"/>
          </w:tcPr>
          <w:p w14:paraId="4C829FB6" w14:textId="77777777" w:rsidR="00F503D3" w:rsidRPr="001F5318" w:rsidRDefault="00F503D3" w:rsidP="000A7579">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4A35E3B5" w14:textId="52568783" w:rsidR="00F503D3" w:rsidRPr="00D228C8" w:rsidRDefault="00D228C8" w:rsidP="000A7579">
            <w:pPr>
              <w:pStyle w:val="NormalWeb"/>
              <w:spacing w:after="0" w:afterAutospacing="0"/>
              <w:rPr>
                <w:rFonts w:asciiTheme="minorHAnsi" w:hAnsiTheme="minorHAnsi" w:cstheme="minorHAnsi"/>
                <w:sz w:val="20"/>
                <w:szCs w:val="20"/>
              </w:rPr>
            </w:pPr>
            <w:hyperlink r:id="rId22" w:history="1">
              <w:r w:rsidRPr="002C7A61">
                <w:rPr>
                  <w:rStyle w:val="Hyperlink"/>
                  <w:rFonts w:asciiTheme="minorHAnsi" w:hAnsiTheme="minorHAnsi" w:cstheme="minorHAnsi"/>
                  <w:sz w:val="20"/>
                  <w:szCs w:val="20"/>
                </w:rPr>
                <w:t>gordon.bromley@universityofgalway.ie</w:t>
              </w:r>
            </w:hyperlink>
            <w:r w:rsidR="00F503D3" w:rsidRPr="00D228C8">
              <w:rPr>
                <w:rFonts w:asciiTheme="minorHAnsi" w:hAnsiTheme="minorHAnsi" w:cstheme="minorHAnsi"/>
                <w:sz w:val="20"/>
                <w:szCs w:val="20"/>
              </w:rPr>
              <w:t xml:space="preserve"> </w:t>
            </w:r>
          </w:p>
        </w:tc>
      </w:tr>
    </w:tbl>
    <w:p w14:paraId="48F95852" w14:textId="77777777" w:rsidR="00D1433E" w:rsidRPr="001F5318" w:rsidRDefault="00D1433E" w:rsidP="00A328D5">
      <w:pPr>
        <w:spacing w:after="0" w:line="240" w:lineRule="auto"/>
        <w:contextualSpacing/>
        <w:jc w:val="both"/>
        <w:rPr>
          <w:rFonts w:cstheme="minorHAnsi"/>
          <w:b/>
          <w:bCs/>
        </w:rPr>
      </w:pPr>
    </w:p>
    <w:p w14:paraId="75B837C0" w14:textId="49296370" w:rsidR="00F503D3" w:rsidRPr="001F5318" w:rsidRDefault="00F503D3" w:rsidP="00A328D5">
      <w:pPr>
        <w:spacing w:after="0" w:line="240" w:lineRule="auto"/>
        <w:contextualSpacing/>
        <w:jc w:val="both"/>
        <w:rPr>
          <w:rFonts w:cstheme="minorHAnsi"/>
          <w:b/>
          <w:bCs/>
        </w:rPr>
      </w:pPr>
      <w:r w:rsidRPr="001F5318">
        <w:rPr>
          <w:rFonts w:cstheme="minorHAnsi"/>
          <w:b/>
          <w:bCs/>
        </w:rPr>
        <w:t>Course Overview:</w:t>
      </w:r>
    </w:p>
    <w:p w14:paraId="5178E67C" w14:textId="1FACCFB1" w:rsidR="00F503D3" w:rsidRPr="001F5318" w:rsidRDefault="00F503D3" w:rsidP="00A328D5">
      <w:pPr>
        <w:autoSpaceDE w:val="0"/>
        <w:autoSpaceDN w:val="0"/>
        <w:adjustRightInd w:val="0"/>
        <w:spacing w:after="0" w:line="240" w:lineRule="auto"/>
        <w:contextualSpacing/>
        <w:jc w:val="both"/>
        <w:rPr>
          <w:rFonts w:cstheme="minorHAnsi"/>
          <w:color w:val="222222"/>
        </w:rPr>
      </w:pPr>
      <w:r w:rsidRPr="001F5318">
        <w:rPr>
          <w:rFonts w:cstheme="minorHAnsi"/>
          <w:color w:val="222222"/>
        </w:rPr>
        <w:t xml:space="preserve">‘Field Studies in </w:t>
      </w:r>
      <w:r w:rsidR="006F2835" w:rsidRPr="001F5318">
        <w:rPr>
          <w:rFonts w:cstheme="minorHAnsi"/>
          <w:color w:val="222222"/>
        </w:rPr>
        <w:t>Paleoclimate</w:t>
      </w:r>
      <w:r w:rsidRPr="001F5318">
        <w:rPr>
          <w:rFonts w:cstheme="minorHAnsi"/>
          <w:color w:val="222222"/>
        </w:rPr>
        <w:t>’ will provide students with hands-on experience in conceptualising,</w:t>
      </w:r>
      <w:r w:rsidR="006567B9" w:rsidRPr="001F5318">
        <w:rPr>
          <w:rFonts w:cstheme="minorHAnsi"/>
          <w:color w:val="222222"/>
        </w:rPr>
        <w:t xml:space="preserve"> </w:t>
      </w:r>
      <w:r w:rsidRPr="001F5318">
        <w:rPr>
          <w:rFonts w:cstheme="minorHAnsi"/>
          <w:color w:val="222222"/>
        </w:rPr>
        <w:t>planning, and conducting field-based research in Quaternary climate and environmental change.</w:t>
      </w:r>
      <w:r w:rsidR="006567B9" w:rsidRPr="001F5318">
        <w:rPr>
          <w:rFonts w:cstheme="minorHAnsi"/>
          <w:color w:val="222222"/>
        </w:rPr>
        <w:t xml:space="preserve"> </w:t>
      </w:r>
      <w:r w:rsidRPr="001F5318">
        <w:rPr>
          <w:rFonts w:cstheme="minorHAnsi"/>
          <w:color w:val="222222"/>
        </w:rPr>
        <w:t>The module focuses on key periods in Earth’s recent history during which our atmosphere, oceans,</w:t>
      </w:r>
      <w:r w:rsidR="006567B9" w:rsidRPr="001F5318">
        <w:rPr>
          <w:rFonts w:cstheme="minorHAnsi"/>
          <w:color w:val="222222"/>
        </w:rPr>
        <w:t xml:space="preserve"> </w:t>
      </w:r>
      <w:r w:rsidRPr="001F5318">
        <w:rPr>
          <w:rFonts w:cstheme="minorHAnsi"/>
          <w:color w:val="222222"/>
        </w:rPr>
        <w:t>landscapes, and ecosystems underwent pronounced shifts and asks students to investigate the</w:t>
      </w:r>
      <w:r w:rsidR="006567B9" w:rsidRPr="001F5318">
        <w:rPr>
          <w:rFonts w:cstheme="minorHAnsi"/>
          <w:color w:val="222222"/>
        </w:rPr>
        <w:t xml:space="preserve"> </w:t>
      </w:r>
      <w:r w:rsidRPr="001F5318">
        <w:rPr>
          <w:rFonts w:cstheme="minorHAnsi"/>
          <w:color w:val="222222"/>
        </w:rPr>
        <w:t>causes and nature of those shifts, and their implications for our future. Assessment is continuous</w:t>
      </w:r>
      <w:r w:rsidR="006567B9" w:rsidRPr="001F5318">
        <w:rPr>
          <w:rFonts w:cstheme="minorHAnsi"/>
          <w:color w:val="222222"/>
        </w:rPr>
        <w:t xml:space="preserve"> </w:t>
      </w:r>
      <w:r w:rsidRPr="001F5318">
        <w:rPr>
          <w:rFonts w:cstheme="minorHAnsi"/>
          <w:color w:val="222222"/>
        </w:rPr>
        <w:t>and comprises preparatory seminars and context-building group discussion, participation in field</w:t>
      </w:r>
      <w:r w:rsidR="006567B9" w:rsidRPr="001F5318">
        <w:rPr>
          <w:rFonts w:cstheme="minorHAnsi"/>
          <w:color w:val="222222"/>
        </w:rPr>
        <w:t xml:space="preserve"> </w:t>
      </w:r>
      <w:r w:rsidRPr="001F5318">
        <w:rPr>
          <w:rFonts w:cstheme="minorHAnsi"/>
          <w:color w:val="222222"/>
        </w:rPr>
        <w:t>work and lab-based analysis of those data, and data synthesis.</w:t>
      </w:r>
    </w:p>
    <w:p w14:paraId="3BAAA894" w14:textId="77777777" w:rsidR="006567B9" w:rsidRPr="001F5318" w:rsidRDefault="006567B9" w:rsidP="00A328D5">
      <w:pPr>
        <w:autoSpaceDE w:val="0"/>
        <w:autoSpaceDN w:val="0"/>
        <w:adjustRightInd w:val="0"/>
        <w:spacing w:after="0" w:line="240" w:lineRule="auto"/>
        <w:contextualSpacing/>
        <w:jc w:val="both"/>
        <w:rPr>
          <w:rFonts w:cstheme="minorHAnsi"/>
          <w:color w:val="222222"/>
        </w:rPr>
      </w:pPr>
    </w:p>
    <w:p w14:paraId="4E8D1AC5" w14:textId="77777777" w:rsidR="00F503D3" w:rsidRPr="001F5318" w:rsidRDefault="00F503D3" w:rsidP="00A328D5">
      <w:pPr>
        <w:spacing w:after="0" w:line="240" w:lineRule="auto"/>
        <w:contextualSpacing/>
        <w:jc w:val="both"/>
        <w:rPr>
          <w:rFonts w:cstheme="minorHAnsi"/>
          <w:b/>
          <w:bCs/>
        </w:rPr>
      </w:pPr>
      <w:r w:rsidRPr="001F5318">
        <w:rPr>
          <w:rFonts w:cstheme="minorHAnsi"/>
          <w:b/>
          <w:bCs/>
        </w:rPr>
        <w:t>Learning Outcomes:</w:t>
      </w:r>
    </w:p>
    <w:p w14:paraId="339D7662" w14:textId="19B3A20F" w:rsidR="00CE174B" w:rsidRPr="001F5318" w:rsidRDefault="00CE174B" w:rsidP="00A328D5">
      <w:pPr>
        <w:pStyle w:val="ListParagraph"/>
        <w:numPr>
          <w:ilvl w:val="0"/>
          <w:numId w:val="19"/>
        </w:numPr>
        <w:spacing w:after="0"/>
        <w:jc w:val="both"/>
        <w:rPr>
          <w:rFonts w:cstheme="minorHAnsi"/>
          <w:shd w:val="clear" w:color="auto" w:fill="FFFFFF"/>
        </w:rPr>
      </w:pPr>
      <w:r w:rsidRPr="001F5318">
        <w:rPr>
          <w:rFonts w:cstheme="minorHAnsi"/>
          <w:shd w:val="clear" w:color="auto" w:fill="FFFFFF"/>
        </w:rPr>
        <w:t>Conceptualise the principal components of Earth's climate system</w:t>
      </w:r>
    </w:p>
    <w:p w14:paraId="3AD36B1D" w14:textId="407B98F8" w:rsidR="00CE174B" w:rsidRPr="001F5318" w:rsidRDefault="00CE174B" w:rsidP="00A328D5">
      <w:pPr>
        <w:pStyle w:val="ListParagraph"/>
        <w:numPr>
          <w:ilvl w:val="0"/>
          <w:numId w:val="19"/>
        </w:numPr>
        <w:spacing w:after="0"/>
        <w:jc w:val="both"/>
        <w:rPr>
          <w:rFonts w:cstheme="minorHAnsi"/>
          <w:shd w:val="clear" w:color="auto" w:fill="FFFFFF"/>
        </w:rPr>
      </w:pPr>
      <w:r w:rsidRPr="001F5318">
        <w:rPr>
          <w:rFonts w:cstheme="minorHAnsi"/>
          <w:shd w:val="clear" w:color="auto" w:fill="FFFFFF"/>
        </w:rPr>
        <w:t>Evaluate sites for specific scientific analysis and create site-specific methodologies</w:t>
      </w:r>
    </w:p>
    <w:p w14:paraId="5BC10562" w14:textId="4DC8067A" w:rsidR="00CE174B" w:rsidRPr="001F5318" w:rsidRDefault="00CE174B" w:rsidP="00A328D5">
      <w:pPr>
        <w:pStyle w:val="ListParagraph"/>
        <w:numPr>
          <w:ilvl w:val="0"/>
          <w:numId w:val="19"/>
        </w:numPr>
        <w:spacing w:after="0"/>
        <w:jc w:val="both"/>
        <w:rPr>
          <w:rFonts w:cstheme="minorHAnsi"/>
          <w:shd w:val="clear" w:color="auto" w:fill="FFFFFF"/>
        </w:rPr>
      </w:pPr>
      <w:r w:rsidRPr="001F5318">
        <w:rPr>
          <w:rFonts w:cstheme="minorHAnsi"/>
          <w:shd w:val="clear" w:color="auto" w:fill="FFFFFF"/>
        </w:rPr>
        <w:t xml:space="preserve">Perform foundational sedimentary and </w:t>
      </w:r>
      <w:r w:rsidR="00C41CAF" w:rsidRPr="001F5318">
        <w:rPr>
          <w:rFonts w:cstheme="minorHAnsi"/>
          <w:shd w:val="clear" w:color="auto" w:fill="FFFFFF"/>
        </w:rPr>
        <w:t>paleoecologic</w:t>
      </w:r>
      <w:r w:rsidRPr="001F5318">
        <w:rPr>
          <w:rFonts w:cstheme="minorHAnsi"/>
          <w:shd w:val="clear" w:color="auto" w:fill="FFFFFF"/>
        </w:rPr>
        <w:t xml:space="preserve"> sampling procedures in the field</w:t>
      </w:r>
    </w:p>
    <w:p w14:paraId="16F8763E" w14:textId="6E7CA728" w:rsidR="00CE174B" w:rsidRPr="001F5318" w:rsidRDefault="00CE174B" w:rsidP="00A328D5">
      <w:pPr>
        <w:pStyle w:val="ListParagraph"/>
        <w:numPr>
          <w:ilvl w:val="0"/>
          <w:numId w:val="19"/>
        </w:numPr>
        <w:spacing w:after="0"/>
        <w:jc w:val="both"/>
        <w:rPr>
          <w:rFonts w:cstheme="minorHAnsi"/>
          <w:shd w:val="clear" w:color="auto" w:fill="FFFFFF"/>
        </w:rPr>
      </w:pPr>
      <w:r w:rsidRPr="001F5318">
        <w:rPr>
          <w:rFonts w:cstheme="minorHAnsi"/>
          <w:shd w:val="clear" w:color="auto" w:fill="FFFFFF"/>
        </w:rPr>
        <w:t>Perform foundational analytical measurements and data collection in the lab</w:t>
      </w:r>
    </w:p>
    <w:p w14:paraId="767701CD" w14:textId="5FB7C5AC" w:rsidR="00F503D3" w:rsidRPr="001F5318" w:rsidRDefault="00CE174B" w:rsidP="00CE174B">
      <w:pPr>
        <w:pStyle w:val="ListParagraph"/>
        <w:numPr>
          <w:ilvl w:val="0"/>
          <w:numId w:val="19"/>
        </w:numPr>
        <w:jc w:val="both"/>
        <w:rPr>
          <w:rFonts w:cstheme="minorHAnsi"/>
          <w:shd w:val="clear" w:color="auto" w:fill="FFFFFF"/>
        </w:rPr>
      </w:pPr>
      <w:r w:rsidRPr="001F5318">
        <w:rPr>
          <w:rFonts w:cstheme="minorHAnsi"/>
          <w:shd w:val="clear" w:color="auto" w:fill="FFFFFF"/>
        </w:rPr>
        <w:t>Identify and outline critical limitations and key areas for future research in this discipline</w:t>
      </w:r>
    </w:p>
    <w:sectPr w:rsidR="00F503D3" w:rsidRPr="001F5318" w:rsidSect="003531A1">
      <w:footerReference w:type="default" r:id="rId2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6668C" w14:textId="77777777" w:rsidR="00D347E8" w:rsidRDefault="00D347E8" w:rsidP="00CC3DBF">
      <w:pPr>
        <w:spacing w:after="0" w:line="240" w:lineRule="auto"/>
      </w:pPr>
      <w:r>
        <w:separator/>
      </w:r>
    </w:p>
  </w:endnote>
  <w:endnote w:type="continuationSeparator" w:id="0">
    <w:p w14:paraId="6F2F9541" w14:textId="77777777" w:rsidR="00D347E8" w:rsidRDefault="00D347E8" w:rsidP="00CC3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776939"/>
      <w:docPartObj>
        <w:docPartGallery w:val="Page Numbers (Bottom of Page)"/>
        <w:docPartUnique/>
      </w:docPartObj>
    </w:sdtPr>
    <w:sdtEndPr>
      <w:rPr>
        <w:noProof/>
      </w:rPr>
    </w:sdtEndPr>
    <w:sdtContent>
      <w:p w14:paraId="5164592D" w14:textId="3F8E8D1C" w:rsidR="00CC3DBF" w:rsidRDefault="00CC3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CAB9F" w14:textId="77777777" w:rsidR="00CC3DBF" w:rsidRDefault="00CC3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E572" w14:textId="77777777" w:rsidR="00D347E8" w:rsidRDefault="00D347E8" w:rsidP="00CC3DBF">
      <w:pPr>
        <w:spacing w:after="0" w:line="240" w:lineRule="auto"/>
      </w:pPr>
      <w:r>
        <w:separator/>
      </w:r>
    </w:p>
  </w:footnote>
  <w:footnote w:type="continuationSeparator" w:id="0">
    <w:p w14:paraId="0E7C6F9B" w14:textId="77777777" w:rsidR="00D347E8" w:rsidRDefault="00D347E8" w:rsidP="00CC3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05FD"/>
    <w:multiLevelType w:val="multilevel"/>
    <w:tmpl w:val="180255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10D5C"/>
    <w:multiLevelType w:val="hybridMultilevel"/>
    <w:tmpl w:val="1BA02912"/>
    <w:lvl w:ilvl="0" w:tplc="0E6A7860">
      <w:numFmt w:val="bullet"/>
      <w:lvlText w:val="-"/>
      <w:lvlJc w:val="left"/>
      <w:pPr>
        <w:ind w:left="1080" w:hanging="360"/>
      </w:pPr>
      <w:rPr>
        <w:rFonts w:ascii="Calibri" w:eastAsia="Times New Roman" w:hAnsi="Calibri" w:cs="Times New Roman" w:hint="default"/>
      </w:rPr>
    </w:lvl>
    <w:lvl w:ilvl="1" w:tplc="210C2080">
      <w:numFmt w:val="bullet"/>
      <w:lvlText w:val="•"/>
      <w:lvlJc w:val="left"/>
      <w:pPr>
        <w:ind w:left="1800" w:hanging="360"/>
      </w:pPr>
      <w:rPr>
        <w:rFonts w:ascii="Calibri" w:eastAsiaTheme="minorHAnsi" w:hAnsi="Calibri" w:cs="Calibri"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A9224BC"/>
    <w:multiLevelType w:val="hybridMultilevel"/>
    <w:tmpl w:val="1C38E7D2"/>
    <w:lvl w:ilvl="0" w:tplc="1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4502D"/>
    <w:multiLevelType w:val="hybridMultilevel"/>
    <w:tmpl w:val="2C901A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A47888"/>
    <w:multiLevelType w:val="hybridMultilevel"/>
    <w:tmpl w:val="8A36BF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6F182F"/>
    <w:multiLevelType w:val="multilevel"/>
    <w:tmpl w:val="D2D02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BB4298"/>
    <w:multiLevelType w:val="multilevel"/>
    <w:tmpl w:val="0C185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301752"/>
    <w:multiLevelType w:val="hybridMultilevel"/>
    <w:tmpl w:val="97A4FE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B7A77"/>
    <w:multiLevelType w:val="multilevel"/>
    <w:tmpl w:val="229406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7465E2"/>
    <w:multiLevelType w:val="hybridMultilevel"/>
    <w:tmpl w:val="D5162CE4"/>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A770E4"/>
    <w:multiLevelType w:val="hybridMultilevel"/>
    <w:tmpl w:val="7BDAF0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27076D"/>
    <w:multiLevelType w:val="multilevel"/>
    <w:tmpl w:val="229406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FE5B47"/>
    <w:multiLevelType w:val="multilevel"/>
    <w:tmpl w:val="229406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DC2994"/>
    <w:multiLevelType w:val="hybridMultilevel"/>
    <w:tmpl w:val="82F6A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64604D"/>
    <w:multiLevelType w:val="hybridMultilevel"/>
    <w:tmpl w:val="2B4EB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F01626"/>
    <w:multiLevelType w:val="hybridMultilevel"/>
    <w:tmpl w:val="A5D68CCA"/>
    <w:lvl w:ilvl="0" w:tplc="0E6A7860">
      <w:numFmt w:val="bullet"/>
      <w:lvlText w:val="-"/>
      <w:lvlJc w:val="left"/>
      <w:pPr>
        <w:ind w:left="360" w:hanging="360"/>
      </w:pPr>
      <w:rPr>
        <w:rFonts w:ascii="Calibri" w:eastAsia="Times New Roman" w:hAnsi="Calibri"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6EB0BD0"/>
    <w:multiLevelType w:val="multilevel"/>
    <w:tmpl w:val="229406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A956B8"/>
    <w:multiLevelType w:val="multilevel"/>
    <w:tmpl w:val="229406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E04334"/>
    <w:multiLevelType w:val="hybridMultilevel"/>
    <w:tmpl w:val="D25A64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7244EDE"/>
    <w:multiLevelType w:val="hybridMultilevel"/>
    <w:tmpl w:val="BBB23B22"/>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48752D"/>
    <w:multiLevelType w:val="hybridMultilevel"/>
    <w:tmpl w:val="47342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F9B1588"/>
    <w:multiLevelType w:val="hybridMultilevel"/>
    <w:tmpl w:val="8C0C3A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511C24"/>
    <w:multiLevelType w:val="hybridMultilevel"/>
    <w:tmpl w:val="77A6BAFA"/>
    <w:lvl w:ilvl="0" w:tplc="1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4B287F"/>
    <w:multiLevelType w:val="hybridMultilevel"/>
    <w:tmpl w:val="D74CF740"/>
    <w:lvl w:ilvl="0" w:tplc="0E6A7860">
      <w:numFmt w:val="bullet"/>
      <w:lvlText w:val="-"/>
      <w:lvlJc w:val="left"/>
      <w:pPr>
        <w:ind w:left="3240" w:hanging="360"/>
      </w:pPr>
      <w:rPr>
        <w:rFonts w:ascii="Calibri" w:eastAsia="Times New Roman" w:hAnsi="Calibri" w:cs="Times New Roman" w:hint="default"/>
      </w:rPr>
    </w:lvl>
    <w:lvl w:ilvl="1" w:tplc="18090003">
      <w:start w:val="1"/>
      <w:numFmt w:val="bullet"/>
      <w:lvlText w:val="o"/>
      <w:lvlJc w:val="left"/>
      <w:pPr>
        <w:ind w:left="3960" w:hanging="360"/>
      </w:pPr>
      <w:rPr>
        <w:rFonts w:ascii="Courier New" w:hAnsi="Courier New" w:cs="Courier New" w:hint="default"/>
      </w:rPr>
    </w:lvl>
    <w:lvl w:ilvl="2" w:tplc="18090005" w:tentative="1">
      <w:start w:val="1"/>
      <w:numFmt w:val="bullet"/>
      <w:lvlText w:val=""/>
      <w:lvlJc w:val="left"/>
      <w:pPr>
        <w:ind w:left="4680" w:hanging="360"/>
      </w:pPr>
      <w:rPr>
        <w:rFonts w:ascii="Wingdings" w:hAnsi="Wingdings" w:hint="default"/>
      </w:rPr>
    </w:lvl>
    <w:lvl w:ilvl="3" w:tplc="18090001" w:tentative="1">
      <w:start w:val="1"/>
      <w:numFmt w:val="bullet"/>
      <w:lvlText w:val=""/>
      <w:lvlJc w:val="left"/>
      <w:pPr>
        <w:ind w:left="5400" w:hanging="360"/>
      </w:pPr>
      <w:rPr>
        <w:rFonts w:ascii="Symbol" w:hAnsi="Symbol" w:hint="default"/>
      </w:rPr>
    </w:lvl>
    <w:lvl w:ilvl="4" w:tplc="18090003" w:tentative="1">
      <w:start w:val="1"/>
      <w:numFmt w:val="bullet"/>
      <w:lvlText w:val="o"/>
      <w:lvlJc w:val="left"/>
      <w:pPr>
        <w:ind w:left="6120" w:hanging="360"/>
      </w:pPr>
      <w:rPr>
        <w:rFonts w:ascii="Courier New" w:hAnsi="Courier New" w:cs="Courier New" w:hint="default"/>
      </w:rPr>
    </w:lvl>
    <w:lvl w:ilvl="5" w:tplc="18090005" w:tentative="1">
      <w:start w:val="1"/>
      <w:numFmt w:val="bullet"/>
      <w:lvlText w:val=""/>
      <w:lvlJc w:val="left"/>
      <w:pPr>
        <w:ind w:left="6840" w:hanging="360"/>
      </w:pPr>
      <w:rPr>
        <w:rFonts w:ascii="Wingdings" w:hAnsi="Wingdings" w:hint="default"/>
      </w:rPr>
    </w:lvl>
    <w:lvl w:ilvl="6" w:tplc="18090001" w:tentative="1">
      <w:start w:val="1"/>
      <w:numFmt w:val="bullet"/>
      <w:lvlText w:val=""/>
      <w:lvlJc w:val="left"/>
      <w:pPr>
        <w:ind w:left="7560" w:hanging="360"/>
      </w:pPr>
      <w:rPr>
        <w:rFonts w:ascii="Symbol" w:hAnsi="Symbol" w:hint="default"/>
      </w:rPr>
    </w:lvl>
    <w:lvl w:ilvl="7" w:tplc="18090003" w:tentative="1">
      <w:start w:val="1"/>
      <w:numFmt w:val="bullet"/>
      <w:lvlText w:val="o"/>
      <w:lvlJc w:val="left"/>
      <w:pPr>
        <w:ind w:left="8280" w:hanging="360"/>
      </w:pPr>
      <w:rPr>
        <w:rFonts w:ascii="Courier New" w:hAnsi="Courier New" w:cs="Courier New" w:hint="default"/>
      </w:rPr>
    </w:lvl>
    <w:lvl w:ilvl="8" w:tplc="18090005" w:tentative="1">
      <w:start w:val="1"/>
      <w:numFmt w:val="bullet"/>
      <w:lvlText w:val=""/>
      <w:lvlJc w:val="left"/>
      <w:pPr>
        <w:ind w:left="9000" w:hanging="360"/>
      </w:pPr>
      <w:rPr>
        <w:rFonts w:ascii="Wingdings" w:hAnsi="Wingdings" w:hint="default"/>
      </w:rPr>
    </w:lvl>
  </w:abstractNum>
  <w:abstractNum w:abstractNumId="24" w15:restartNumberingAfterBreak="0">
    <w:nsid w:val="66D13E21"/>
    <w:multiLevelType w:val="hybridMultilevel"/>
    <w:tmpl w:val="5E0426F6"/>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890289A"/>
    <w:multiLevelType w:val="hybridMultilevel"/>
    <w:tmpl w:val="CC601A24"/>
    <w:lvl w:ilvl="0" w:tplc="0E6A7860">
      <w:numFmt w:val="bullet"/>
      <w:lvlText w:val="-"/>
      <w:lvlJc w:val="left"/>
      <w:pPr>
        <w:ind w:left="108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87315C9"/>
    <w:multiLevelType w:val="hybridMultilevel"/>
    <w:tmpl w:val="D4A20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8D72A58"/>
    <w:multiLevelType w:val="hybridMultilevel"/>
    <w:tmpl w:val="52EEC7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08966147">
    <w:abstractNumId w:val="22"/>
  </w:num>
  <w:num w:numId="2" w16cid:durableId="1905724626">
    <w:abstractNumId w:val="4"/>
  </w:num>
  <w:num w:numId="3" w16cid:durableId="1790320789">
    <w:abstractNumId w:val="23"/>
  </w:num>
  <w:num w:numId="4" w16cid:durableId="905145182">
    <w:abstractNumId w:val="1"/>
  </w:num>
  <w:num w:numId="5" w16cid:durableId="1530416985">
    <w:abstractNumId w:val="24"/>
  </w:num>
  <w:num w:numId="6" w16cid:durableId="2049992827">
    <w:abstractNumId w:val="9"/>
  </w:num>
  <w:num w:numId="7" w16cid:durableId="2146435169">
    <w:abstractNumId w:val="15"/>
  </w:num>
  <w:num w:numId="8" w16cid:durableId="978847026">
    <w:abstractNumId w:val="27"/>
  </w:num>
  <w:num w:numId="9" w16cid:durableId="1941601356">
    <w:abstractNumId w:val="7"/>
  </w:num>
  <w:num w:numId="10" w16cid:durableId="1725911021">
    <w:abstractNumId w:val="20"/>
  </w:num>
  <w:num w:numId="11" w16cid:durableId="59139882">
    <w:abstractNumId w:val="19"/>
  </w:num>
  <w:num w:numId="12" w16cid:durableId="14429353">
    <w:abstractNumId w:val="21"/>
  </w:num>
  <w:num w:numId="13" w16cid:durableId="1812137413">
    <w:abstractNumId w:val="26"/>
  </w:num>
  <w:num w:numId="14" w16cid:durableId="485051919">
    <w:abstractNumId w:val="13"/>
  </w:num>
  <w:num w:numId="15" w16cid:durableId="1922643161">
    <w:abstractNumId w:val="6"/>
  </w:num>
  <w:num w:numId="16" w16cid:durableId="472795224">
    <w:abstractNumId w:val="17"/>
  </w:num>
  <w:num w:numId="17" w16cid:durableId="1850169945">
    <w:abstractNumId w:val="12"/>
  </w:num>
  <w:num w:numId="18" w16cid:durableId="708065847">
    <w:abstractNumId w:val="8"/>
  </w:num>
  <w:num w:numId="19" w16cid:durableId="1738823847">
    <w:abstractNumId w:val="11"/>
  </w:num>
  <w:num w:numId="20" w16cid:durableId="1252347645">
    <w:abstractNumId w:val="16"/>
  </w:num>
  <w:num w:numId="21" w16cid:durableId="375007104">
    <w:abstractNumId w:val="10"/>
  </w:num>
  <w:num w:numId="22" w16cid:durableId="72363997">
    <w:abstractNumId w:val="25"/>
  </w:num>
  <w:num w:numId="23" w16cid:durableId="22828047">
    <w:abstractNumId w:val="2"/>
  </w:num>
  <w:num w:numId="24" w16cid:durableId="1995406832">
    <w:abstractNumId w:val="5"/>
  </w:num>
  <w:num w:numId="25" w16cid:durableId="1618946384">
    <w:abstractNumId w:val="0"/>
  </w:num>
  <w:num w:numId="26" w16cid:durableId="912392753">
    <w:abstractNumId w:val="14"/>
  </w:num>
  <w:num w:numId="27" w16cid:durableId="1516840133">
    <w:abstractNumId w:val="18"/>
  </w:num>
  <w:num w:numId="28" w16cid:durableId="514535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MTQHYgtLQ1NTCyUdpeDU4uLM/DyQArNaAHnHW78sAAAA"/>
  </w:docVars>
  <w:rsids>
    <w:rsidRoot w:val="00BE6C2E"/>
    <w:rsid w:val="000015B9"/>
    <w:rsid w:val="000120B7"/>
    <w:rsid w:val="00024AA5"/>
    <w:rsid w:val="0003045C"/>
    <w:rsid w:val="00091F13"/>
    <w:rsid w:val="000A1804"/>
    <w:rsid w:val="000A18EF"/>
    <w:rsid w:val="000A4F74"/>
    <w:rsid w:val="000C4912"/>
    <w:rsid w:val="000D40CF"/>
    <w:rsid w:val="000F4460"/>
    <w:rsid w:val="00100679"/>
    <w:rsid w:val="00104015"/>
    <w:rsid w:val="0011437B"/>
    <w:rsid w:val="00116E9D"/>
    <w:rsid w:val="00131A48"/>
    <w:rsid w:val="00176FDA"/>
    <w:rsid w:val="00181A6A"/>
    <w:rsid w:val="001934E6"/>
    <w:rsid w:val="001A571D"/>
    <w:rsid w:val="001B64CB"/>
    <w:rsid w:val="001C53B1"/>
    <w:rsid w:val="001D6782"/>
    <w:rsid w:val="001F1309"/>
    <w:rsid w:val="001F5318"/>
    <w:rsid w:val="002103E3"/>
    <w:rsid w:val="002157CF"/>
    <w:rsid w:val="00241DED"/>
    <w:rsid w:val="00256A3D"/>
    <w:rsid w:val="002603E2"/>
    <w:rsid w:val="00263889"/>
    <w:rsid w:val="00270303"/>
    <w:rsid w:val="00291A73"/>
    <w:rsid w:val="0029661A"/>
    <w:rsid w:val="002B44D5"/>
    <w:rsid w:val="002D6F1C"/>
    <w:rsid w:val="002E526C"/>
    <w:rsid w:val="002F308D"/>
    <w:rsid w:val="003024E5"/>
    <w:rsid w:val="0031452B"/>
    <w:rsid w:val="00333810"/>
    <w:rsid w:val="0033418C"/>
    <w:rsid w:val="0034064A"/>
    <w:rsid w:val="00340B2B"/>
    <w:rsid w:val="003531A1"/>
    <w:rsid w:val="00373BA3"/>
    <w:rsid w:val="00382B40"/>
    <w:rsid w:val="003C7033"/>
    <w:rsid w:val="0040297A"/>
    <w:rsid w:val="004108F7"/>
    <w:rsid w:val="00425518"/>
    <w:rsid w:val="0045061B"/>
    <w:rsid w:val="00457059"/>
    <w:rsid w:val="004770BC"/>
    <w:rsid w:val="00495169"/>
    <w:rsid w:val="004B7236"/>
    <w:rsid w:val="004D5B12"/>
    <w:rsid w:val="00503EB8"/>
    <w:rsid w:val="00527952"/>
    <w:rsid w:val="00540295"/>
    <w:rsid w:val="005703FB"/>
    <w:rsid w:val="00574074"/>
    <w:rsid w:val="00574C90"/>
    <w:rsid w:val="00590110"/>
    <w:rsid w:val="005A16A9"/>
    <w:rsid w:val="005A1719"/>
    <w:rsid w:val="005C06FE"/>
    <w:rsid w:val="005C3916"/>
    <w:rsid w:val="00602E6F"/>
    <w:rsid w:val="00620E2F"/>
    <w:rsid w:val="00624550"/>
    <w:rsid w:val="006510D7"/>
    <w:rsid w:val="006567B9"/>
    <w:rsid w:val="00657250"/>
    <w:rsid w:val="006927FF"/>
    <w:rsid w:val="006A4CED"/>
    <w:rsid w:val="006A7F90"/>
    <w:rsid w:val="006C7134"/>
    <w:rsid w:val="006F1170"/>
    <w:rsid w:val="006F2835"/>
    <w:rsid w:val="006F4B26"/>
    <w:rsid w:val="00704F91"/>
    <w:rsid w:val="007168A4"/>
    <w:rsid w:val="00732AE5"/>
    <w:rsid w:val="007407D1"/>
    <w:rsid w:val="007479C6"/>
    <w:rsid w:val="00765737"/>
    <w:rsid w:val="007728B3"/>
    <w:rsid w:val="00775E06"/>
    <w:rsid w:val="00776DD2"/>
    <w:rsid w:val="007777C3"/>
    <w:rsid w:val="00782C16"/>
    <w:rsid w:val="007862F2"/>
    <w:rsid w:val="007A25F3"/>
    <w:rsid w:val="007A34F4"/>
    <w:rsid w:val="007A5311"/>
    <w:rsid w:val="007B1A9D"/>
    <w:rsid w:val="007E70A7"/>
    <w:rsid w:val="007E7A5D"/>
    <w:rsid w:val="007F794B"/>
    <w:rsid w:val="00801196"/>
    <w:rsid w:val="00806DC2"/>
    <w:rsid w:val="0080721A"/>
    <w:rsid w:val="008124BC"/>
    <w:rsid w:val="00823EB2"/>
    <w:rsid w:val="0083698A"/>
    <w:rsid w:val="008467FF"/>
    <w:rsid w:val="00847FEC"/>
    <w:rsid w:val="00863906"/>
    <w:rsid w:val="00864932"/>
    <w:rsid w:val="008739E3"/>
    <w:rsid w:val="008772AD"/>
    <w:rsid w:val="00882A6A"/>
    <w:rsid w:val="008C1B3A"/>
    <w:rsid w:val="008F0F7E"/>
    <w:rsid w:val="00905697"/>
    <w:rsid w:val="0091233B"/>
    <w:rsid w:val="00927D02"/>
    <w:rsid w:val="00950940"/>
    <w:rsid w:val="00963074"/>
    <w:rsid w:val="009A3F22"/>
    <w:rsid w:val="009A7693"/>
    <w:rsid w:val="009B1028"/>
    <w:rsid w:val="009B27B5"/>
    <w:rsid w:val="009C7905"/>
    <w:rsid w:val="009D6F10"/>
    <w:rsid w:val="009E6D33"/>
    <w:rsid w:val="009F01DE"/>
    <w:rsid w:val="009F43B6"/>
    <w:rsid w:val="009F687D"/>
    <w:rsid w:val="00A067D9"/>
    <w:rsid w:val="00A328D5"/>
    <w:rsid w:val="00A439C8"/>
    <w:rsid w:val="00A67A34"/>
    <w:rsid w:val="00A82A5B"/>
    <w:rsid w:val="00A854C2"/>
    <w:rsid w:val="00A872A0"/>
    <w:rsid w:val="00AA2BE3"/>
    <w:rsid w:val="00AB6A6F"/>
    <w:rsid w:val="00AC29D0"/>
    <w:rsid w:val="00AD10F1"/>
    <w:rsid w:val="00AE16EF"/>
    <w:rsid w:val="00AE2DFD"/>
    <w:rsid w:val="00AE4FB0"/>
    <w:rsid w:val="00B00021"/>
    <w:rsid w:val="00B060C8"/>
    <w:rsid w:val="00B065F8"/>
    <w:rsid w:val="00B143B2"/>
    <w:rsid w:val="00B16C55"/>
    <w:rsid w:val="00B55934"/>
    <w:rsid w:val="00B664E0"/>
    <w:rsid w:val="00B76DAE"/>
    <w:rsid w:val="00B9299B"/>
    <w:rsid w:val="00BB2D5F"/>
    <w:rsid w:val="00BD2E3D"/>
    <w:rsid w:val="00BE6C2E"/>
    <w:rsid w:val="00C41CAF"/>
    <w:rsid w:val="00C458F9"/>
    <w:rsid w:val="00C53581"/>
    <w:rsid w:val="00C5757A"/>
    <w:rsid w:val="00C70ADB"/>
    <w:rsid w:val="00CB4989"/>
    <w:rsid w:val="00CB61E5"/>
    <w:rsid w:val="00CC3DBF"/>
    <w:rsid w:val="00CE174B"/>
    <w:rsid w:val="00CF1CDA"/>
    <w:rsid w:val="00D038E3"/>
    <w:rsid w:val="00D1433E"/>
    <w:rsid w:val="00D1586D"/>
    <w:rsid w:val="00D228C8"/>
    <w:rsid w:val="00D257D1"/>
    <w:rsid w:val="00D26475"/>
    <w:rsid w:val="00D317A1"/>
    <w:rsid w:val="00D347E8"/>
    <w:rsid w:val="00D36809"/>
    <w:rsid w:val="00D50E11"/>
    <w:rsid w:val="00D94583"/>
    <w:rsid w:val="00DB31BC"/>
    <w:rsid w:val="00DB4E79"/>
    <w:rsid w:val="00DD2347"/>
    <w:rsid w:val="00DD61D0"/>
    <w:rsid w:val="00DF6DD8"/>
    <w:rsid w:val="00DF718E"/>
    <w:rsid w:val="00E04A80"/>
    <w:rsid w:val="00E26469"/>
    <w:rsid w:val="00E41E24"/>
    <w:rsid w:val="00E64FDF"/>
    <w:rsid w:val="00E87550"/>
    <w:rsid w:val="00E9626D"/>
    <w:rsid w:val="00EC2EA5"/>
    <w:rsid w:val="00ED2926"/>
    <w:rsid w:val="00ED3042"/>
    <w:rsid w:val="00EF405B"/>
    <w:rsid w:val="00EF5161"/>
    <w:rsid w:val="00F21555"/>
    <w:rsid w:val="00F224FA"/>
    <w:rsid w:val="00F24FB0"/>
    <w:rsid w:val="00F31ECC"/>
    <w:rsid w:val="00F34632"/>
    <w:rsid w:val="00F503D3"/>
    <w:rsid w:val="00F616A2"/>
    <w:rsid w:val="00F643DF"/>
    <w:rsid w:val="00F67DFC"/>
    <w:rsid w:val="00F72EF0"/>
    <w:rsid w:val="00F931DE"/>
    <w:rsid w:val="00F96228"/>
    <w:rsid w:val="00FF6127"/>
    <w:rsid w:val="0251AD2A"/>
    <w:rsid w:val="02EB2EFF"/>
    <w:rsid w:val="0311BD50"/>
    <w:rsid w:val="048931BE"/>
    <w:rsid w:val="057177AC"/>
    <w:rsid w:val="05C240A1"/>
    <w:rsid w:val="05FC0DE4"/>
    <w:rsid w:val="08292C08"/>
    <w:rsid w:val="0B767F4E"/>
    <w:rsid w:val="0CC4860E"/>
    <w:rsid w:val="0FDE734D"/>
    <w:rsid w:val="11BA75E4"/>
    <w:rsid w:val="124851BE"/>
    <w:rsid w:val="137AE3A8"/>
    <w:rsid w:val="1415E14E"/>
    <w:rsid w:val="14CED9BE"/>
    <w:rsid w:val="1BF734CD"/>
    <w:rsid w:val="1C478901"/>
    <w:rsid w:val="1D235679"/>
    <w:rsid w:val="1D4AB769"/>
    <w:rsid w:val="1D89A521"/>
    <w:rsid w:val="1F027E23"/>
    <w:rsid w:val="20B99A92"/>
    <w:rsid w:val="21C6D4CC"/>
    <w:rsid w:val="222F2AD1"/>
    <w:rsid w:val="275D9D84"/>
    <w:rsid w:val="2C39B5DB"/>
    <w:rsid w:val="2F7B5DB7"/>
    <w:rsid w:val="332C433E"/>
    <w:rsid w:val="3374A25A"/>
    <w:rsid w:val="33D862F4"/>
    <w:rsid w:val="3460CB07"/>
    <w:rsid w:val="3488BF66"/>
    <w:rsid w:val="34B12CBA"/>
    <w:rsid w:val="35261138"/>
    <w:rsid w:val="369B720C"/>
    <w:rsid w:val="36E3F9DA"/>
    <w:rsid w:val="36F0220A"/>
    <w:rsid w:val="36F1342C"/>
    <w:rsid w:val="37A1483E"/>
    <w:rsid w:val="39FBFA37"/>
    <w:rsid w:val="3C3978D7"/>
    <w:rsid w:val="3FE1FE2D"/>
    <w:rsid w:val="437E0B75"/>
    <w:rsid w:val="458436A6"/>
    <w:rsid w:val="499B1B2E"/>
    <w:rsid w:val="4C6895F5"/>
    <w:rsid w:val="4CE95529"/>
    <w:rsid w:val="502A8FF9"/>
    <w:rsid w:val="507D9ED9"/>
    <w:rsid w:val="50A045F6"/>
    <w:rsid w:val="512F51E7"/>
    <w:rsid w:val="53D098B8"/>
    <w:rsid w:val="583AA45E"/>
    <w:rsid w:val="58907A9E"/>
    <w:rsid w:val="5C8C55A9"/>
    <w:rsid w:val="5FCDBE65"/>
    <w:rsid w:val="60A24525"/>
    <w:rsid w:val="60D6DCD2"/>
    <w:rsid w:val="66D2679B"/>
    <w:rsid w:val="67D7FBD6"/>
    <w:rsid w:val="6889C8E7"/>
    <w:rsid w:val="699503FF"/>
    <w:rsid w:val="6E462F04"/>
    <w:rsid w:val="6E92E4B3"/>
    <w:rsid w:val="6FA6727A"/>
    <w:rsid w:val="70075674"/>
    <w:rsid w:val="714606AC"/>
    <w:rsid w:val="71B9819D"/>
    <w:rsid w:val="72606CAA"/>
    <w:rsid w:val="72682CE3"/>
    <w:rsid w:val="729F40A7"/>
    <w:rsid w:val="73D402E6"/>
    <w:rsid w:val="753B4F64"/>
    <w:rsid w:val="75E1C8BF"/>
    <w:rsid w:val="76C8918F"/>
    <w:rsid w:val="7700D1AD"/>
    <w:rsid w:val="7A1A99CE"/>
    <w:rsid w:val="7AC5C822"/>
    <w:rsid w:val="7DCE4A8F"/>
    <w:rsid w:val="7E10F654"/>
    <w:rsid w:val="7EB4171C"/>
    <w:rsid w:val="7EBC975F"/>
    <w:rsid w:val="7F8833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ECFA"/>
  <w15:chartTrackingRefBased/>
  <w15:docId w15:val="{3878D04D-96DD-4CDA-B752-F900E63C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6A9"/>
  </w:style>
  <w:style w:type="paragraph" w:styleId="Heading1">
    <w:name w:val="heading 1"/>
    <w:basedOn w:val="Normal"/>
    <w:link w:val="Heading1Char"/>
    <w:uiPriority w:val="9"/>
    <w:qFormat/>
    <w:rsid w:val="009F68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5">
    <w:name w:val="heading 5"/>
    <w:basedOn w:val="Normal"/>
    <w:next w:val="Normal"/>
    <w:link w:val="Heading5Char"/>
    <w:uiPriority w:val="9"/>
    <w:unhideWhenUsed/>
    <w:qFormat/>
    <w:rsid w:val="007728B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87D"/>
    <w:rPr>
      <w:rFonts w:ascii="Times New Roman" w:eastAsia="Times New Roman" w:hAnsi="Times New Roman" w:cs="Times New Roman"/>
      <w:b/>
      <w:bCs/>
      <w:kern w:val="36"/>
      <w:sz w:val="48"/>
      <w:szCs w:val="48"/>
      <w:lang w:eastAsia="en-IE"/>
    </w:rPr>
  </w:style>
  <w:style w:type="character" w:styleId="Hyperlink">
    <w:name w:val="Hyperlink"/>
    <w:basedOn w:val="DefaultParagraphFont"/>
    <w:uiPriority w:val="99"/>
    <w:unhideWhenUsed/>
    <w:rsid w:val="00CB4989"/>
    <w:rPr>
      <w:color w:val="0563C1" w:themeColor="hyperlink"/>
      <w:u w:val="single"/>
    </w:rPr>
  </w:style>
  <w:style w:type="character" w:styleId="UnresolvedMention">
    <w:name w:val="Unresolved Mention"/>
    <w:basedOn w:val="DefaultParagraphFont"/>
    <w:uiPriority w:val="99"/>
    <w:semiHidden/>
    <w:unhideWhenUsed/>
    <w:rsid w:val="00F72EF0"/>
    <w:rPr>
      <w:color w:val="605E5C"/>
      <w:shd w:val="clear" w:color="auto" w:fill="E1DFDD"/>
    </w:rPr>
  </w:style>
  <w:style w:type="paragraph" w:styleId="Header">
    <w:name w:val="header"/>
    <w:basedOn w:val="Normal"/>
    <w:link w:val="HeaderChar"/>
    <w:uiPriority w:val="99"/>
    <w:unhideWhenUsed/>
    <w:rsid w:val="00CC3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BF"/>
  </w:style>
  <w:style w:type="paragraph" w:styleId="Footer">
    <w:name w:val="footer"/>
    <w:basedOn w:val="Normal"/>
    <w:link w:val="FooterChar"/>
    <w:uiPriority w:val="99"/>
    <w:unhideWhenUsed/>
    <w:rsid w:val="00CC3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BF"/>
  </w:style>
  <w:style w:type="character" w:styleId="FollowedHyperlink">
    <w:name w:val="FollowedHyperlink"/>
    <w:basedOn w:val="DefaultParagraphFont"/>
    <w:uiPriority w:val="99"/>
    <w:semiHidden/>
    <w:unhideWhenUsed/>
    <w:rsid w:val="00A067D9"/>
    <w:rPr>
      <w:color w:val="954F72" w:themeColor="followedHyperlink"/>
      <w:u w:val="single"/>
    </w:rPr>
  </w:style>
  <w:style w:type="character" w:styleId="CommentReference">
    <w:name w:val="annotation reference"/>
    <w:basedOn w:val="DefaultParagraphFont"/>
    <w:uiPriority w:val="99"/>
    <w:semiHidden/>
    <w:unhideWhenUsed/>
    <w:rsid w:val="007862F2"/>
    <w:rPr>
      <w:sz w:val="16"/>
      <w:szCs w:val="16"/>
    </w:rPr>
  </w:style>
  <w:style w:type="paragraph" w:styleId="CommentText">
    <w:name w:val="annotation text"/>
    <w:basedOn w:val="Normal"/>
    <w:link w:val="CommentTextChar"/>
    <w:uiPriority w:val="99"/>
    <w:semiHidden/>
    <w:unhideWhenUsed/>
    <w:rsid w:val="007862F2"/>
    <w:pPr>
      <w:spacing w:line="240" w:lineRule="auto"/>
    </w:pPr>
    <w:rPr>
      <w:sz w:val="20"/>
      <w:szCs w:val="20"/>
    </w:rPr>
  </w:style>
  <w:style w:type="character" w:customStyle="1" w:styleId="CommentTextChar">
    <w:name w:val="Comment Text Char"/>
    <w:basedOn w:val="DefaultParagraphFont"/>
    <w:link w:val="CommentText"/>
    <w:uiPriority w:val="99"/>
    <w:semiHidden/>
    <w:rsid w:val="007862F2"/>
    <w:rPr>
      <w:sz w:val="20"/>
      <w:szCs w:val="20"/>
    </w:rPr>
  </w:style>
  <w:style w:type="paragraph" w:styleId="CommentSubject">
    <w:name w:val="annotation subject"/>
    <w:basedOn w:val="CommentText"/>
    <w:next w:val="CommentText"/>
    <w:link w:val="CommentSubjectChar"/>
    <w:uiPriority w:val="99"/>
    <w:semiHidden/>
    <w:unhideWhenUsed/>
    <w:rsid w:val="007862F2"/>
    <w:rPr>
      <w:b/>
      <w:bCs/>
    </w:rPr>
  </w:style>
  <w:style w:type="character" w:customStyle="1" w:styleId="CommentSubjectChar">
    <w:name w:val="Comment Subject Char"/>
    <w:basedOn w:val="CommentTextChar"/>
    <w:link w:val="CommentSubject"/>
    <w:uiPriority w:val="99"/>
    <w:semiHidden/>
    <w:rsid w:val="007862F2"/>
    <w:rPr>
      <w:b/>
      <w:bCs/>
      <w:sz w:val="20"/>
      <w:szCs w:val="20"/>
    </w:rPr>
  </w:style>
  <w:style w:type="table" w:styleId="TableGrid">
    <w:name w:val="Table Grid"/>
    <w:basedOn w:val="TableNormal"/>
    <w:uiPriority w:val="59"/>
    <w:rsid w:val="00927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B7236"/>
    <w:pPr>
      <w:spacing w:after="0" w:line="240" w:lineRule="auto"/>
    </w:pPr>
    <w:rPr>
      <w:rFonts w:ascii="Calibri" w:hAnsi="Calibri" w:cs="Calibri"/>
      <w:lang w:eastAsia="en-IE"/>
    </w:rPr>
  </w:style>
  <w:style w:type="paragraph" w:styleId="NormalWeb">
    <w:name w:val="Normal (Web)"/>
    <w:basedOn w:val="Normal"/>
    <w:uiPriority w:val="99"/>
    <w:unhideWhenUsed/>
    <w:rsid w:val="004B723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4B7236"/>
    <w:pPr>
      <w:spacing w:after="200" w:line="240" w:lineRule="auto"/>
      <w:ind w:left="720"/>
      <w:contextualSpacing/>
    </w:pPr>
  </w:style>
  <w:style w:type="character" w:customStyle="1" w:styleId="markedcontent">
    <w:name w:val="markedcontent"/>
    <w:basedOn w:val="DefaultParagraphFont"/>
    <w:rsid w:val="009A7693"/>
  </w:style>
  <w:style w:type="character" w:customStyle="1" w:styleId="Heading5Char">
    <w:name w:val="Heading 5 Char"/>
    <w:basedOn w:val="DefaultParagraphFont"/>
    <w:link w:val="Heading5"/>
    <w:uiPriority w:val="9"/>
    <w:rsid w:val="007728B3"/>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800979">
      <w:bodyDiv w:val="1"/>
      <w:marLeft w:val="0"/>
      <w:marRight w:val="0"/>
      <w:marTop w:val="0"/>
      <w:marBottom w:val="0"/>
      <w:divBdr>
        <w:top w:val="none" w:sz="0" w:space="0" w:color="auto"/>
        <w:left w:val="none" w:sz="0" w:space="0" w:color="auto"/>
        <w:bottom w:val="none" w:sz="0" w:space="0" w:color="auto"/>
        <w:right w:val="none" w:sz="0" w:space="0" w:color="auto"/>
      </w:divBdr>
    </w:div>
    <w:div w:id="427506456">
      <w:bodyDiv w:val="1"/>
      <w:marLeft w:val="0"/>
      <w:marRight w:val="0"/>
      <w:marTop w:val="0"/>
      <w:marBottom w:val="0"/>
      <w:divBdr>
        <w:top w:val="none" w:sz="0" w:space="0" w:color="auto"/>
        <w:left w:val="none" w:sz="0" w:space="0" w:color="auto"/>
        <w:bottom w:val="none" w:sz="0" w:space="0" w:color="auto"/>
        <w:right w:val="none" w:sz="0" w:space="0" w:color="auto"/>
      </w:divBdr>
    </w:div>
    <w:div w:id="445345929">
      <w:bodyDiv w:val="1"/>
      <w:marLeft w:val="0"/>
      <w:marRight w:val="0"/>
      <w:marTop w:val="0"/>
      <w:marBottom w:val="0"/>
      <w:divBdr>
        <w:top w:val="none" w:sz="0" w:space="0" w:color="auto"/>
        <w:left w:val="none" w:sz="0" w:space="0" w:color="auto"/>
        <w:bottom w:val="none" w:sz="0" w:space="0" w:color="auto"/>
        <w:right w:val="none" w:sz="0" w:space="0" w:color="auto"/>
      </w:divBdr>
    </w:div>
    <w:div w:id="565649732">
      <w:bodyDiv w:val="1"/>
      <w:marLeft w:val="0"/>
      <w:marRight w:val="0"/>
      <w:marTop w:val="0"/>
      <w:marBottom w:val="0"/>
      <w:divBdr>
        <w:top w:val="none" w:sz="0" w:space="0" w:color="auto"/>
        <w:left w:val="none" w:sz="0" w:space="0" w:color="auto"/>
        <w:bottom w:val="none" w:sz="0" w:space="0" w:color="auto"/>
        <w:right w:val="none" w:sz="0" w:space="0" w:color="auto"/>
      </w:divBdr>
    </w:div>
    <w:div w:id="572467688">
      <w:bodyDiv w:val="1"/>
      <w:marLeft w:val="0"/>
      <w:marRight w:val="0"/>
      <w:marTop w:val="0"/>
      <w:marBottom w:val="0"/>
      <w:divBdr>
        <w:top w:val="none" w:sz="0" w:space="0" w:color="auto"/>
        <w:left w:val="none" w:sz="0" w:space="0" w:color="auto"/>
        <w:bottom w:val="none" w:sz="0" w:space="0" w:color="auto"/>
        <w:right w:val="none" w:sz="0" w:space="0" w:color="auto"/>
      </w:divBdr>
    </w:div>
    <w:div w:id="576787535">
      <w:bodyDiv w:val="1"/>
      <w:marLeft w:val="0"/>
      <w:marRight w:val="0"/>
      <w:marTop w:val="0"/>
      <w:marBottom w:val="0"/>
      <w:divBdr>
        <w:top w:val="none" w:sz="0" w:space="0" w:color="auto"/>
        <w:left w:val="none" w:sz="0" w:space="0" w:color="auto"/>
        <w:bottom w:val="none" w:sz="0" w:space="0" w:color="auto"/>
        <w:right w:val="none" w:sz="0" w:space="0" w:color="auto"/>
      </w:divBdr>
    </w:div>
    <w:div w:id="634409316">
      <w:bodyDiv w:val="1"/>
      <w:marLeft w:val="0"/>
      <w:marRight w:val="0"/>
      <w:marTop w:val="0"/>
      <w:marBottom w:val="0"/>
      <w:divBdr>
        <w:top w:val="none" w:sz="0" w:space="0" w:color="auto"/>
        <w:left w:val="none" w:sz="0" w:space="0" w:color="auto"/>
        <w:bottom w:val="none" w:sz="0" w:space="0" w:color="auto"/>
        <w:right w:val="none" w:sz="0" w:space="0" w:color="auto"/>
      </w:divBdr>
    </w:div>
    <w:div w:id="872615173">
      <w:bodyDiv w:val="1"/>
      <w:marLeft w:val="0"/>
      <w:marRight w:val="0"/>
      <w:marTop w:val="0"/>
      <w:marBottom w:val="0"/>
      <w:divBdr>
        <w:top w:val="none" w:sz="0" w:space="0" w:color="auto"/>
        <w:left w:val="none" w:sz="0" w:space="0" w:color="auto"/>
        <w:bottom w:val="none" w:sz="0" w:space="0" w:color="auto"/>
        <w:right w:val="none" w:sz="0" w:space="0" w:color="auto"/>
      </w:divBdr>
    </w:div>
    <w:div w:id="901990551">
      <w:bodyDiv w:val="1"/>
      <w:marLeft w:val="0"/>
      <w:marRight w:val="0"/>
      <w:marTop w:val="0"/>
      <w:marBottom w:val="0"/>
      <w:divBdr>
        <w:top w:val="none" w:sz="0" w:space="0" w:color="auto"/>
        <w:left w:val="none" w:sz="0" w:space="0" w:color="auto"/>
        <w:bottom w:val="none" w:sz="0" w:space="0" w:color="auto"/>
        <w:right w:val="none" w:sz="0" w:space="0" w:color="auto"/>
      </w:divBdr>
    </w:div>
    <w:div w:id="968820104">
      <w:bodyDiv w:val="1"/>
      <w:marLeft w:val="0"/>
      <w:marRight w:val="0"/>
      <w:marTop w:val="0"/>
      <w:marBottom w:val="0"/>
      <w:divBdr>
        <w:top w:val="none" w:sz="0" w:space="0" w:color="auto"/>
        <w:left w:val="none" w:sz="0" w:space="0" w:color="auto"/>
        <w:bottom w:val="none" w:sz="0" w:space="0" w:color="auto"/>
        <w:right w:val="none" w:sz="0" w:space="0" w:color="auto"/>
      </w:divBdr>
    </w:div>
    <w:div w:id="1211921662">
      <w:bodyDiv w:val="1"/>
      <w:marLeft w:val="0"/>
      <w:marRight w:val="0"/>
      <w:marTop w:val="0"/>
      <w:marBottom w:val="0"/>
      <w:divBdr>
        <w:top w:val="none" w:sz="0" w:space="0" w:color="auto"/>
        <w:left w:val="none" w:sz="0" w:space="0" w:color="auto"/>
        <w:bottom w:val="none" w:sz="0" w:space="0" w:color="auto"/>
        <w:right w:val="none" w:sz="0" w:space="0" w:color="auto"/>
      </w:divBdr>
    </w:div>
    <w:div w:id="1388453589">
      <w:bodyDiv w:val="1"/>
      <w:marLeft w:val="0"/>
      <w:marRight w:val="0"/>
      <w:marTop w:val="0"/>
      <w:marBottom w:val="0"/>
      <w:divBdr>
        <w:top w:val="none" w:sz="0" w:space="0" w:color="auto"/>
        <w:left w:val="none" w:sz="0" w:space="0" w:color="auto"/>
        <w:bottom w:val="none" w:sz="0" w:space="0" w:color="auto"/>
        <w:right w:val="none" w:sz="0" w:space="0" w:color="auto"/>
      </w:divBdr>
    </w:div>
    <w:div w:id="1397363880">
      <w:bodyDiv w:val="1"/>
      <w:marLeft w:val="0"/>
      <w:marRight w:val="0"/>
      <w:marTop w:val="0"/>
      <w:marBottom w:val="0"/>
      <w:divBdr>
        <w:top w:val="none" w:sz="0" w:space="0" w:color="auto"/>
        <w:left w:val="none" w:sz="0" w:space="0" w:color="auto"/>
        <w:bottom w:val="none" w:sz="0" w:space="0" w:color="auto"/>
        <w:right w:val="none" w:sz="0" w:space="0" w:color="auto"/>
      </w:divBdr>
    </w:div>
    <w:div w:id="1455758587">
      <w:bodyDiv w:val="1"/>
      <w:marLeft w:val="0"/>
      <w:marRight w:val="0"/>
      <w:marTop w:val="0"/>
      <w:marBottom w:val="0"/>
      <w:divBdr>
        <w:top w:val="none" w:sz="0" w:space="0" w:color="auto"/>
        <w:left w:val="none" w:sz="0" w:space="0" w:color="auto"/>
        <w:bottom w:val="none" w:sz="0" w:space="0" w:color="auto"/>
        <w:right w:val="none" w:sz="0" w:space="0" w:color="auto"/>
      </w:divBdr>
    </w:div>
    <w:div w:id="1593394430">
      <w:bodyDiv w:val="1"/>
      <w:marLeft w:val="0"/>
      <w:marRight w:val="0"/>
      <w:marTop w:val="0"/>
      <w:marBottom w:val="0"/>
      <w:divBdr>
        <w:top w:val="none" w:sz="0" w:space="0" w:color="auto"/>
        <w:left w:val="none" w:sz="0" w:space="0" w:color="auto"/>
        <w:bottom w:val="none" w:sz="0" w:space="0" w:color="auto"/>
        <w:right w:val="none" w:sz="0" w:space="0" w:color="auto"/>
      </w:divBdr>
    </w:div>
    <w:div w:id="1705400098">
      <w:bodyDiv w:val="1"/>
      <w:marLeft w:val="0"/>
      <w:marRight w:val="0"/>
      <w:marTop w:val="0"/>
      <w:marBottom w:val="0"/>
      <w:divBdr>
        <w:top w:val="none" w:sz="0" w:space="0" w:color="auto"/>
        <w:left w:val="none" w:sz="0" w:space="0" w:color="auto"/>
        <w:bottom w:val="none" w:sz="0" w:space="0" w:color="auto"/>
        <w:right w:val="none" w:sz="0" w:space="0" w:color="auto"/>
      </w:divBdr>
    </w:div>
    <w:div w:id="1793016342">
      <w:bodyDiv w:val="1"/>
      <w:marLeft w:val="0"/>
      <w:marRight w:val="0"/>
      <w:marTop w:val="0"/>
      <w:marBottom w:val="0"/>
      <w:divBdr>
        <w:top w:val="none" w:sz="0" w:space="0" w:color="auto"/>
        <w:left w:val="none" w:sz="0" w:space="0" w:color="auto"/>
        <w:bottom w:val="none" w:sz="0" w:space="0" w:color="auto"/>
        <w:right w:val="none" w:sz="0" w:space="0" w:color="auto"/>
      </w:divBdr>
    </w:div>
    <w:div w:id="184203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tin.white@universityofgalway.ie" TargetMode="External"/><Relationship Id="rId18" Type="http://schemas.openxmlformats.org/officeDocument/2006/relationships/hyperlink" Target="mailto:emma.holian@universityofgalway.ie"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mailto:karen.taylor@universityofgalway.ie" TargetMode="External"/><Relationship Id="rId7" Type="http://schemas.openxmlformats.org/officeDocument/2006/relationships/webSettings" Target="webSettings.xml"/><Relationship Id="rId12" Type="http://schemas.openxmlformats.org/officeDocument/2006/relationships/hyperlink" Target="mailto:emma.holian@universityofgalway.ie" TargetMode="External"/><Relationship Id="rId17" Type="http://schemas.openxmlformats.org/officeDocument/2006/relationships/hyperlink" Target="mailto:shane.tyrrell@universityofgalway.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ugene.farrell@universityofgalway.ie" TargetMode="External"/><Relationship Id="rId20" Type="http://schemas.openxmlformats.org/officeDocument/2006/relationships/hyperlink" Target="mailto:%20naporn.popattanachai@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0naporn.popattanachai@universityofgalway.i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Terry.morley@universityofgalway.ie" TargetMode="External"/><Relationship Id="rId23" Type="http://schemas.openxmlformats.org/officeDocument/2006/relationships/footer" Target="footer1.xml"/><Relationship Id="rId10" Type="http://schemas.openxmlformats.org/officeDocument/2006/relationships/hyperlink" Target="mailto:gordon.bromley@universityofgalway.ie" TargetMode="External"/><Relationship Id="rId19" Type="http://schemas.openxmlformats.org/officeDocument/2006/relationships/hyperlink" Target="mailto:elaine.williams@universityofgalway.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gmar.stengel@universityofgalway.ie" TargetMode="External"/><Relationship Id="rId22" Type="http://schemas.openxmlformats.org/officeDocument/2006/relationships/hyperlink" Target="mailto:gordon.bromley@universityofgalway.ie" TargetMode="External"/></Relationships>
</file>

<file path=word/documenttasks/documenttasks1.xml><?xml version="1.0" encoding="utf-8"?>
<t:Tasks xmlns:t="http://schemas.microsoft.com/office/tasks/2019/documenttasks" xmlns:oel="http://schemas.microsoft.com/office/2019/extlst">
  <t:Task id="{680A27D2-8616-468C-A620-7C47CAF34C2B}">
    <t:Anchor>
      <t:Comment id="2036743510"/>
    </t:Anchor>
    <t:History>
      <t:Event id="{F1E6CE91-E668-4753-A6E7-CF2B9AC8BD45}" time="2026-08-20T12:09:40.248Z">
        <t:Attribution userId="S::0115949s@universityofgalway.ie::9f32c661-cdaf-46b9-b694-09a5fd7d759d" userProvider="AD" userName="Morley, Audrey"/>
        <t:Anchor>
          <t:Comment id="2036743510"/>
        </t:Anchor>
        <t:Create/>
      </t:Event>
      <t:Event id="{F8E7ABDA-C6A5-4E3C-A296-76A0849C0950}" time="2026-08-20T12:09:40.248Z">
        <t:Attribution userId="S::0115949s@universityofgalway.ie::9f32c661-cdaf-46b9-b694-09a5fd7d759d" userProvider="AD" userName="Morley, Audrey"/>
        <t:Anchor>
          <t:Comment id="2036743510"/>
        </t:Anchor>
        <t:Assign userId="S::0116420S@universityofgalway.ie::1f6fdec3-d475-45c7-bd7b-46dcdd7be35e" userProvider="AD" userName="Morley, Terry"/>
      </t:Event>
      <t:Event id="{BD53EA5F-91D5-4BC3-AEA7-7F1A4214B933}" time="2026-08-20T12:09:40.248Z">
        <t:Attribution userId="S::0115949s@universityofgalway.ie::9f32c661-cdaf-46b9-b694-09a5fd7d759d" userProvider="AD" userName="Morley, Audrey"/>
        <t:Anchor>
          <t:Comment id="2036743510"/>
        </t:Anchor>
        <t:SetTitle title="@Morley, Terry I'm through this also. the timetable info is correct. please just double check the doc for consistency and then pos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09BAFAA157B643B50DBB93EEA80347" ma:contentTypeVersion="6" ma:contentTypeDescription="Create a new document." ma:contentTypeScope="" ma:versionID="f5965860a51f92cf2c834d5a8bf08f6f">
  <xsd:schema xmlns:xsd="http://www.w3.org/2001/XMLSchema" xmlns:xs="http://www.w3.org/2001/XMLSchema" xmlns:p="http://schemas.microsoft.com/office/2006/metadata/properties" xmlns:ns2="58f72ef8-98ed-467e-9382-7c529eef3151" xmlns:ns3="590d3dc1-c79d-47a3-8dbf-b3f92230b356" targetNamespace="http://schemas.microsoft.com/office/2006/metadata/properties" ma:root="true" ma:fieldsID="4d6842721e7f62b2ad89c3dd878466a1" ns2:_="" ns3:_="">
    <xsd:import namespace="58f72ef8-98ed-467e-9382-7c529eef3151"/>
    <xsd:import namespace="590d3dc1-c79d-47a3-8dbf-b3f92230b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72ef8-98ed-467e-9382-7c529eef3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d3dc1-c79d-47a3-8dbf-b3f92230b3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504D0-D29C-407D-A009-A2AA28FF83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B703CE-376B-4310-8CD9-22486EDBD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72ef8-98ed-467e-9382-7c529eef3151"/>
    <ds:schemaRef ds:uri="590d3dc1-c79d-47a3-8dbf-b3f92230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110E94-3819-4CD6-89F2-0C0121A26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5499</Words>
  <Characters>31349</Characters>
  <Application>Microsoft Office Word</Application>
  <DocSecurity>0</DocSecurity>
  <Lines>261</Lines>
  <Paragraphs>73</Paragraphs>
  <ScaleCrop>false</ScaleCrop>
  <Company/>
  <LinksUpToDate>false</LinksUpToDate>
  <CharactersWithSpaces>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Lee, Lorraine</cp:lastModifiedBy>
  <cp:revision>4</cp:revision>
  <cp:lastPrinted>2021-12-30T10:42:00Z</cp:lastPrinted>
  <dcterms:created xsi:type="dcterms:W3CDTF">2026-08-25T16:06:00Z</dcterms:created>
  <dcterms:modified xsi:type="dcterms:W3CDTF">2026-08-25T16:09:00Z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e603445d5044f27c12e47c37a22f4778b58f2c45cac967724dbbd139874401b6</vt:lpwstr>
  </property>
  <property fmtid="{D5CDD505-2E9C-101B-9397-08002B2CF9AE}" pid="3" name="ContentTypeId">
    <vt:lpwstr>0x0101003609BAFAA157B643B50DBB93EEA80347</vt:lpwstr>
  </property>
  <property fmtid="{D5CDD505-2E9C-101B-9397-08002B2CF9AE}" pid="4" name="MSIP_Label_3c92e4bf-1f60-4796-a90f-2b1633f88872_Enabled">
    <vt:lpwstr>true</vt:lpwstr>
  </property>
  <property fmtid="{D5CDD505-2E9C-101B-9397-08002B2CF9AE}" pid="5" name="MSIP_Label_3c92e4bf-1f60-4796-a90f-2b1633f88872_SetDate">
    <vt:lpwstr>2026-08-25T16:06:09Z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cfe8570e-d477-4fdb-af88-e71f935bb959</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