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Default="002B086E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 w:rsidRPr="002B086E">
        <w:rPr>
          <w:b/>
          <w:noProof/>
          <w:color w:val="C00000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65pt;margin-top:436.95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4E02E7" w:rsidRPr="00F01527" w:rsidRDefault="004E02E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</w:pPr>
                  <w:r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28" type="#_x0000_t202" style="position:absolute;left:0;text-align:left;margin-left:-28.3pt;margin-top:474.55pt;width:232.4pt;height:193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" filled="f" stroked="f">
            <v:textbox style="mso-next-textbox:#_x0000_s1028">
              <w:txbxContent>
                <w:p w:rsidR="00542DFD" w:rsidRDefault="00542DFD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9D4F7E" w:rsidRPr="00B71509" w:rsidRDefault="009D4F7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Funder forms are required to be completed and submitted for approval:</w:t>
                  </w:r>
                </w:p>
                <w:p w:rsidR="009D4F7E" w:rsidRPr="00E5150A" w:rsidRDefault="009D4F7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9D4F7E" w:rsidRPr="00E5150A" w:rsidRDefault="002B086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8" w:history="1">
                    <w:r w:rsidR="009D4F7E" w:rsidRPr="00B71509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2"/>
                        <w:szCs w:val="22"/>
                        <w:lang w:val="en-IE"/>
                      </w:rPr>
                      <w:t>Personnel Information Form</w:t>
                    </w:r>
                  </w:hyperlink>
                  <w:r w:rsidR="009D4F7E" w:rsidRPr="00E5150A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="00AD20CD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- 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for all researchers / students </w:t>
                  </w:r>
                  <w:r w:rsidR="00554D21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and </w:t>
                  </w:r>
                  <w:hyperlink r:id="rId9" w:history="1">
                    <w:r w:rsidR="00554D21" w:rsidRPr="00F01527">
                      <w:rPr>
                        <w:rStyle w:val="Hyperlink"/>
                        <w:rFonts w:asciiTheme="minorHAnsi" w:hAnsiTheme="minorHAnsi" w:cstheme="minorHAnsi"/>
                        <w:color w:val="C00000"/>
                        <w:sz w:val="20"/>
                        <w:szCs w:val="20"/>
                        <w:lang w:val="en-IE"/>
                      </w:rPr>
                      <w:t>fellowship holders</w:t>
                    </w:r>
                  </w:hyperlink>
                  <w:r w:rsidR="00554D21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employed on a HRB funded project</w:t>
                  </w:r>
                  <w:r w:rsidR="00AD20CD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</w:p>
                <w:p w:rsidR="009D4F7E" w:rsidRPr="00E5150A" w:rsidRDefault="009D4F7E" w:rsidP="00401409">
                  <w:pPr>
                    <w:ind w:left="426"/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9D4F7E" w:rsidRPr="00E5150A" w:rsidRDefault="002B086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0" w:history="1">
                    <w:r w:rsidR="009D4F7E" w:rsidRPr="00B71509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2"/>
                        <w:szCs w:val="22"/>
                        <w:lang w:val="en-IE"/>
                      </w:rPr>
                      <w:t>Social Benefits Payment Form</w:t>
                    </w:r>
                  </w:hyperlink>
                  <w:r w:rsidR="009D4F7E" w:rsidRPr="00E5150A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="00AD20CD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- 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for additional funding requested if a postgraduate student or staff member has taken maternity leave, adoptive leave or paid sick leave.</w:t>
                  </w:r>
                </w:p>
                <w:p w:rsidR="009D4F7E" w:rsidRPr="00E5150A" w:rsidRDefault="009D4F7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9D4F7E" w:rsidRPr="00E5150A" w:rsidRDefault="009D4F7E" w:rsidP="00401409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29" type="#_x0000_t202" style="position:absolute;left:0;text-align:left;margin-left:-32.45pt;margin-top:436.95pt;width:215.15pt;height:27.3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" filled="f" stroked="f">
            <v:textbox style="mso-next-textbox:#_x0000_s1029;mso-fit-shape-to-text:t">
              <w:txbxContent>
                <w:p w:rsidR="004E02E7" w:rsidRPr="00F01527" w:rsidRDefault="00AD20CD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</w:pPr>
                  <w:r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 xml:space="preserve">OTHER </w:t>
                  </w:r>
                  <w:r w:rsidR="004E02E7"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>Funder Forms</w:t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31" type="#_x0000_t202" style="position:absolute;left:0;text-align:left;margin-left:236.85pt;margin-top:114.7pt;width:247.15pt;height:294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31">
              <w:txbxContent>
                <w:p w:rsidR="009D4F7E" w:rsidRPr="00E5150A" w:rsidRDefault="009D4F7E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>Budget reallocation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– </w:t>
                  </w:r>
                  <w:r w:rsidRPr="00E5150A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between cost categories:</w:t>
                  </w:r>
                </w:p>
                <w:p w:rsidR="009D4F7E" w:rsidRPr="00E5150A" w:rsidRDefault="009D4F7E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Up to 10%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allowed without approval for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non-pay direct costs only</w:t>
                  </w:r>
                </w:p>
                <w:p w:rsidR="009D4F7E" w:rsidRPr="00E5150A" w:rsidRDefault="002B086E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hyperlink r:id="rId11" w:history="1">
                    <w:r w:rsidR="009D4F7E" w:rsidRPr="00F01527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0"/>
                        <w:szCs w:val="20"/>
                        <w:lang w:val="en-IE"/>
                      </w:rPr>
                      <w:t>Budget Reallocation Form</w:t>
                    </w:r>
                  </w:hyperlink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approval required 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if over 10%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or for </w:t>
                  </w:r>
                  <w:r w:rsidR="009D4F7E"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reallocation between pay / fees categories</w:t>
                  </w:r>
                </w:p>
                <w:p w:rsidR="009D4F7E" w:rsidRPr="00E5150A" w:rsidRDefault="009D4F7E" w:rsidP="006A628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9D4F7E" w:rsidRPr="00B71509" w:rsidRDefault="009D4F7E" w:rsidP="006A628C">
                  <w:pPr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>No-cost extension:</w:t>
                  </w:r>
                </w:p>
                <w:p w:rsidR="009D4F7E" w:rsidRPr="00E5150A" w:rsidRDefault="009D4F7E" w:rsidP="0045787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For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once-off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extensions of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up to 12 months,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approval of a </w:t>
                  </w:r>
                  <w:hyperlink r:id="rId12" w:history="1">
                    <w:r w:rsidRPr="00F01527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0"/>
                        <w:szCs w:val="20"/>
                        <w:lang w:val="en-IE"/>
                      </w:rPr>
                      <w:t>No-Cost Extension Form</w:t>
                    </w:r>
                  </w:hyperlink>
                  <w:r w:rsidRPr="00E5150A">
                    <w:rPr>
                      <w:rFonts w:asciiTheme="minorHAnsi" w:hAnsiTheme="minorHAnsi" w:cstheme="minorHAnsi"/>
                      <w:b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is required (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US"/>
                    </w:rPr>
                    <w:t>request only within one to four months from grant end date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).</w:t>
                  </w:r>
                </w:p>
                <w:p w:rsidR="009D4F7E" w:rsidRPr="00E5150A" w:rsidRDefault="009D4F7E" w:rsidP="006A628C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9D4F7E" w:rsidRPr="00B71509" w:rsidRDefault="009D4F7E" w:rsidP="00AD20CD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Approval of a </w:t>
                  </w:r>
                  <w:hyperlink r:id="rId13" w:history="1">
                    <w:r w:rsidRPr="00B71509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2"/>
                        <w:szCs w:val="22"/>
                        <w:lang w:val="en-IE"/>
                      </w:rPr>
                      <w:t xml:space="preserve">Grant </w:t>
                    </w:r>
                    <w:r w:rsidR="00554D21" w:rsidRPr="00B71509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2"/>
                        <w:szCs w:val="22"/>
                        <w:lang w:val="en-IE"/>
                      </w:rPr>
                      <w:t xml:space="preserve">Details </w:t>
                    </w:r>
                    <w:r w:rsidRPr="00B71509">
                      <w:rPr>
                        <w:rStyle w:val="Hyperlink"/>
                        <w:rFonts w:asciiTheme="minorHAnsi" w:hAnsiTheme="minorHAnsi" w:cstheme="minorHAnsi"/>
                        <w:b/>
                        <w:color w:val="C00000"/>
                        <w:sz w:val="22"/>
                        <w:szCs w:val="22"/>
                        <w:lang w:val="en-IE"/>
                      </w:rPr>
                      <w:t>Amendment Form</w:t>
                    </w:r>
                  </w:hyperlink>
                  <w:r w:rsidRPr="00B7150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is required for</w:t>
                  </w:r>
                  <w:r w:rsidR="00AD20CD" w:rsidRPr="00B7150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>:</w:t>
                  </w:r>
                  <w:r w:rsidR="002001EB" w:rsidRPr="00B7150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br/>
                  </w:r>
                </w:p>
                <w:p w:rsidR="009D4F7E" w:rsidRPr="00B71509" w:rsidRDefault="009D4F7E" w:rsidP="00457872">
                  <w:pPr>
                    <w:numPr>
                      <w:ilvl w:val="1"/>
                      <w:numId w:val="2"/>
                    </w:numPr>
                    <w:tabs>
                      <w:tab w:val="num" w:pos="567"/>
                    </w:tabs>
                    <w:spacing w:line="276" w:lineRule="auto"/>
                    <w:ind w:left="284" w:firstLine="142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grant deferral</w:t>
                  </w:r>
                </w:p>
                <w:p w:rsidR="009D4F7E" w:rsidRPr="00B71509" w:rsidRDefault="009D4F7E" w:rsidP="00457872">
                  <w:pPr>
                    <w:numPr>
                      <w:ilvl w:val="1"/>
                      <w:numId w:val="2"/>
                    </w:numPr>
                    <w:tabs>
                      <w:tab w:val="num" w:pos="567"/>
                    </w:tabs>
                    <w:spacing w:line="276" w:lineRule="auto"/>
                    <w:ind w:left="284" w:firstLine="142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grant suspension</w:t>
                  </w:r>
                </w:p>
                <w:p w:rsidR="009D4F7E" w:rsidRPr="00B71509" w:rsidRDefault="009D4F7E" w:rsidP="00457872">
                  <w:pPr>
                    <w:numPr>
                      <w:ilvl w:val="1"/>
                      <w:numId w:val="2"/>
                    </w:numPr>
                    <w:tabs>
                      <w:tab w:val="num" w:pos="567"/>
                    </w:tabs>
                    <w:spacing w:line="276" w:lineRule="auto"/>
                    <w:ind w:left="284" w:firstLine="142"/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  <w:t>grant cancellation</w:t>
                  </w:r>
                </w:p>
                <w:p w:rsidR="009D4F7E" w:rsidRPr="00B71509" w:rsidRDefault="009D4F7E" w:rsidP="006A628C">
                  <w:pPr>
                    <w:numPr>
                      <w:ilvl w:val="1"/>
                      <w:numId w:val="2"/>
                    </w:numPr>
                    <w:tabs>
                      <w:tab w:val="num" w:pos="567"/>
                    </w:tabs>
                    <w:spacing w:line="276" w:lineRule="auto"/>
                    <w:ind w:left="284" w:firstLine="142"/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</w:pPr>
                  <w:proofErr w:type="gramStart"/>
                  <w:r w:rsidRPr="00B7150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  <w:t>change</w:t>
                  </w:r>
                  <w:proofErr w:type="gramEnd"/>
                  <w:r w:rsidRPr="00B71509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  <w:t xml:space="preserve"> of PI address.</w:t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32" type="#_x0000_t202" style="position:absolute;left:0;text-align:left;margin-left:236.9pt;margin-top:74pt;width:215.15pt;height:27.3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4E02E7" w:rsidRPr="00F01527" w:rsidRDefault="004E02E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</w:pPr>
                  <w:r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>A</w:t>
                  </w:r>
                  <w:r w:rsidR="00AD20CD"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>mendmE</w:t>
                  </w:r>
                  <w:r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  <w:lang w:val="en-IE"/>
                    </w:rPr>
                    <w:t>nts</w:t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33" type="#_x0000_t202" style="position:absolute;left:0;text-align:left;margin-left:-32.25pt;margin-top:74pt;width:215.1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9D4F7E" w:rsidRPr="00F01527" w:rsidRDefault="009D4F7E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</w:rPr>
                  </w:pPr>
                  <w:r w:rsidRPr="00F01527">
                    <w:rPr>
                      <w:rFonts w:asciiTheme="minorHAnsi" w:hAnsiTheme="minorHAnsi" w:cstheme="minorHAnsi"/>
                      <w:b/>
                      <w:caps/>
                      <w:color w:val="C00000"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  <w:r w:rsidR="00F01527" w:rsidRPr="00F01527">
        <w:rPr>
          <w:b/>
          <w:color w:val="C00000"/>
          <w:sz w:val="28"/>
          <w:szCs w:val="28"/>
        </w:rPr>
        <w:softHyphen/>
        <w:t>Health Research Board</w:t>
      </w:r>
      <w:r w:rsidR="005516B6">
        <w:rPr>
          <w:b/>
          <w:color w:val="C00000"/>
          <w:sz w:val="28"/>
          <w:szCs w:val="28"/>
        </w:rPr>
        <w:t xml:space="preserve"> (HRB) </w:t>
      </w:r>
    </w:p>
    <w:p w:rsidR="00986DC6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Main </w:t>
      </w:r>
      <w:r w:rsidRPr="00F01527">
        <w:rPr>
          <w:b/>
          <w:color w:val="C00000"/>
          <w:sz w:val="28"/>
          <w:szCs w:val="28"/>
        </w:rPr>
        <w:t>Financial Terms and Conditions for Research Awards</w:t>
      </w:r>
      <w:r w:rsidR="00757E27">
        <w:rPr>
          <w:b/>
          <w:color w:val="C00000"/>
          <w:sz w:val="28"/>
          <w:szCs w:val="28"/>
        </w:rPr>
        <w:t xml:space="preserve"> </w:t>
      </w:r>
    </w:p>
    <w:p w:rsidR="00757E27" w:rsidRPr="00F01527" w:rsidRDefault="00757E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</w:p>
    <w:p w:rsidR="00F01527" w:rsidRDefault="00F01527" w:rsidP="00F01527"/>
    <w:p w:rsidR="00F01527" w:rsidRDefault="00F706F9" w:rsidP="00F01527">
      <w:r>
        <w:tab/>
      </w:r>
      <w:r>
        <w:tab/>
      </w:r>
      <w:r>
        <w:tab/>
      </w:r>
      <w:r>
        <w:tab/>
      </w:r>
      <w:r>
        <w:tab/>
      </w:r>
    </w:p>
    <w:p w:rsidR="00F01527" w:rsidRDefault="00F01527" w:rsidP="00F01527"/>
    <w:p w:rsidR="00F01527" w:rsidRDefault="00F01527" w:rsidP="00F01527"/>
    <w:p w:rsidR="00F01527" w:rsidRDefault="002B086E" w:rsidP="00F01527"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7" o:spid="_x0000_s1038" style="position:absolute;margin-left:237.25pt;margin-top:363.25pt;width:256.55pt;height:246pt;z-index:2516551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6" o:spid="_x0000_s1037" style="position:absolute;margin-left:-32.25pt;margin-top:363.25pt;width:256.55pt;height:246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Text Box 2" o:spid="_x0000_s1026" type="#_x0000_t202" style="position:absolute;margin-left:239.9pt;margin-top:368pt;width:244.1pt;height:251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" filled="f" stroked="f">
            <v:textbox style="mso-next-textbox:#Text Box 2">
              <w:txbxContent>
                <w:p w:rsidR="00542DFD" w:rsidRDefault="00542DFD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</w:p>
                <w:p w:rsidR="009D4F7E" w:rsidRPr="00E5150A" w:rsidRDefault="009D4F7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>Financial reports should be submitted t as follows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:</w:t>
                  </w:r>
                </w:p>
                <w:p w:rsidR="009D4F7E" w:rsidRPr="00E5150A" w:rsidRDefault="009D4F7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4"/>
                      <w:szCs w:val="14"/>
                      <w:lang w:val="en-IE"/>
                    </w:rPr>
                  </w:pPr>
                </w:p>
                <w:p w:rsidR="009D4F7E" w:rsidRPr="00E5150A" w:rsidRDefault="009D4F7E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2"/>
                      <w:szCs w:val="22"/>
                      <w:lang w:val="en-IE"/>
                    </w:rPr>
                    <w:t>Annual report</w:t>
                  </w:r>
                  <w:r w:rsidRPr="00E5150A">
                    <w:rPr>
                      <w:rFonts w:asciiTheme="minorHAnsi" w:hAnsiTheme="minorHAnsi" w:cstheme="minorHAnsi"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by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 xml:space="preserve">31 May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each year;</w:t>
                  </w:r>
                </w:p>
                <w:p w:rsidR="009D4F7E" w:rsidRPr="0009630B" w:rsidRDefault="009D4F7E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9D4F7E" w:rsidRPr="00E5150A" w:rsidRDefault="009D4F7E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2"/>
                      <w:szCs w:val="22"/>
                      <w:lang w:val="en-IE"/>
                    </w:rPr>
                    <w:t>End of Grant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report within 60 days of cessation of project activities;</w:t>
                  </w:r>
                </w:p>
                <w:p w:rsidR="009D4F7E" w:rsidRPr="0009630B" w:rsidRDefault="009D4F7E" w:rsidP="00E5150A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</w:p>
                <w:p w:rsidR="00542DFD" w:rsidRPr="00B71509" w:rsidRDefault="009D4F7E" w:rsidP="00E5150A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2"/>
                      <w:szCs w:val="22"/>
                      <w:lang w:val="en-IE"/>
                    </w:rPr>
                    <w:t>Interim Reports</w:t>
                  </w: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0"/>
                      <w:szCs w:val="20"/>
                      <w:lang w:val="en-IE"/>
                    </w:rPr>
                    <w:t xml:space="preserve">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if requested by the HRB.</w:t>
                  </w:r>
                  <w:bookmarkStart w:id="0" w:name="_GoBack"/>
                  <w:bookmarkEnd w:id="0"/>
                </w:p>
                <w:p w:rsidR="009D4F7E" w:rsidRDefault="009D4F7E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E5150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Note:  </w:t>
                  </w:r>
                  <w:r w:rsidRPr="00E5150A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Failure to </w:t>
                  </w:r>
                  <w:r w:rsidRPr="00E5150A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submit these financial reports or comply with HRB terms and conditions may result in non-payment of grants and/or financial sanctions. </w:t>
                  </w:r>
                </w:p>
                <w:p w:rsidR="00757E27" w:rsidRPr="00C91424" w:rsidRDefault="00757E27" w:rsidP="00B71509">
                  <w:pPr>
                    <w:pStyle w:val="Caption"/>
                    <w:keepNext/>
                    <w:rPr>
                      <w:color w:val="C00000"/>
                      <w:sz w:val="22"/>
                      <w:szCs w:val="22"/>
                      <w:u w:val="single"/>
                    </w:rPr>
                  </w:pPr>
                  <w:r w:rsidRPr="00C91424">
                    <w:rPr>
                      <w:color w:val="C00000"/>
                      <w:sz w:val="22"/>
                      <w:szCs w:val="22"/>
                      <w:u w:val="single"/>
                    </w:rPr>
                    <w:t>For Further Information</w:t>
                  </w:r>
                </w:p>
                <w:p w:rsidR="00757E27" w:rsidRPr="00E5150A" w:rsidRDefault="00805A90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805A90"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20"/>
                      <w:szCs w:val="20"/>
                      <w:lang w:val="en-IE" w:eastAsia="en-IE"/>
                    </w:rPr>
                    <w:drawing>
                      <wp:inline distT="0" distB="0" distL="0" distR="0">
                        <wp:extent cx="685800" cy="467393"/>
                        <wp:effectExtent l="19050" t="0" r="0" b="0"/>
                        <wp:docPr id="3" name="Picture 1" descr="http://www.nuigalway.ie/research_accounting/pictures/FAQ157.pn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igalway.ie/research_accounting/pictures/FAQ157.pn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765" cy="470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val="en-IE" w:eastAsia="en-IE"/>
        </w:rPr>
        <w:pict>
          <v:shape id="_x0000_s1040" type="#_x0000_t202" style="position:absolute;margin-left:-7.9pt;margin-top:266.5pt;width:201pt;height:36.25pt;z-index:251675648">
            <v:textbox>
              <w:txbxContent>
                <w:p w:rsidR="0008580D" w:rsidRPr="0008580D" w:rsidRDefault="0008580D">
                  <w:pPr>
                    <w:rPr>
                      <w:b/>
                      <w:color w:val="C00000"/>
                    </w:rPr>
                  </w:pPr>
                  <w:r w:rsidRPr="0008580D"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>Note: Refer to specific call document</w:t>
                  </w:r>
                  <w:r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>s</w:t>
                  </w:r>
                  <w:r w:rsidRPr="0008580D"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 xml:space="preserve"> for further eligible and ineligible costs</w:t>
                  </w:r>
                  <w:r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>.</w:t>
                  </w:r>
                </w:p>
              </w:txbxContent>
            </v:textbox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37.25pt;margin-top:.1pt;width:256.55pt;height:313.9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  <w:r w:rsidRPr="002B086E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2.3pt;margin-top:.1pt;width:256.6pt;height:313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  <w:r w:rsidRPr="002B086E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6pt;margin-top:14.35pt;width:232.4pt;height:29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9D4F7E" w:rsidRPr="0009630B" w:rsidRDefault="009D4F7E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B71509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sz w:val="22"/>
                      <w:szCs w:val="22"/>
                      <w:lang w:val="en-IE"/>
                    </w:rPr>
                    <w:t>Eligible direct costs</w:t>
                  </w:r>
                  <w:r w:rsidR="00B71509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</w:t>
                  </w:r>
                  <w:r w:rsidR="0009630B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7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551"/>
                  </w:tblGrid>
                  <w:tr w:rsidR="009D4F7E" w:rsidRPr="006A628C" w:rsidTr="00345B33">
                    <w:tc>
                      <w:tcPr>
                        <w:tcW w:w="2235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salaries 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consumables</w:t>
                        </w:r>
                      </w:p>
                    </w:tc>
                  </w:tr>
                  <w:tr w:rsidR="009D4F7E" w:rsidRPr="006A628C" w:rsidTr="00345B33">
                    <w:tc>
                      <w:tcPr>
                        <w:tcW w:w="2235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travel &amp; subsistence 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conference attendance</w:t>
                        </w:r>
                      </w:p>
                    </w:tc>
                  </w:tr>
                  <w:tr w:rsidR="009D4F7E" w:rsidRPr="006A628C" w:rsidTr="00345B33">
                    <w:tc>
                      <w:tcPr>
                        <w:tcW w:w="2235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small equipment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9D4F7E" w:rsidRPr="00B71509" w:rsidRDefault="009D4F7E" w:rsidP="00457872">
                        <w:pPr>
                          <w:spacing w:line="276" w:lineRule="auto"/>
                          <w:ind w:left="28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</w:tr>
                </w:tbl>
                <w:p w:rsidR="009D4F7E" w:rsidRPr="006A628C" w:rsidRDefault="009D4F7E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6A628C">
                    <w:rPr>
                      <w:rFonts w:cstheme="minorHAnsi"/>
                      <w:color w:val="404040" w:themeColor="text1" w:themeTint="BF"/>
                      <w:sz w:val="16"/>
                      <w:szCs w:val="16"/>
                    </w:rPr>
                    <w:br/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All eligible costs claimed should be 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vouchable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, 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directly attributable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 to the project and incurred within the 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 xml:space="preserve">approved budget 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 xml:space="preserve">and </w:t>
                  </w: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u w:val="single"/>
                      <w:lang w:val="en-IE"/>
                    </w:rPr>
                    <w:t>project period</w:t>
                  </w:r>
                  <w:r w:rsidRPr="006A628C"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9D4F7E" w:rsidRPr="0009630B" w:rsidRDefault="009D4F7E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0"/>
                      <w:szCs w:val="10"/>
                      <w:lang w:val="en-IE"/>
                    </w:rPr>
                  </w:pPr>
                  <w:r w:rsidRPr="002D4F8E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6"/>
                      <w:szCs w:val="16"/>
                      <w:lang w:val="en-IE"/>
                    </w:rPr>
                    <w:br/>
                  </w:r>
                  <w:r w:rsidRPr="00B71509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sz w:val="22"/>
                      <w:szCs w:val="22"/>
                      <w:lang w:val="en-IE"/>
                    </w:rPr>
                    <w:t>Ineligible direct costs</w:t>
                  </w:r>
                  <w:r w:rsidRPr="006A628C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sz w:val="20"/>
                      <w:szCs w:val="20"/>
                      <w:lang w:val="en-IE"/>
                    </w:rPr>
                    <w:t xml:space="preserve"> </w:t>
                  </w:r>
                  <w:r w:rsidR="004E02E7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0"/>
                      <w:szCs w:val="20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677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26"/>
                    <w:gridCol w:w="2551"/>
                  </w:tblGrid>
                  <w:tr w:rsidR="009D4F7E" w:rsidRPr="006A628C" w:rsidTr="006A628C">
                    <w:tc>
                      <w:tcPr>
                        <w:tcW w:w="2126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recruitment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bench fees</w:t>
                        </w:r>
                      </w:p>
                    </w:tc>
                  </w:tr>
                  <w:tr w:rsidR="009D4F7E" w:rsidRPr="006A628C" w:rsidTr="0008580D">
                    <w:trPr>
                      <w:trHeight w:val="1692"/>
                    </w:trPr>
                    <w:tc>
                      <w:tcPr>
                        <w:tcW w:w="2126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thesis submission</w:t>
                        </w:r>
                      </w:p>
                      <w:p w:rsidR="0008580D" w:rsidRPr="00B71509" w:rsidRDefault="0008580D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non project related hospitality</w:t>
                        </w:r>
                      </w:p>
                      <w:p w:rsidR="009D4F7E" w:rsidRPr="00B71509" w:rsidRDefault="009D4F7E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  <w:p w:rsidR="009D4F7E" w:rsidRPr="00B71509" w:rsidRDefault="009D4F7E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9D4F7E" w:rsidRPr="00B71509" w:rsidRDefault="009D4F7E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equipment maintenance</w:t>
                        </w:r>
                      </w:p>
                      <w:p w:rsidR="0008580D" w:rsidRPr="00B71509" w:rsidRDefault="0008580D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B71509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non project related expenditure</w:t>
                        </w:r>
                      </w:p>
                      <w:p w:rsidR="009D4F7E" w:rsidRPr="00B71509" w:rsidRDefault="009D4F7E" w:rsidP="0008580D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</w:tr>
                </w:tbl>
                <w:p w:rsidR="009D4F7E" w:rsidRPr="006A628C" w:rsidRDefault="009D4F7E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F01527" w:rsidSect="004C6FF7">
      <w:footerReference w:type="default" r:id="rId17"/>
      <w:pgSz w:w="11906" w:h="16838"/>
      <w:pgMar w:top="1180" w:right="1416" w:bottom="1440" w:left="1418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EB" w:rsidRDefault="00AC62EB" w:rsidP="00986DC6">
      <w:r>
        <w:separator/>
      </w:r>
    </w:p>
  </w:endnote>
  <w:endnote w:type="continuationSeparator" w:id="0">
    <w:p w:rsidR="00AC62EB" w:rsidRDefault="00AC62EB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7E" w:rsidRPr="00D546F9" w:rsidRDefault="00F706F9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-387903</wp:posOffset>
          </wp:positionH>
          <wp:positionV relativeFrom="paragraph">
            <wp:posOffset>102812</wp:posOffset>
          </wp:positionV>
          <wp:extent cx="742828" cy="472021"/>
          <wp:effectExtent l="19050" t="0" r="122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hrb.ie/uploads/media/HRB_black_with_tex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84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F7E">
      <w:rPr>
        <w:rFonts w:asciiTheme="minorHAnsi" w:hAnsiTheme="minorHAnsi" w:cstheme="minorHAnsi"/>
        <w:color w:val="808080" w:themeColor="background1" w:themeShade="80"/>
      </w:rPr>
      <w:br/>
    </w:r>
    <w:r w:rsidR="004C6FF7">
      <w:rPr>
        <w:rFonts w:asciiTheme="minorHAnsi" w:hAnsiTheme="minorHAnsi" w:cstheme="minorHAnsi"/>
        <w:color w:val="808080" w:themeColor="background1" w:themeShade="80"/>
      </w:rPr>
      <w:t>NUIG version 3</w:t>
    </w:r>
    <w:r w:rsidR="009D4F7E"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9D4F7E" w:rsidRPr="00D546F9" w:rsidRDefault="009D4F7E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9D4F7E" w:rsidRDefault="009D4F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EB" w:rsidRDefault="00AC62EB" w:rsidP="00986DC6">
      <w:r>
        <w:separator/>
      </w:r>
    </w:p>
  </w:footnote>
  <w:footnote w:type="continuationSeparator" w:id="0">
    <w:p w:rsidR="00AC62EB" w:rsidRDefault="00AC62EB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445D2"/>
    <w:rsid w:val="000526E4"/>
    <w:rsid w:val="00070729"/>
    <w:rsid w:val="0008580D"/>
    <w:rsid w:val="0009630B"/>
    <w:rsid w:val="000B4A0E"/>
    <w:rsid w:val="000C078C"/>
    <w:rsid w:val="000C2DD3"/>
    <w:rsid w:val="00110712"/>
    <w:rsid w:val="001748B6"/>
    <w:rsid w:val="001908AA"/>
    <w:rsid w:val="001B2ED7"/>
    <w:rsid w:val="002001EB"/>
    <w:rsid w:val="0020718B"/>
    <w:rsid w:val="002B086E"/>
    <w:rsid w:val="002C1350"/>
    <w:rsid w:val="002D4F8E"/>
    <w:rsid w:val="002F522D"/>
    <w:rsid w:val="003005D8"/>
    <w:rsid w:val="003021EA"/>
    <w:rsid w:val="003325C6"/>
    <w:rsid w:val="00345B33"/>
    <w:rsid w:val="00354588"/>
    <w:rsid w:val="00361D5C"/>
    <w:rsid w:val="003930BC"/>
    <w:rsid w:val="00401409"/>
    <w:rsid w:val="00405B74"/>
    <w:rsid w:val="004543AD"/>
    <w:rsid w:val="00457872"/>
    <w:rsid w:val="00492448"/>
    <w:rsid w:val="004C6FF7"/>
    <w:rsid w:val="004E02E7"/>
    <w:rsid w:val="00542DFD"/>
    <w:rsid w:val="005516B6"/>
    <w:rsid w:val="00554D21"/>
    <w:rsid w:val="0056473E"/>
    <w:rsid w:val="005725FB"/>
    <w:rsid w:val="006554D4"/>
    <w:rsid w:val="006A628C"/>
    <w:rsid w:val="0071786C"/>
    <w:rsid w:val="00757E27"/>
    <w:rsid w:val="007834E1"/>
    <w:rsid w:val="00805A90"/>
    <w:rsid w:val="00894171"/>
    <w:rsid w:val="00917EDF"/>
    <w:rsid w:val="00947215"/>
    <w:rsid w:val="00986DC6"/>
    <w:rsid w:val="00987AD2"/>
    <w:rsid w:val="009D4F7E"/>
    <w:rsid w:val="009E0573"/>
    <w:rsid w:val="00AA7EFF"/>
    <w:rsid w:val="00AC62EB"/>
    <w:rsid w:val="00AD20CD"/>
    <w:rsid w:val="00B32439"/>
    <w:rsid w:val="00B56279"/>
    <w:rsid w:val="00B71509"/>
    <w:rsid w:val="00B87CF2"/>
    <w:rsid w:val="00BD2AA3"/>
    <w:rsid w:val="00C216CD"/>
    <w:rsid w:val="00C64121"/>
    <w:rsid w:val="00C91424"/>
    <w:rsid w:val="00D25A4B"/>
    <w:rsid w:val="00D530E7"/>
    <w:rsid w:val="00D546F9"/>
    <w:rsid w:val="00D614C5"/>
    <w:rsid w:val="00D615D9"/>
    <w:rsid w:val="00DE1C8D"/>
    <w:rsid w:val="00E4296E"/>
    <w:rsid w:val="00E5150A"/>
    <w:rsid w:val="00EB7D26"/>
    <w:rsid w:val="00EF5729"/>
    <w:rsid w:val="00F01527"/>
    <w:rsid w:val="00F075EA"/>
    <w:rsid w:val="00F706F9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b.ie/fileadmin/Staging/Documents/RSF/PEER/Policy_Docs/Grant_policies/Personnel_form_07_03_11.docx" TargetMode="External"/><Relationship Id="rId13" Type="http://schemas.openxmlformats.org/officeDocument/2006/relationships/hyperlink" Target="http://www.hrb.ie/fileadmin/Staging/Documents/RSF/PEER/Policy_Docs/Grant_policies/Grant_Amendment_Form_20.12.1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b.ie/fileadmin/Staging/Documents/RSF/PEER/Policy_Docs/Grant_policies/No-Cost_Extension_Form_20.12.2010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b.ie/fileadmin/Staging/Documents/RSF/PEER/Policy_Docs/Grant_policies/Reallocation_of_Grant_Budget_Form_01.2.201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igalway.ie/research_accounting/faq3.html" TargetMode="External"/><Relationship Id="rId10" Type="http://schemas.openxmlformats.org/officeDocument/2006/relationships/hyperlink" Target="http://www.hrb.ie/fileadmin/Staging/Documents/RSF/PEER/Policy_Docs/Grant_policies/Payment_of_Social_benefits_Form_07-06-201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rb.ie/fileadmin/Staging/Documents/RSF/PEER/Policy_Docs/Grant_policies/Personnel_form_Fellowships_11.03.11.docx" TargetMode="External"/><Relationship Id="rId14" Type="http://schemas.openxmlformats.org/officeDocument/2006/relationships/hyperlink" Target="http://www.hrb.ie/research-strategy-funding/grant-holder-information/grant-conditions/faq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BFEA-2163-472A-912A-3F415360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7</cp:revision>
  <cp:lastPrinted>2013-10-30T10:03:00Z</cp:lastPrinted>
  <dcterms:created xsi:type="dcterms:W3CDTF">2013-01-29T14:11:00Z</dcterms:created>
  <dcterms:modified xsi:type="dcterms:W3CDTF">2013-10-30T10:04:00Z</dcterms:modified>
</cp:coreProperties>
</file>