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A8" w:rsidRDefault="008945FE" w:rsidP="00C23126">
      <w:pPr>
        <w:rPr>
          <w:rFonts w:cs="Arial"/>
          <w:noProof/>
          <w:sz w:val="20"/>
          <w:szCs w:val="20"/>
        </w:rPr>
      </w:pPr>
      <w:r>
        <w:rPr>
          <w:b/>
          <w:noProof/>
          <w:sz w:val="32"/>
          <w:szCs w:val="32"/>
          <w:lang w:val="en-US" w:eastAsia="en-US"/>
        </w:rPr>
        <w:drawing>
          <wp:inline distT="0" distB="0" distL="0" distR="0">
            <wp:extent cx="216217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126">
        <w:rPr>
          <w:b/>
          <w:sz w:val="32"/>
          <w:szCs w:val="32"/>
        </w:rPr>
        <w:tab/>
      </w:r>
      <w:r w:rsidR="00C23126">
        <w:rPr>
          <w:b/>
          <w:sz w:val="32"/>
          <w:szCs w:val="32"/>
        </w:rPr>
        <w:tab/>
      </w:r>
      <w:r w:rsidR="00C23126">
        <w:rPr>
          <w:b/>
          <w:sz w:val="32"/>
          <w:szCs w:val="32"/>
        </w:rPr>
        <w:tab/>
      </w:r>
      <w:r w:rsidR="00C23126">
        <w:rPr>
          <w:b/>
          <w:sz w:val="32"/>
          <w:szCs w:val="32"/>
        </w:rPr>
        <w:tab/>
      </w:r>
      <w:r w:rsidR="00C23126">
        <w:rPr>
          <w:b/>
          <w:sz w:val="32"/>
          <w:szCs w:val="32"/>
        </w:rPr>
        <w:tab/>
      </w:r>
      <w:r>
        <w:rPr>
          <w:rFonts w:cs="Arial"/>
          <w:noProof/>
          <w:sz w:val="20"/>
          <w:szCs w:val="20"/>
          <w:lang w:val="en-US" w:eastAsia="en-US"/>
        </w:rPr>
        <w:drawing>
          <wp:inline distT="0" distB="0" distL="0" distR="0">
            <wp:extent cx="1228725" cy="838200"/>
            <wp:effectExtent l="0" t="0" r="0" b="0"/>
            <wp:docPr id="2" name="Picture 1" descr="Description: N:\HR Pol. &amp; Proc\CorePersonnel\Researchers\Research Logos\HR_01 excellence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N:\HR Pol. &amp; Proc\CorePersonnel\Researchers\Research Logos\HR_01 excellence log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26" w:rsidRDefault="00C23126" w:rsidP="00C23126">
      <w:pPr>
        <w:rPr>
          <w:b/>
          <w:sz w:val="32"/>
          <w:szCs w:val="32"/>
        </w:rPr>
      </w:pPr>
    </w:p>
    <w:p w:rsidR="007449A8" w:rsidRDefault="005A1765" w:rsidP="0047303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Research Assistant</w:t>
      </w:r>
      <w:r w:rsidR="00C23126">
        <w:rPr>
          <w:b/>
          <w:sz w:val="22"/>
          <w:szCs w:val="22"/>
        </w:rPr>
        <w:t>s (2 p</w:t>
      </w:r>
      <w:r>
        <w:rPr>
          <w:b/>
          <w:sz w:val="22"/>
          <w:szCs w:val="22"/>
        </w:rPr>
        <w:t>osts</w:t>
      </w:r>
      <w:r w:rsidR="00C23126">
        <w:rPr>
          <w:b/>
          <w:sz w:val="22"/>
          <w:szCs w:val="22"/>
        </w:rPr>
        <w:t>) - Neuroscience</w:t>
      </w:r>
      <w:r>
        <w:rPr>
          <w:b/>
          <w:sz w:val="22"/>
          <w:szCs w:val="22"/>
        </w:rPr>
        <w:t>/Neuropharmacology</w:t>
      </w:r>
    </w:p>
    <w:p w:rsidR="007449A8" w:rsidRDefault="005A1765" w:rsidP="0047303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Neuroscience Centre and Centre for Pain Research</w:t>
      </w:r>
    </w:p>
    <w:p w:rsidR="0047303D" w:rsidRDefault="0047303D" w:rsidP="0047303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College of Medicine, Nursing and Health Sciences</w:t>
      </w:r>
    </w:p>
    <w:p w:rsidR="0040347B" w:rsidRPr="0040347B" w:rsidRDefault="000E50F3" w:rsidP="0047303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National University of Ireland</w:t>
      </w:r>
      <w:r w:rsidR="0047303D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Galway</w:t>
      </w:r>
    </w:p>
    <w:p w:rsidR="0040347B" w:rsidRDefault="0040347B" w:rsidP="0047303D">
      <w:pPr>
        <w:spacing w:line="276" w:lineRule="auto"/>
        <w:jc w:val="center"/>
        <w:rPr>
          <w:b/>
          <w:sz w:val="22"/>
          <w:szCs w:val="22"/>
        </w:rPr>
      </w:pPr>
      <w:r w:rsidRPr="0040347B">
        <w:rPr>
          <w:b/>
          <w:sz w:val="22"/>
          <w:szCs w:val="22"/>
        </w:rPr>
        <w:t xml:space="preserve">Ref. No. NUIG </w:t>
      </w:r>
      <w:r w:rsidR="00C23126">
        <w:rPr>
          <w:b/>
          <w:sz w:val="22"/>
          <w:szCs w:val="22"/>
        </w:rPr>
        <w:t>056-15</w:t>
      </w:r>
    </w:p>
    <w:p w:rsidR="00AC3D8B" w:rsidRPr="0040347B" w:rsidRDefault="00AC3D8B" w:rsidP="0047303D">
      <w:pPr>
        <w:spacing w:line="276" w:lineRule="auto"/>
        <w:jc w:val="center"/>
        <w:rPr>
          <w:b/>
          <w:sz w:val="22"/>
          <w:szCs w:val="22"/>
        </w:rPr>
      </w:pPr>
    </w:p>
    <w:p w:rsidR="007449A8" w:rsidRPr="00494451" w:rsidRDefault="007449A8" w:rsidP="007449A8">
      <w:pPr>
        <w:rPr>
          <w:rFonts w:cs="Arial"/>
          <w:sz w:val="22"/>
          <w:szCs w:val="22"/>
        </w:rPr>
      </w:pPr>
      <w:r w:rsidRPr="00494451">
        <w:rPr>
          <w:rFonts w:cs="Arial"/>
          <w:sz w:val="22"/>
          <w:szCs w:val="22"/>
        </w:rPr>
        <w:t>Applications are invited from suitably qualified candidates for two</w:t>
      </w:r>
      <w:r w:rsidR="00AC3D8B">
        <w:rPr>
          <w:rFonts w:cs="Arial"/>
          <w:sz w:val="22"/>
          <w:szCs w:val="22"/>
        </w:rPr>
        <w:t xml:space="preserve"> (2)</w:t>
      </w:r>
      <w:bookmarkStart w:id="0" w:name="_GoBack"/>
      <w:bookmarkEnd w:id="0"/>
      <w:r w:rsidRPr="00494451">
        <w:rPr>
          <w:rFonts w:cs="Arial"/>
          <w:sz w:val="22"/>
          <w:szCs w:val="22"/>
        </w:rPr>
        <w:t xml:space="preserve"> fixed-term contract </w:t>
      </w:r>
      <w:r w:rsidR="005A1765">
        <w:rPr>
          <w:rFonts w:cs="Arial"/>
          <w:sz w:val="22"/>
          <w:szCs w:val="22"/>
        </w:rPr>
        <w:t>Research Assistant</w:t>
      </w:r>
      <w:r w:rsidRPr="00494451">
        <w:rPr>
          <w:rFonts w:cs="Arial"/>
          <w:sz w:val="22"/>
          <w:szCs w:val="22"/>
        </w:rPr>
        <w:t xml:space="preserve"> positions in </w:t>
      </w:r>
      <w:r w:rsidR="0040347B" w:rsidRPr="00494451">
        <w:rPr>
          <w:rFonts w:cs="Arial"/>
          <w:sz w:val="22"/>
          <w:szCs w:val="22"/>
        </w:rPr>
        <w:t>N</w:t>
      </w:r>
      <w:r w:rsidRPr="00494451">
        <w:rPr>
          <w:rFonts w:cs="Arial"/>
          <w:sz w:val="22"/>
          <w:szCs w:val="22"/>
        </w:rPr>
        <w:t>euroscience</w:t>
      </w:r>
      <w:r w:rsidR="005A1765">
        <w:rPr>
          <w:rFonts w:cs="Arial"/>
          <w:sz w:val="22"/>
          <w:szCs w:val="22"/>
        </w:rPr>
        <w:t>/Neuropharmacology</w:t>
      </w:r>
      <w:r w:rsidRPr="00494451">
        <w:rPr>
          <w:rFonts w:cs="Arial"/>
          <w:sz w:val="22"/>
          <w:szCs w:val="22"/>
        </w:rPr>
        <w:t xml:space="preserve"> based at the National University of Ireland, Galway.  Appointments will be made on a full-time fixed-term contract basis for </w:t>
      </w:r>
      <w:r w:rsidR="00C23126">
        <w:rPr>
          <w:rFonts w:cs="Arial"/>
          <w:sz w:val="22"/>
          <w:szCs w:val="22"/>
        </w:rPr>
        <w:t>four</w:t>
      </w:r>
      <w:r w:rsidRPr="000E50F3">
        <w:rPr>
          <w:rFonts w:cs="Arial"/>
          <w:sz w:val="22"/>
          <w:szCs w:val="22"/>
        </w:rPr>
        <w:t xml:space="preserve"> years</w:t>
      </w:r>
      <w:r w:rsidRPr="00494451">
        <w:rPr>
          <w:rFonts w:cs="Arial"/>
          <w:sz w:val="22"/>
          <w:szCs w:val="22"/>
        </w:rPr>
        <w:t xml:space="preserve"> </w:t>
      </w:r>
      <w:r w:rsidR="00C23126">
        <w:rPr>
          <w:rFonts w:cs="Arial"/>
          <w:sz w:val="22"/>
          <w:szCs w:val="22"/>
        </w:rPr>
        <w:t xml:space="preserve">subject to </w:t>
      </w:r>
      <w:r w:rsidR="0047303D">
        <w:rPr>
          <w:rFonts w:cs="Arial"/>
          <w:sz w:val="22"/>
          <w:szCs w:val="22"/>
        </w:rPr>
        <w:t>successful completion of probationary period.</w:t>
      </w:r>
      <w:r w:rsidRPr="00494451">
        <w:rPr>
          <w:rFonts w:cs="Arial"/>
          <w:sz w:val="22"/>
          <w:szCs w:val="22"/>
        </w:rPr>
        <w:t xml:space="preserve">  The successful candidates will work on a </w:t>
      </w:r>
      <w:r w:rsidR="000E50F3">
        <w:rPr>
          <w:rFonts w:cs="Arial"/>
          <w:sz w:val="22"/>
          <w:szCs w:val="22"/>
        </w:rPr>
        <w:t xml:space="preserve">research </w:t>
      </w:r>
      <w:r w:rsidRPr="00494451">
        <w:rPr>
          <w:rFonts w:cs="Arial"/>
          <w:sz w:val="22"/>
          <w:szCs w:val="22"/>
        </w:rPr>
        <w:t xml:space="preserve">programme </w:t>
      </w:r>
      <w:r w:rsidR="000E50F3">
        <w:rPr>
          <w:rFonts w:cs="Arial"/>
          <w:sz w:val="22"/>
          <w:szCs w:val="22"/>
        </w:rPr>
        <w:t>that</w:t>
      </w:r>
      <w:r w:rsidRPr="00494451">
        <w:rPr>
          <w:rFonts w:cs="Arial"/>
          <w:sz w:val="22"/>
          <w:szCs w:val="22"/>
        </w:rPr>
        <w:t xml:space="preserve"> will employ an integrative, multidisciplinary, whole-systems neuroscience approach to </w:t>
      </w:r>
      <w:bookmarkStart w:id="1" w:name="OLE_LINK1"/>
      <w:bookmarkStart w:id="2" w:name="OLE_LINK2"/>
      <w:r w:rsidRPr="00494451">
        <w:rPr>
          <w:rFonts w:cs="Arial"/>
          <w:sz w:val="22"/>
          <w:szCs w:val="22"/>
        </w:rPr>
        <w:t xml:space="preserve">elucidate the </w:t>
      </w:r>
      <w:r w:rsidR="005A1765">
        <w:rPr>
          <w:rFonts w:cs="Arial"/>
          <w:sz w:val="22"/>
          <w:szCs w:val="22"/>
        </w:rPr>
        <w:t>role of the brain’s opioid system in preclinical models of relevance to depression, anxiety, pain and autism</w:t>
      </w:r>
      <w:r w:rsidRPr="00494451">
        <w:rPr>
          <w:rFonts w:cs="Arial"/>
          <w:sz w:val="22"/>
          <w:szCs w:val="22"/>
        </w:rPr>
        <w:t xml:space="preserve">.  </w:t>
      </w:r>
      <w:bookmarkEnd w:id="1"/>
      <w:bookmarkEnd w:id="2"/>
    </w:p>
    <w:p w:rsidR="007449A8" w:rsidRPr="00494451" w:rsidRDefault="007449A8" w:rsidP="007449A8">
      <w:pPr>
        <w:rPr>
          <w:rFonts w:cs="Arial"/>
          <w:sz w:val="22"/>
          <w:szCs w:val="22"/>
        </w:rPr>
      </w:pPr>
    </w:p>
    <w:p w:rsidR="007449A8" w:rsidRPr="00494451" w:rsidRDefault="0047303D" w:rsidP="0047303D">
      <w:pPr>
        <w:rPr>
          <w:rFonts w:cs="Arial"/>
          <w:bCs/>
          <w:sz w:val="22"/>
          <w:szCs w:val="22"/>
        </w:rPr>
      </w:pPr>
      <w:r w:rsidRPr="00494451">
        <w:rPr>
          <w:rFonts w:cs="Arial"/>
          <w:sz w:val="22"/>
          <w:szCs w:val="22"/>
        </w:rPr>
        <w:t xml:space="preserve">These posts are funded by a Science Foundation Ireland (SFI) </w:t>
      </w:r>
      <w:r>
        <w:rPr>
          <w:rFonts w:cs="Arial"/>
          <w:sz w:val="22"/>
          <w:szCs w:val="22"/>
        </w:rPr>
        <w:t>Strategic Partnership Programme Grant</w:t>
      </w:r>
      <w:r w:rsidRPr="00494451">
        <w:rPr>
          <w:rFonts w:cs="Arial"/>
          <w:sz w:val="22"/>
          <w:szCs w:val="22"/>
        </w:rPr>
        <w:t xml:space="preserve"> totalling ~ €1</w:t>
      </w:r>
      <w:r>
        <w:rPr>
          <w:rFonts w:cs="Arial"/>
          <w:sz w:val="22"/>
          <w:szCs w:val="22"/>
        </w:rPr>
        <w:t>.6</w:t>
      </w:r>
      <w:r w:rsidRPr="00494451">
        <w:rPr>
          <w:rFonts w:cs="Arial"/>
          <w:sz w:val="22"/>
          <w:szCs w:val="22"/>
        </w:rPr>
        <w:t xml:space="preserve"> million </w:t>
      </w:r>
      <w:r>
        <w:rPr>
          <w:rFonts w:cs="Arial"/>
          <w:sz w:val="22"/>
          <w:szCs w:val="22"/>
        </w:rPr>
        <w:t xml:space="preserve">to </w:t>
      </w:r>
      <w:hyperlink r:id="rId6" w:history="1">
        <w:r w:rsidRPr="0047303D">
          <w:rPr>
            <w:rStyle w:val="Hyperlink"/>
            <w:rFonts w:cs="Arial"/>
            <w:sz w:val="22"/>
            <w:szCs w:val="22"/>
          </w:rPr>
          <w:t>Professor John Kelly</w:t>
        </w:r>
      </w:hyperlink>
      <w:r>
        <w:rPr>
          <w:rFonts w:cs="Arial"/>
          <w:sz w:val="22"/>
          <w:szCs w:val="22"/>
        </w:rPr>
        <w:t xml:space="preserve">,  </w:t>
      </w:r>
      <w:hyperlink r:id="rId7" w:history="1">
        <w:r w:rsidRPr="0047303D">
          <w:rPr>
            <w:rStyle w:val="Hyperlink"/>
            <w:rFonts w:cs="Arial"/>
            <w:sz w:val="22"/>
            <w:szCs w:val="22"/>
          </w:rPr>
          <w:t>Professor David Finn</w:t>
        </w:r>
      </w:hyperlink>
      <w:r>
        <w:rPr>
          <w:rFonts w:cs="Arial"/>
          <w:sz w:val="22"/>
          <w:szCs w:val="22"/>
        </w:rPr>
        <w:t xml:space="preserve"> and </w:t>
      </w:r>
      <w:hyperlink r:id="rId8" w:history="1">
        <w:r w:rsidRPr="0047303D">
          <w:rPr>
            <w:rStyle w:val="Hyperlink"/>
            <w:rFonts w:cs="Arial"/>
            <w:sz w:val="22"/>
            <w:szCs w:val="22"/>
          </w:rPr>
          <w:t>Dr Michelle Roche</w:t>
        </w:r>
      </w:hyperlink>
      <w:r>
        <w:rPr>
          <w:rFonts w:cs="Arial"/>
          <w:sz w:val="22"/>
          <w:szCs w:val="22"/>
        </w:rPr>
        <w:t xml:space="preserve"> in collaboration with </w:t>
      </w:r>
      <w:hyperlink r:id="rId9" w:history="1">
        <w:r w:rsidRPr="00AC3D8B">
          <w:rPr>
            <w:rStyle w:val="Hyperlink"/>
            <w:rFonts w:cs="Arial"/>
            <w:sz w:val="22"/>
            <w:szCs w:val="22"/>
          </w:rPr>
          <w:t>Professor Shane O’Mara</w:t>
        </w:r>
      </w:hyperlink>
      <w:r>
        <w:rPr>
          <w:rFonts w:cs="Arial"/>
          <w:sz w:val="22"/>
          <w:szCs w:val="22"/>
        </w:rPr>
        <w:t xml:space="preserve"> at Trinity College Dublin and </w:t>
      </w:r>
      <w:hyperlink r:id="rId10" w:history="1">
        <w:r w:rsidRPr="0047303D">
          <w:rPr>
            <w:rStyle w:val="Hyperlink"/>
            <w:rFonts w:cs="Arial"/>
            <w:sz w:val="22"/>
            <w:szCs w:val="22"/>
          </w:rPr>
          <w:t>Alkermes plc.</w:t>
        </w:r>
      </w:hyperlink>
      <w:r w:rsidRPr="00494451">
        <w:rPr>
          <w:rFonts w:cs="Arial"/>
          <w:sz w:val="22"/>
          <w:szCs w:val="22"/>
        </w:rPr>
        <w:t xml:space="preserve"> </w:t>
      </w:r>
      <w:r w:rsidR="007449A8" w:rsidRPr="00494451">
        <w:rPr>
          <w:rFonts w:cs="Arial"/>
          <w:sz w:val="22"/>
          <w:szCs w:val="22"/>
        </w:rPr>
        <w:t xml:space="preserve">Successful candidates will join a vibrant group of researchers in NUI Galway’s </w:t>
      </w:r>
      <w:hyperlink r:id="rId11" w:history="1">
        <w:r w:rsidR="007449A8" w:rsidRPr="008945FE">
          <w:rPr>
            <w:rStyle w:val="Hyperlink"/>
            <w:rFonts w:cs="Arial"/>
            <w:sz w:val="22"/>
            <w:szCs w:val="22"/>
          </w:rPr>
          <w:t xml:space="preserve">Neuroscience </w:t>
        </w:r>
        <w:r w:rsidR="006E3EDD" w:rsidRPr="008945FE">
          <w:rPr>
            <w:rStyle w:val="Hyperlink"/>
            <w:rFonts w:cs="Arial"/>
            <w:sz w:val="22"/>
            <w:szCs w:val="22"/>
          </w:rPr>
          <w:t>Centre</w:t>
        </w:r>
      </w:hyperlink>
      <w:r w:rsidR="007449A8" w:rsidRPr="00494451">
        <w:rPr>
          <w:rFonts w:cs="Arial"/>
          <w:sz w:val="22"/>
          <w:szCs w:val="22"/>
        </w:rPr>
        <w:t xml:space="preserve"> and </w:t>
      </w:r>
      <w:hyperlink r:id="rId12" w:history="1">
        <w:r w:rsidR="007449A8" w:rsidRPr="008945FE">
          <w:rPr>
            <w:rStyle w:val="Hyperlink"/>
            <w:rFonts w:cs="Arial"/>
            <w:sz w:val="22"/>
            <w:szCs w:val="22"/>
          </w:rPr>
          <w:t>Centre for Pain Research</w:t>
        </w:r>
      </w:hyperlink>
      <w:r w:rsidR="007449A8" w:rsidRPr="00494451">
        <w:rPr>
          <w:rFonts w:cs="Arial"/>
          <w:sz w:val="22"/>
          <w:szCs w:val="22"/>
        </w:rPr>
        <w:t xml:space="preserve"> </w:t>
      </w:r>
    </w:p>
    <w:p w:rsidR="007449A8" w:rsidRPr="00494451" w:rsidRDefault="007449A8" w:rsidP="007449A8">
      <w:pPr>
        <w:rPr>
          <w:rFonts w:cs="Arial"/>
          <w:sz w:val="22"/>
          <w:szCs w:val="22"/>
        </w:rPr>
      </w:pPr>
    </w:p>
    <w:p w:rsidR="00494451" w:rsidRPr="000E50F3" w:rsidRDefault="006E3EDD" w:rsidP="007449A8">
      <w:pPr>
        <w:rPr>
          <w:rFonts w:cs="Arial"/>
          <w:sz w:val="22"/>
          <w:szCs w:val="22"/>
        </w:rPr>
      </w:pPr>
      <w:r w:rsidRPr="000E50F3">
        <w:rPr>
          <w:rFonts w:cs="Arial"/>
          <w:b/>
          <w:sz w:val="22"/>
          <w:szCs w:val="22"/>
        </w:rPr>
        <w:t>Applicant specifications:</w:t>
      </w:r>
      <w:r w:rsidRPr="000E50F3">
        <w:rPr>
          <w:rFonts w:cs="Arial"/>
          <w:sz w:val="22"/>
          <w:szCs w:val="22"/>
        </w:rPr>
        <w:t xml:space="preserve"> Candidates should hold, </w:t>
      </w:r>
      <w:r w:rsidR="008945FE">
        <w:rPr>
          <w:rFonts w:cs="Arial"/>
          <w:sz w:val="22"/>
          <w:szCs w:val="22"/>
        </w:rPr>
        <w:t>or have in prospect</w:t>
      </w:r>
      <w:r w:rsidRPr="000E50F3">
        <w:rPr>
          <w:rFonts w:cs="Arial"/>
          <w:sz w:val="22"/>
          <w:szCs w:val="22"/>
        </w:rPr>
        <w:t>, a first class or upper second class honours BSc in a relevant biology-based subject</w:t>
      </w:r>
      <w:r w:rsidR="008945FE">
        <w:rPr>
          <w:rFonts w:cs="Arial"/>
          <w:sz w:val="22"/>
          <w:szCs w:val="22"/>
        </w:rPr>
        <w:t xml:space="preserve">, a </w:t>
      </w:r>
      <w:r w:rsidR="00301BCE">
        <w:rPr>
          <w:rFonts w:cs="Arial"/>
          <w:sz w:val="22"/>
          <w:szCs w:val="22"/>
        </w:rPr>
        <w:t xml:space="preserve">relevant </w:t>
      </w:r>
      <w:r w:rsidR="008945FE">
        <w:rPr>
          <w:rFonts w:cs="Arial"/>
          <w:sz w:val="22"/>
          <w:szCs w:val="22"/>
        </w:rPr>
        <w:t>MSc would be an advantage.</w:t>
      </w:r>
      <w:r w:rsidRPr="000E50F3">
        <w:rPr>
          <w:rFonts w:cs="Arial"/>
          <w:sz w:val="22"/>
          <w:szCs w:val="22"/>
        </w:rPr>
        <w:t xml:space="preserve"> </w:t>
      </w:r>
      <w:r w:rsidR="008945FE">
        <w:rPr>
          <w:rFonts w:cs="Arial"/>
          <w:sz w:val="22"/>
          <w:szCs w:val="22"/>
        </w:rPr>
        <w:t xml:space="preserve">Applicants must demonstrate </w:t>
      </w:r>
      <w:r w:rsidRPr="000E50F3">
        <w:rPr>
          <w:rFonts w:cs="Arial"/>
          <w:sz w:val="22"/>
          <w:szCs w:val="22"/>
        </w:rPr>
        <w:t xml:space="preserve">a keen interest in pre-clinical research in the area of neuroscience and </w:t>
      </w:r>
      <w:r w:rsidR="00C70C63">
        <w:rPr>
          <w:rFonts w:cs="Arial"/>
          <w:sz w:val="22"/>
          <w:szCs w:val="22"/>
        </w:rPr>
        <w:t>n</w:t>
      </w:r>
      <w:r w:rsidRPr="000E50F3">
        <w:rPr>
          <w:rFonts w:cs="Arial"/>
          <w:sz w:val="22"/>
          <w:szCs w:val="22"/>
        </w:rPr>
        <w:t xml:space="preserve">europharmacology relating to affective disorders, pain and autism.  </w:t>
      </w:r>
      <w:r w:rsidRPr="000E50F3">
        <w:rPr>
          <w:rFonts w:cs="Arial"/>
          <w:sz w:val="22"/>
          <w:szCs w:val="22"/>
          <w:lang w:eastAsia="en-GB"/>
        </w:rPr>
        <w:t xml:space="preserve"> </w:t>
      </w:r>
      <w:r w:rsidRPr="000E50F3">
        <w:rPr>
          <w:rFonts w:cs="Arial"/>
          <w:sz w:val="22"/>
          <w:szCs w:val="22"/>
        </w:rPr>
        <w:t xml:space="preserve">Experience in one or more of the following would be desirable: Behavioural neuroscience/neuropharmacology; pre-clinical pain, stress, </w:t>
      </w:r>
      <w:r w:rsidR="00C70C63">
        <w:rPr>
          <w:rFonts w:cs="Arial"/>
          <w:sz w:val="22"/>
          <w:szCs w:val="22"/>
        </w:rPr>
        <w:t xml:space="preserve">anxiety, </w:t>
      </w:r>
      <w:r w:rsidRPr="000E50F3">
        <w:rPr>
          <w:rFonts w:cs="Arial"/>
          <w:sz w:val="22"/>
          <w:szCs w:val="22"/>
        </w:rPr>
        <w:t xml:space="preserve">depression </w:t>
      </w:r>
      <w:r w:rsidR="00C70C63">
        <w:rPr>
          <w:rFonts w:cs="Arial"/>
          <w:sz w:val="22"/>
          <w:szCs w:val="22"/>
        </w:rPr>
        <w:t xml:space="preserve">or autism </w:t>
      </w:r>
      <w:r w:rsidRPr="000E50F3">
        <w:rPr>
          <w:rFonts w:cs="Arial"/>
          <w:sz w:val="22"/>
          <w:szCs w:val="22"/>
        </w:rPr>
        <w:t xml:space="preserve">research models; stereotaxic surgery; intracerebral microinjection; </w:t>
      </w:r>
      <w:r w:rsidRPr="000E50F3">
        <w:rPr>
          <w:rFonts w:cs="Arial"/>
          <w:i/>
          <w:sz w:val="22"/>
          <w:szCs w:val="22"/>
        </w:rPr>
        <w:t>in vivo</w:t>
      </w:r>
      <w:r w:rsidRPr="000E50F3">
        <w:rPr>
          <w:rFonts w:cs="Arial"/>
          <w:sz w:val="22"/>
          <w:szCs w:val="22"/>
        </w:rPr>
        <w:t xml:space="preserve"> microdialysis coupled to HPLC; </w:t>
      </w:r>
      <w:r w:rsidR="00FA5ECE" w:rsidRPr="000E50F3">
        <w:rPr>
          <w:rFonts w:cs="Arial"/>
          <w:sz w:val="22"/>
          <w:szCs w:val="22"/>
        </w:rPr>
        <w:t>immunohistochemistry</w:t>
      </w:r>
      <w:r w:rsidRPr="000E50F3">
        <w:rPr>
          <w:rFonts w:cs="Arial"/>
          <w:sz w:val="22"/>
          <w:szCs w:val="22"/>
        </w:rPr>
        <w:t>; mass spectrometry for quantitation of small molecules; Western immunoblotting; RT-qPCR; radioligand binding</w:t>
      </w:r>
      <w:r w:rsidRPr="000E50F3">
        <w:rPr>
          <w:rFonts w:cs="Arial"/>
          <w:sz w:val="22"/>
          <w:szCs w:val="22"/>
          <w:lang w:eastAsia="en-GB"/>
        </w:rPr>
        <w:t>.</w:t>
      </w:r>
      <w:r w:rsidR="00FA5ECE" w:rsidRPr="000E50F3">
        <w:rPr>
          <w:rFonts w:cs="Arial"/>
          <w:sz w:val="22"/>
          <w:szCs w:val="22"/>
          <w:lang w:eastAsia="en-GB"/>
        </w:rPr>
        <w:t xml:space="preserve">  </w:t>
      </w:r>
    </w:p>
    <w:p w:rsidR="0040347B" w:rsidRPr="00FA5ECE" w:rsidRDefault="007449A8" w:rsidP="007449A8">
      <w:pPr>
        <w:rPr>
          <w:rFonts w:cs="Arial"/>
          <w:sz w:val="22"/>
          <w:szCs w:val="22"/>
          <w:lang w:eastAsia="en-GB"/>
        </w:rPr>
      </w:pPr>
      <w:r w:rsidRPr="00494451">
        <w:rPr>
          <w:rFonts w:cs="Arial"/>
          <w:sz w:val="22"/>
          <w:szCs w:val="22"/>
        </w:rPr>
        <w:t xml:space="preserve"> </w:t>
      </w:r>
      <w:r w:rsidRPr="00494451">
        <w:rPr>
          <w:rFonts w:cs="Arial"/>
          <w:sz w:val="22"/>
          <w:szCs w:val="22"/>
          <w:lang w:eastAsia="en-GB"/>
        </w:rPr>
        <w:t xml:space="preserve"> </w:t>
      </w:r>
    </w:p>
    <w:p w:rsidR="00CC6DEB" w:rsidRDefault="007449A8" w:rsidP="007449A8">
      <w:pPr>
        <w:rPr>
          <w:rFonts w:cs="Arial"/>
          <w:sz w:val="22"/>
          <w:szCs w:val="22"/>
        </w:rPr>
      </w:pPr>
      <w:r w:rsidRPr="00494451">
        <w:rPr>
          <w:rFonts w:cs="Arial"/>
          <w:b/>
          <w:sz w:val="22"/>
          <w:szCs w:val="22"/>
        </w:rPr>
        <w:t xml:space="preserve">Start date:  </w:t>
      </w:r>
      <w:r w:rsidR="00FA5ECE" w:rsidRPr="00FA5ECE">
        <w:rPr>
          <w:rFonts w:cs="Arial"/>
          <w:sz w:val="22"/>
          <w:szCs w:val="22"/>
        </w:rPr>
        <w:t>1</w:t>
      </w:r>
      <w:r w:rsidR="00FA5ECE" w:rsidRPr="00FA5ECE">
        <w:rPr>
          <w:rFonts w:cs="Arial"/>
          <w:sz w:val="22"/>
          <w:szCs w:val="22"/>
          <w:vertAlign w:val="superscript"/>
        </w:rPr>
        <w:t>st</w:t>
      </w:r>
      <w:r w:rsidR="00FA5ECE">
        <w:rPr>
          <w:rFonts w:cs="Arial"/>
          <w:b/>
          <w:sz w:val="22"/>
          <w:szCs w:val="22"/>
        </w:rPr>
        <w:t xml:space="preserve"> </w:t>
      </w:r>
      <w:r w:rsidRPr="00494451">
        <w:rPr>
          <w:rFonts w:cs="Arial"/>
          <w:sz w:val="22"/>
          <w:szCs w:val="22"/>
        </w:rPr>
        <w:t>September 201</w:t>
      </w:r>
      <w:r w:rsidR="00FA5ECE">
        <w:rPr>
          <w:rFonts w:cs="Arial"/>
          <w:sz w:val="22"/>
          <w:szCs w:val="22"/>
        </w:rPr>
        <w:t>5</w:t>
      </w:r>
      <w:r w:rsidR="00494451">
        <w:rPr>
          <w:rFonts w:cs="Arial"/>
          <w:sz w:val="22"/>
          <w:szCs w:val="22"/>
        </w:rPr>
        <w:tab/>
      </w:r>
      <w:r w:rsidRPr="00494451">
        <w:rPr>
          <w:rFonts w:cs="Arial"/>
          <w:b/>
          <w:sz w:val="22"/>
          <w:szCs w:val="22"/>
        </w:rPr>
        <w:t>Starting salary:</w:t>
      </w:r>
      <w:r w:rsidR="00BE2113" w:rsidRPr="00494451">
        <w:rPr>
          <w:rFonts w:cs="Arial"/>
          <w:b/>
          <w:sz w:val="22"/>
          <w:szCs w:val="22"/>
        </w:rPr>
        <w:t xml:space="preserve">  </w:t>
      </w:r>
      <w:r w:rsidRPr="00494451">
        <w:rPr>
          <w:rFonts w:cs="Arial"/>
          <w:sz w:val="22"/>
          <w:szCs w:val="22"/>
        </w:rPr>
        <w:t>€</w:t>
      </w:r>
      <w:r w:rsidR="00FA5ECE">
        <w:rPr>
          <w:rFonts w:cs="Arial"/>
          <w:sz w:val="22"/>
          <w:szCs w:val="22"/>
        </w:rPr>
        <w:t>21,865</w:t>
      </w:r>
      <w:r w:rsidR="00C23126">
        <w:rPr>
          <w:rFonts w:cs="Arial"/>
          <w:sz w:val="22"/>
          <w:szCs w:val="22"/>
        </w:rPr>
        <w:t xml:space="preserve"> per annum</w:t>
      </w:r>
      <w:r w:rsidR="00494451">
        <w:rPr>
          <w:rFonts w:cs="Arial"/>
          <w:sz w:val="22"/>
          <w:szCs w:val="22"/>
        </w:rPr>
        <w:t xml:space="preserve"> </w:t>
      </w:r>
    </w:p>
    <w:p w:rsidR="007449A8" w:rsidRDefault="00CC6DEB" w:rsidP="007449A8">
      <w:pPr>
        <w:rPr>
          <w:rFonts w:cs="Arial"/>
          <w:color w:val="000000"/>
          <w:sz w:val="22"/>
          <w:szCs w:val="22"/>
        </w:rPr>
      </w:pPr>
      <w:r w:rsidRPr="00CC6DEB">
        <w:rPr>
          <w:rFonts w:cs="Arial"/>
          <w:color w:val="000000"/>
          <w:sz w:val="22"/>
          <w:szCs w:val="22"/>
        </w:rPr>
        <w:t>(public sector pay policy rules pertaining to new entrants will apply)</w:t>
      </w:r>
    </w:p>
    <w:p w:rsidR="00C23126" w:rsidRDefault="00C23126" w:rsidP="007449A8">
      <w:pPr>
        <w:rPr>
          <w:rFonts w:cs="Arial"/>
          <w:color w:val="000000"/>
          <w:sz w:val="22"/>
          <w:szCs w:val="22"/>
        </w:rPr>
      </w:pPr>
    </w:p>
    <w:p w:rsidR="00C23126" w:rsidRPr="00CC6DEB" w:rsidRDefault="00C23126" w:rsidP="007449A8">
      <w:pPr>
        <w:rPr>
          <w:rFonts w:cs="Arial"/>
          <w:sz w:val="22"/>
          <w:szCs w:val="22"/>
        </w:rPr>
      </w:pPr>
      <w:r w:rsidRPr="00C23126">
        <w:rPr>
          <w:rFonts w:cs="Arial"/>
          <w:b/>
          <w:color w:val="000000"/>
          <w:sz w:val="22"/>
          <w:szCs w:val="22"/>
        </w:rPr>
        <w:t>NB</w:t>
      </w:r>
      <w:r>
        <w:rPr>
          <w:rFonts w:cs="Arial"/>
          <w:color w:val="000000"/>
          <w:sz w:val="22"/>
          <w:szCs w:val="22"/>
        </w:rPr>
        <w:t>: Work permit restrictions apply to this category of post.</w:t>
      </w:r>
    </w:p>
    <w:p w:rsidR="00D853EB" w:rsidRPr="00494451" w:rsidRDefault="00D853EB" w:rsidP="007449A8">
      <w:pPr>
        <w:rPr>
          <w:rFonts w:cs="Arial"/>
          <w:sz w:val="22"/>
          <w:szCs w:val="22"/>
        </w:rPr>
      </w:pPr>
    </w:p>
    <w:p w:rsidR="007449A8" w:rsidRPr="00494451" w:rsidRDefault="007449A8" w:rsidP="007449A8">
      <w:pPr>
        <w:jc w:val="both"/>
        <w:rPr>
          <w:rFonts w:cs="Arial"/>
          <w:bCs/>
          <w:sz w:val="22"/>
          <w:szCs w:val="22"/>
        </w:rPr>
      </w:pPr>
      <w:r w:rsidRPr="0047303D">
        <w:rPr>
          <w:rFonts w:cs="Arial"/>
          <w:bCs/>
          <w:sz w:val="22"/>
          <w:szCs w:val="22"/>
        </w:rPr>
        <w:t xml:space="preserve">Informal enquiries </w:t>
      </w:r>
      <w:r w:rsidR="00C23126" w:rsidRPr="0047303D">
        <w:rPr>
          <w:rFonts w:cs="Arial"/>
          <w:bCs/>
          <w:sz w:val="22"/>
          <w:szCs w:val="22"/>
        </w:rPr>
        <w:t>about these posts via</w:t>
      </w:r>
      <w:r w:rsidRPr="0047303D">
        <w:rPr>
          <w:rFonts w:cs="Arial"/>
          <w:bCs/>
          <w:sz w:val="22"/>
          <w:szCs w:val="22"/>
        </w:rPr>
        <w:t xml:space="preserve"> e-mail to</w:t>
      </w:r>
      <w:r w:rsidRPr="00494451">
        <w:rPr>
          <w:rFonts w:cs="Arial"/>
          <w:b/>
          <w:bCs/>
          <w:sz w:val="22"/>
          <w:szCs w:val="22"/>
        </w:rPr>
        <w:t xml:space="preserve">: </w:t>
      </w:r>
      <w:hyperlink r:id="rId13" w:history="1">
        <w:r w:rsidRPr="00494451">
          <w:rPr>
            <w:rStyle w:val="Hyperlink"/>
            <w:rFonts w:cs="Arial"/>
            <w:bCs/>
            <w:sz w:val="22"/>
            <w:szCs w:val="22"/>
          </w:rPr>
          <w:t>David.Finn@nuigalway.ie</w:t>
        </w:r>
      </w:hyperlink>
      <w:r w:rsidRPr="00494451">
        <w:rPr>
          <w:rFonts w:cs="Arial"/>
          <w:bCs/>
          <w:sz w:val="22"/>
          <w:szCs w:val="22"/>
        </w:rPr>
        <w:t xml:space="preserve"> </w:t>
      </w:r>
    </w:p>
    <w:p w:rsidR="007449A8" w:rsidRPr="00494451" w:rsidRDefault="007449A8" w:rsidP="007449A8">
      <w:pPr>
        <w:jc w:val="both"/>
        <w:rPr>
          <w:rFonts w:cs="Arial"/>
          <w:sz w:val="22"/>
          <w:szCs w:val="22"/>
        </w:rPr>
      </w:pPr>
    </w:p>
    <w:p w:rsidR="007449A8" w:rsidRPr="00494451" w:rsidRDefault="007449A8" w:rsidP="007449A8">
      <w:pPr>
        <w:jc w:val="both"/>
        <w:rPr>
          <w:rFonts w:cs="Arial"/>
          <w:bCs/>
          <w:sz w:val="22"/>
          <w:szCs w:val="22"/>
        </w:rPr>
      </w:pPr>
      <w:r w:rsidRPr="00494451">
        <w:rPr>
          <w:rFonts w:cs="Arial"/>
          <w:b/>
          <w:sz w:val="22"/>
          <w:szCs w:val="22"/>
        </w:rPr>
        <w:t xml:space="preserve">To apply: </w:t>
      </w:r>
      <w:r w:rsidRPr="00494451">
        <w:rPr>
          <w:rFonts w:cs="Arial"/>
          <w:sz w:val="22"/>
          <w:szCs w:val="22"/>
        </w:rPr>
        <w:t xml:space="preserve">Candidates should send a detailed curriculum vitae </w:t>
      </w:r>
      <w:r w:rsidR="00301BCE">
        <w:rPr>
          <w:rFonts w:cs="Arial"/>
          <w:sz w:val="22"/>
          <w:szCs w:val="22"/>
        </w:rPr>
        <w:t>and</w:t>
      </w:r>
      <w:r w:rsidR="00301BCE" w:rsidRPr="00494451">
        <w:rPr>
          <w:rFonts w:cs="Arial"/>
          <w:sz w:val="22"/>
          <w:szCs w:val="22"/>
        </w:rPr>
        <w:t xml:space="preserve"> </w:t>
      </w:r>
      <w:r w:rsidRPr="00494451">
        <w:rPr>
          <w:rFonts w:cs="Arial"/>
          <w:sz w:val="22"/>
          <w:szCs w:val="22"/>
        </w:rPr>
        <w:t>a covering letter</w:t>
      </w:r>
      <w:r w:rsidR="00595D4B">
        <w:rPr>
          <w:rFonts w:cs="Arial"/>
          <w:sz w:val="22"/>
          <w:szCs w:val="22"/>
        </w:rPr>
        <w:t xml:space="preserve"> </w:t>
      </w:r>
      <w:r w:rsidR="000E50F3">
        <w:rPr>
          <w:rFonts w:cs="Arial"/>
          <w:sz w:val="22"/>
          <w:szCs w:val="22"/>
        </w:rPr>
        <w:t>(Word or PDF format only)</w:t>
      </w:r>
      <w:r w:rsidRPr="00494451">
        <w:rPr>
          <w:rFonts w:cs="Arial"/>
          <w:sz w:val="22"/>
          <w:szCs w:val="22"/>
        </w:rPr>
        <w:t xml:space="preserve"> </w:t>
      </w:r>
      <w:r w:rsidR="00301BCE">
        <w:rPr>
          <w:rFonts w:cs="Arial"/>
          <w:sz w:val="22"/>
          <w:szCs w:val="22"/>
        </w:rPr>
        <w:t xml:space="preserve">with a 300 word statement </w:t>
      </w:r>
      <w:r w:rsidRPr="00494451">
        <w:rPr>
          <w:rFonts w:cs="Arial"/>
          <w:sz w:val="22"/>
          <w:szCs w:val="22"/>
        </w:rPr>
        <w:t>explaining their interest in the post</w:t>
      </w:r>
      <w:r w:rsidR="00301BCE">
        <w:rPr>
          <w:rFonts w:cs="Arial"/>
          <w:sz w:val="22"/>
          <w:szCs w:val="22"/>
        </w:rPr>
        <w:t xml:space="preserve"> and in this field of research, together with</w:t>
      </w:r>
      <w:r w:rsidRPr="00494451">
        <w:rPr>
          <w:rFonts w:cs="Arial"/>
          <w:sz w:val="22"/>
          <w:szCs w:val="22"/>
        </w:rPr>
        <w:t xml:space="preserve"> the names and contact details of </w:t>
      </w:r>
      <w:r w:rsidR="000E50F3">
        <w:rPr>
          <w:rFonts w:cs="Arial"/>
          <w:sz w:val="22"/>
          <w:szCs w:val="22"/>
        </w:rPr>
        <w:t>at least two</w:t>
      </w:r>
      <w:r w:rsidRPr="00494451">
        <w:rPr>
          <w:rFonts w:cs="Arial"/>
          <w:sz w:val="22"/>
          <w:szCs w:val="22"/>
        </w:rPr>
        <w:t xml:space="preserve"> referees by e-mail to:  </w:t>
      </w:r>
      <w:hyperlink r:id="rId14" w:history="1">
        <w:r w:rsidRPr="00494451">
          <w:rPr>
            <w:rStyle w:val="Hyperlink"/>
            <w:rFonts w:cs="Arial"/>
            <w:bCs/>
            <w:sz w:val="22"/>
            <w:szCs w:val="22"/>
          </w:rPr>
          <w:t>David.Finn@nuigalway.ie</w:t>
        </w:r>
      </w:hyperlink>
    </w:p>
    <w:p w:rsidR="0040347B" w:rsidRPr="00494451" w:rsidRDefault="0040347B" w:rsidP="007449A8">
      <w:pPr>
        <w:jc w:val="both"/>
        <w:rPr>
          <w:rFonts w:cs="Arial"/>
          <w:sz w:val="22"/>
          <w:szCs w:val="22"/>
        </w:rPr>
      </w:pPr>
    </w:p>
    <w:p w:rsidR="007449A8" w:rsidRPr="00494451" w:rsidRDefault="007449A8" w:rsidP="007449A8">
      <w:pPr>
        <w:jc w:val="both"/>
        <w:rPr>
          <w:rFonts w:cs="Arial"/>
          <w:color w:val="000000"/>
          <w:sz w:val="22"/>
          <w:szCs w:val="22"/>
        </w:rPr>
      </w:pPr>
      <w:r w:rsidRPr="00494451">
        <w:rPr>
          <w:rFonts w:cs="Arial"/>
          <w:sz w:val="22"/>
          <w:szCs w:val="22"/>
        </w:rPr>
        <w:t xml:space="preserve">Please ensure to put the reference number </w:t>
      </w:r>
      <w:r w:rsidRPr="00494451">
        <w:rPr>
          <w:rFonts w:cs="Arial"/>
          <w:b/>
          <w:sz w:val="22"/>
          <w:szCs w:val="22"/>
          <w:u w:val="single"/>
        </w:rPr>
        <w:t>NUIG</w:t>
      </w:r>
      <w:r w:rsidR="00C23126">
        <w:rPr>
          <w:rFonts w:cs="Arial"/>
          <w:b/>
          <w:sz w:val="22"/>
          <w:szCs w:val="22"/>
          <w:u w:val="single"/>
        </w:rPr>
        <w:t>-056-15</w:t>
      </w:r>
      <w:r w:rsidRPr="00494451">
        <w:rPr>
          <w:rFonts w:cs="Arial"/>
          <w:b/>
          <w:sz w:val="22"/>
          <w:szCs w:val="22"/>
          <w:u w:val="single"/>
        </w:rPr>
        <w:t xml:space="preserve"> </w:t>
      </w:r>
      <w:r w:rsidRPr="00494451">
        <w:rPr>
          <w:rFonts w:cs="Arial"/>
          <w:sz w:val="22"/>
          <w:szCs w:val="22"/>
        </w:rPr>
        <w:t>in the subject line of the email application</w:t>
      </w:r>
      <w:r w:rsidR="00595D4B">
        <w:rPr>
          <w:rFonts w:cs="Arial"/>
          <w:sz w:val="22"/>
          <w:szCs w:val="22"/>
        </w:rPr>
        <w:t>.</w:t>
      </w:r>
    </w:p>
    <w:p w:rsidR="007449A8" w:rsidRPr="00494451" w:rsidRDefault="007449A8" w:rsidP="00595D4B">
      <w:pPr>
        <w:jc w:val="center"/>
        <w:rPr>
          <w:rFonts w:cs="Arial"/>
          <w:b/>
          <w:sz w:val="22"/>
          <w:szCs w:val="22"/>
        </w:rPr>
      </w:pPr>
      <w:r w:rsidRPr="00494451">
        <w:rPr>
          <w:rFonts w:cs="Arial"/>
          <w:b/>
          <w:sz w:val="22"/>
          <w:szCs w:val="22"/>
        </w:rPr>
        <w:t xml:space="preserve">Closing date for receipt of applications is </w:t>
      </w:r>
      <w:r w:rsidRPr="00C23126">
        <w:rPr>
          <w:rFonts w:cs="Arial"/>
          <w:b/>
          <w:sz w:val="22"/>
          <w:szCs w:val="22"/>
        </w:rPr>
        <w:t xml:space="preserve">5.00 p.m. </w:t>
      </w:r>
      <w:r w:rsidR="00595D4B" w:rsidRPr="00C23126">
        <w:rPr>
          <w:rFonts w:cs="Arial"/>
          <w:b/>
          <w:sz w:val="22"/>
          <w:szCs w:val="22"/>
        </w:rPr>
        <w:t xml:space="preserve">Friday </w:t>
      </w:r>
      <w:r w:rsidR="00B521F9" w:rsidRPr="00C23126">
        <w:rPr>
          <w:rFonts w:cs="Arial"/>
          <w:b/>
          <w:sz w:val="22"/>
          <w:szCs w:val="22"/>
        </w:rPr>
        <w:t>26</w:t>
      </w:r>
      <w:r w:rsidR="00B521F9" w:rsidRPr="00C23126">
        <w:rPr>
          <w:rFonts w:cs="Arial"/>
          <w:b/>
          <w:sz w:val="22"/>
          <w:szCs w:val="22"/>
          <w:vertAlign w:val="superscript"/>
        </w:rPr>
        <w:t>th</w:t>
      </w:r>
      <w:r w:rsidR="00B521F9" w:rsidRPr="00C23126">
        <w:rPr>
          <w:rFonts w:cs="Arial"/>
          <w:b/>
          <w:sz w:val="22"/>
          <w:szCs w:val="22"/>
        </w:rPr>
        <w:t xml:space="preserve"> </w:t>
      </w:r>
      <w:r w:rsidR="0040347B" w:rsidRPr="00C23126">
        <w:rPr>
          <w:rFonts w:cs="Arial"/>
          <w:b/>
          <w:sz w:val="22"/>
          <w:szCs w:val="22"/>
        </w:rPr>
        <w:t>June 201</w:t>
      </w:r>
      <w:r w:rsidR="00B521F9" w:rsidRPr="00C23126">
        <w:rPr>
          <w:rFonts w:cs="Arial"/>
          <w:b/>
          <w:sz w:val="22"/>
          <w:szCs w:val="22"/>
        </w:rPr>
        <w:t>5</w:t>
      </w:r>
      <w:r w:rsidR="00595D4B" w:rsidRPr="00C23126">
        <w:rPr>
          <w:rFonts w:cs="Arial"/>
          <w:b/>
          <w:sz w:val="22"/>
          <w:szCs w:val="22"/>
        </w:rPr>
        <w:t>.</w:t>
      </w:r>
    </w:p>
    <w:p w:rsidR="00BE2113" w:rsidRPr="00494451" w:rsidRDefault="00BE2113" w:rsidP="00595D4B">
      <w:pPr>
        <w:jc w:val="center"/>
        <w:rPr>
          <w:rFonts w:cs="Arial"/>
          <w:b/>
          <w:bCs/>
          <w:sz w:val="22"/>
          <w:szCs w:val="22"/>
        </w:rPr>
      </w:pPr>
    </w:p>
    <w:p w:rsidR="007449A8" w:rsidRDefault="007449A8" w:rsidP="007449A8">
      <w:pPr>
        <w:jc w:val="center"/>
        <w:rPr>
          <w:rFonts w:cs="Arial"/>
          <w:bCs/>
          <w:sz w:val="22"/>
          <w:szCs w:val="22"/>
        </w:rPr>
      </w:pPr>
      <w:r w:rsidRPr="00C23126">
        <w:rPr>
          <w:rFonts w:cs="Arial"/>
          <w:bCs/>
          <w:sz w:val="22"/>
          <w:szCs w:val="22"/>
        </w:rPr>
        <w:t>National University of Ireland, Galway is an equal opportunities employer.</w:t>
      </w:r>
    </w:p>
    <w:p w:rsidR="008945FE" w:rsidRPr="00C23126" w:rsidRDefault="008945FE" w:rsidP="007449A8">
      <w:pPr>
        <w:jc w:val="center"/>
        <w:rPr>
          <w:rFonts w:cs="Arial"/>
          <w:bCs/>
          <w:sz w:val="22"/>
          <w:szCs w:val="22"/>
        </w:rPr>
      </w:pPr>
    </w:p>
    <w:p w:rsidR="007449A8" w:rsidRPr="00C23126" w:rsidRDefault="008945FE" w:rsidP="00C23126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81025" cy="542925"/>
            <wp:effectExtent l="0" t="0" r="0" b="0"/>
            <wp:docPr id="16" name="Picture 16" descr="N:\HR Pol. &amp; Proc\CorePersonnel\Researchers\Research Logos\ERDF JPE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:\HR Pol. &amp; Proc\CorePersonnel\Researchers\Research Logos\ERDF JPEG 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126">
        <w:tab/>
      </w:r>
      <w:r>
        <w:rPr>
          <w:noProof/>
          <w:lang w:val="en-US" w:eastAsia="en-US"/>
        </w:rPr>
        <w:drawing>
          <wp:inline distT="0" distB="0" distL="0" distR="0">
            <wp:extent cx="1181100" cy="628650"/>
            <wp:effectExtent l="0" t="0" r="0" b="0"/>
            <wp:docPr id="18" name="Picture 18" descr="N:\HR Pol. &amp; Proc\CorePersonnel\Researchers\Research Logos\SFI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:\HR Pol. &amp; Proc\CorePersonnel\Researchers\Research Logos\SFI 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3126">
        <w:tab/>
      </w:r>
    </w:p>
    <w:sectPr w:rsidR="007449A8" w:rsidRPr="00C23126" w:rsidSect="00C2312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449A8"/>
    <w:rsid w:val="000011F8"/>
    <w:rsid w:val="00006362"/>
    <w:rsid w:val="00021EE7"/>
    <w:rsid w:val="000251E8"/>
    <w:rsid w:val="0002549A"/>
    <w:rsid w:val="00030960"/>
    <w:rsid w:val="00033264"/>
    <w:rsid w:val="00033EFF"/>
    <w:rsid w:val="00036343"/>
    <w:rsid w:val="00041FCB"/>
    <w:rsid w:val="00043B44"/>
    <w:rsid w:val="000451D3"/>
    <w:rsid w:val="00053C42"/>
    <w:rsid w:val="00065005"/>
    <w:rsid w:val="00073D5C"/>
    <w:rsid w:val="00077E63"/>
    <w:rsid w:val="0008099B"/>
    <w:rsid w:val="00091590"/>
    <w:rsid w:val="0009257C"/>
    <w:rsid w:val="00092C71"/>
    <w:rsid w:val="000A3DC1"/>
    <w:rsid w:val="000B306F"/>
    <w:rsid w:val="000B6F8E"/>
    <w:rsid w:val="000D3BDD"/>
    <w:rsid w:val="000E50F3"/>
    <w:rsid w:val="000F2F97"/>
    <w:rsid w:val="000F31C9"/>
    <w:rsid w:val="000F41F2"/>
    <w:rsid w:val="000F4446"/>
    <w:rsid w:val="00101BB8"/>
    <w:rsid w:val="00102D2A"/>
    <w:rsid w:val="00104063"/>
    <w:rsid w:val="001103F0"/>
    <w:rsid w:val="00111712"/>
    <w:rsid w:val="00115FCE"/>
    <w:rsid w:val="00124772"/>
    <w:rsid w:val="00125E45"/>
    <w:rsid w:val="00136A67"/>
    <w:rsid w:val="0014090E"/>
    <w:rsid w:val="00142768"/>
    <w:rsid w:val="0014597D"/>
    <w:rsid w:val="00146B38"/>
    <w:rsid w:val="001501AB"/>
    <w:rsid w:val="001504E0"/>
    <w:rsid w:val="00153DD6"/>
    <w:rsid w:val="001549C7"/>
    <w:rsid w:val="001558DA"/>
    <w:rsid w:val="00164D66"/>
    <w:rsid w:val="0016534A"/>
    <w:rsid w:val="00165426"/>
    <w:rsid w:val="00165EB8"/>
    <w:rsid w:val="00170AEF"/>
    <w:rsid w:val="00170C97"/>
    <w:rsid w:val="0017292D"/>
    <w:rsid w:val="00174A99"/>
    <w:rsid w:val="00176D06"/>
    <w:rsid w:val="00182136"/>
    <w:rsid w:val="00184343"/>
    <w:rsid w:val="00195E4C"/>
    <w:rsid w:val="001A3D90"/>
    <w:rsid w:val="001A4ADC"/>
    <w:rsid w:val="001C0E9D"/>
    <w:rsid w:val="001D18F7"/>
    <w:rsid w:val="001D5D61"/>
    <w:rsid w:val="001D6751"/>
    <w:rsid w:val="001E0632"/>
    <w:rsid w:val="001E1ADE"/>
    <w:rsid w:val="001E2135"/>
    <w:rsid w:val="001F474D"/>
    <w:rsid w:val="00200A62"/>
    <w:rsid w:val="002017A9"/>
    <w:rsid w:val="002070F2"/>
    <w:rsid w:val="002141E5"/>
    <w:rsid w:val="0021620C"/>
    <w:rsid w:val="002222CB"/>
    <w:rsid w:val="00225224"/>
    <w:rsid w:val="002355DD"/>
    <w:rsid w:val="002375A7"/>
    <w:rsid w:val="00237FDB"/>
    <w:rsid w:val="00245116"/>
    <w:rsid w:val="00247D94"/>
    <w:rsid w:val="002540D3"/>
    <w:rsid w:val="00261227"/>
    <w:rsid w:val="00263824"/>
    <w:rsid w:val="00267264"/>
    <w:rsid w:val="00270F11"/>
    <w:rsid w:val="0027690A"/>
    <w:rsid w:val="0028178A"/>
    <w:rsid w:val="00291F8D"/>
    <w:rsid w:val="002927A0"/>
    <w:rsid w:val="002A21E6"/>
    <w:rsid w:val="002A36CE"/>
    <w:rsid w:val="002A4F64"/>
    <w:rsid w:val="002A64C4"/>
    <w:rsid w:val="002C0E80"/>
    <w:rsid w:val="002C16F7"/>
    <w:rsid w:val="002C1EAD"/>
    <w:rsid w:val="002C342D"/>
    <w:rsid w:val="002D0373"/>
    <w:rsid w:val="002D0D80"/>
    <w:rsid w:val="002E41B3"/>
    <w:rsid w:val="002E4F06"/>
    <w:rsid w:val="002E6098"/>
    <w:rsid w:val="003013D1"/>
    <w:rsid w:val="00301BCE"/>
    <w:rsid w:val="0030322A"/>
    <w:rsid w:val="003048A5"/>
    <w:rsid w:val="003052A2"/>
    <w:rsid w:val="00306B0F"/>
    <w:rsid w:val="00310F08"/>
    <w:rsid w:val="00311C98"/>
    <w:rsid w:val="003144B0"/>
    <w:rsid w:val="00314678"/>
    <w:rsid w:val="00315BDF"/>
    <w:rsid w:val="003261BA"/>
    <w:rsid w:val="00330F9C"/>
    <w:rsid w:val="00336E13"/>
    <w:rsid w:val="003445D5"/>
    <w:rsid w:val="00346256"/>
    <w:rsid w:val="00356DBB"/>
    <w:rsid w:val="00367354"/>
    <w:rsid w:val="003759A1"/>
    <w:rsid w:val="00384A8E"/>
    <w:rsid w:val="003864AE"/>
    <w:rsid w:val="00390E98"/>
    <w:rsid w:val="00396DDD"/>
    <w:rsid w:val="003B117C"/>
    <w:rsid w:val="003C1589"/>
    <w:rsid w:val="003C3296"/>
    <w:rsid w:val="003C39F4"/>
    <w:rsid w:val="003C4332"/>
    <w:rsid w:val="003E5566"/>
    <w:rsid w:val="003F0172"/>
    <w:rsid w:val="00401F7F"/>
    <w:rsid w:val="0040347B"/>
    <w:rsid w:val="00412002"/>
    <w:rsid w:val="004126C9"/>
    <w:rsid w:val="0042283C"/>
    <w:rsid w:val="00424E56"/>
    <w:rsid w:val="00424F8F"/>
    <w:rsid w:val="004317E2"/>
    <w:rsid w:val="00445B9A"/>
    <w:rsid w:val="00447CBF"/>
    <w:rsid w:val="004510CE"/>
    <w:rsid w:val="00456173"/>
    <w:rsid w:val="00466F2B"/>
    <w:rsid w:val="0046703F"/>
    <w:rsid w:val="004707BB"/>
    <w:rsid w:val="0047303D"/>
    <w:rsid w:val="00487235"/>
    <w:rsid w:val="00490272"/>
    <w:rsid w:val="00491167"/>
    <w:rsid w:val="0049230E"/>
    <w:rsid w:val="0049247B"/>
    <w:rsid w:val="00494451"/>
    <w:rsid w:val="004A22BA"/>
    <w:rsid w:val="004A4A66"/>
    <w:rsid w:val="004B3E02"/>
    <w:rsid w:val="004B3FE2"/>
    <w:rsid w:val="004B44FA"/>
    <w:rsid w:val="004B7651"/>
    <w:rsid w:val="004C6F01"/>
    <w:rsid w:val="004C7E8B"/>
    <w:rsid w:val="004D29A4"/>
    <w:rsid w:val="004D4A00"/>
    <w:rsid w:val="004D5B1A"/>
    <w:rsid w:val="004E0C63"/>
    <w:rsid w:val="004E715F"/>
    <w:rsid w:val="004F378D"/>
    <w:rsid w:val="00501829"/>
    <w:rsid w:val="00512620"/>
    <w:rsid w:val="00513824"/>
    <w:rsid w:val="00521DEF"/>
    <w:rsid w:val="005223EC"/>
    <w:rsid w:val="005265E9"/>
    <w:rsid w:val="00531FD8"/>
    <w:rsid w:val="005415E2"/>
    <w:rsid w:val="00541B7A"/>
    <w:rsid w:val="00543A8D"/>
    <w:rsid w:val="005515B6"/>
    <w:rsid w:val="00557DBA"/>
    <w:rsid w:val="00565F78"/>
    <w:rsid w:val="005671DB"/>
    <w:rsid w:val="0057349A"/>
    <w:rsid w:val="00575538"/>
    <w:rsid w:val="0058109E"/>
    <w:rsid w:val="00581BCA"/>
    <w:rsid w:val="00582527"/>
    <w:rsid w:val="005908C7"/>
    <w:rsid w:val="0059346E"/>
    <w:rsid w:val="00595D4B"/>
    <w:rsid w:val="005A1730"/>
    <w:rsid w:val="005A1765"/>
    <w:rsid w:val="005A3446"/>
    <w:rsid w:val="005B141E"/>
    <w:rsid w:val="005B7E35"/>
    <w:rsid w:val="005C25F6"/>
    <w:rsid w:val="005C3FDD"/>
    <w:rsid w:val="005C4FE5"/>
    <w:rsid w:val="005D5BAC"/>
    <w:rsid w:val="005F17CE"/>
    <w:rsid w:val="005F3097"/>
    <w:rsid w:val="00600708"/>
    <w:rsid w:val="00601935"/>
    <w:rsid w:val="00605F9C"/>
    <w:rsid w:val="006077D0"/>
    <w:rsid w:val="00632661"/>
    <w:rsid w:val="00633C61"/>
    <w:rsid w:val="00634F1D"/>
    <w:rsid w:val="00635317"/>
    <w:rsid w:val="006407AE"/>
    <w:rsid w:val="006472A0"/>
    <w:rsid w:val="006516E3"/>
    <w:rsid w:val="006524F1"/>
    <w:rsid w:val="00657A1E"/>
    <w:rsid w:val="00660276"/>
    <w:rsid w:val="00662F62"/>
    <w:rsid w:val="006716AD"/>
    <w:rsid w:val="006802C4"/>
    <w:rsid w:val="00680370"/>
    <w:rsid w:val="00681075"/>
    <w:rsid w:val="00685C8B"/>
    <w:rsid w:val="0069023F"/>
    <w:rsid w:val="0069067E"/>
    <w:rsid w:val="00697613"/>
    <w:rsid w:val="006B16A6"/>
    <w:rsid w:val="006B6625"/>
    <w:rsid w:val="006B71ED"/>
    <w:rsid w:val="006C1DD2"/>
    <w:rsid w:val="006C550B"/>
    <w:rsid w:val="006C58D8"/>
    <w:rsid w:val="006D1D59"/>
    <w:rsid w:val="006D1FC2"/>
    <w:rsid w:val="006D296F"/>
    <w:rsid w:val="006D6D37"/>
    <w:rsid w:val="006D72BC"/>
    <w:rsid w:val="006E39F2"/>
    <w:rsid w:val="006E3EDD"/>
    <w:rsid w:val="006E494B"/>
    <w:rsid w:val="006E5A7C"/>
    <w:rsid w:val="006F231F"/>
    <w:rsid w:val="006F7836"/>
    <w:rsid w:val="00701C78"/>
    <w:rsid w:val="0070478C"/>
    <w:rsid w:val="00707B47"/>
    <w:rsid w:val="00711A4F"/>
    <w:rsid w:val="007130D8"/>
    <w:rsid w:val="0071339A"/>
    <w:rsid w:val="00720816"/>
    <w:rsid w:val="00721981"/>
    <w:rsid w:val="00722245"/>
    <w:rsid w:val="0073481C"/>
    <w:rsid w:val="007449A8"/>
    <w:rsid w:val="00746B7A"/>
    <w:rsid w:val="00752A0C"/>
    <w:rsid w:val="00755951"/>
    <w:rsid w:val="00760C60"/>
    <w:rsid w:val="00765B6C"/>
    <w:rsid w:val="0077103E"/>
    <w:rsid w:val="00771309"/>
    <w:rsid w:val="00771D34"/>
    <w:rsid w:val="007775A0"/>
    <w:rsid w:val="00787A05"/>
    <w:rsid w:val="007911D2"/>
    <w:rsid w:val="007926A0"/>
    <w:rsid w:val="0079450D"/>
    <w:rsid w:val="007967A3"/>
    <w:rsid w:val="007A2441"/>
    <w:rsid w:val="007A6CB0"/>
    <w:rsid w:val="007B10DA"/>
    <w:rsid w:val="007B155E"/>
    <w:rsid w:val="007D0C63"/>
    <w:rsid w:val="007D30E0"/>
    <w:rsid w:val="007D3AD5"/>
    <w:rsid w:val="007D47BC"/>
    <w:rsid w:val="007E7509"/>
    <w:rsid w:val="007F06B5"/>
    <w:rsid w:val="00803E88"/>
    <w:rsid w:val="008107B9"/>
    <w:rsid w:val="00810E4E"/>
    <w:rsid w:val="00811D5D"/>
    <w:rsid w:val="00814B19"/>
    <w:rsid w:val="00817184"/>
    <w:rsid w:val="00821190"/>
    <w:rsid w:val="008227AB"/>
    <w:rsid w:val="00846FE8"/>
    <w:rsid w:val="008517FC"/>
    <w:rsid w:val="008531D3"/>
    <w:rsid w:val="00856A2B"/>
    <w:rsid w:val="00861D0E"/>
    <w:rsid w:val="00862717"/>
    <w:rsid w:val="0086440E"/>
    <w:rsid w:val="0087444E"/>
    <w:rsid w:val="00881A76"/>
    <w:rsid w:val="00884FD0"/>
    <w:rsid w:val="008921BB"/>
    <w:rsid w:val="00892471"/>
    <w:rsid w:val="00892D54"/>
    <w:rsid w:val="008945FE"/>
    <w:rsid w:val="008A0058"/>
    <w:rsid w:val="008C27C7"/>
    <w:rsid w:val="008D0D0A"/>
    <w:rsid w:val="008D1F98"/>
    <w:rsid w:val="008D6B74"/>
    <w:rsid w:val="008E1080"/>
    <w:rsid w:val="008E331D"/>
    <w:rsid w:val="008E3A14"/>
    <w:rsid w:val="008E4EB7"/>
    <w:rsid w:val="008E4ECA"/>
    <w:rsid w:val="008F0EA1"/>
    <w:rsid w:val="008F4407"/>
    <w:rsid w:val="0091090D"/>
    <w:rsid w:val="0091386F"/>
    <w:rsid w:val="00914FA0"/>
    <w:rsid w:val="00923361"/>
    <w:rsid w:val="00923E65"/>
    <w:rsid w:val="00937675"/>
    <w:rsid w:val="00945DC7"/>
    <w:rsid w:val="009624D1"/>
    <w:rsid w:val="00965FC6"/>
    <w:rsid w:val="00977373"/>
    <w:rsid w:val="00993C40"/>
    <w:rsid w:val="00994BD3"/>
    <w:rsid w:val="009951F9"/>
    <w:rsid w:val="009969A2"/>
    <w:rsid w:val="009A4FD1"/>
    <w:rsid w:val="009A6FB2"/>
    <w:rsid w:val="009C284E"/>
    <w:rsid w:val="009C68DC"/>
    <w:rsid w:val="009E5610"/>
    <w:rsid w:val="009E7C12"/>
    <w:rsid w:val="009F4E56"/>
    <w:rsid w:val="009F7614"/>
    <w:rsid w:val="00A14E24"/>
    <w:rsid w:val="00A17EDC"/>
    <w:rsid w:val="00A20A83"/>
    <w:rsid w:val="00A3034D"/>
    <w:rsid w:val="00A33040"/>
    <w:rsid w:val="00A33593"/>
    <w:rsid w:val="00A4129A"/>
    <w:rsid w:val="00A42C1E"/>
    <w:rsid w:val="00A43938"/>
    <w:rsid w:val="00A51B20"/>
    <w:rsid w:val="00A53B41"/>
    <w:rsid w:val="00A55166"/>
    <w:rsid w:val="00A66426"/>
    <w:rsid w:val="00A66D26"/>
    <w:rsid w:val="00A727FB"/>
    <w:rsid w:val="00A731F9"/>
    <w:rsid w:val="00A7359A"/>
    <w:rsid w:val="00A74008"/>
    <w:rsid w:val="00A91C7B"/>
    <w:rsid w:val="00A93CD9"/>
    <w:rsid w:val="00A968EE"/>
    <w:rsid w:val="00AA23D8"/>
    <w:rsid w:val="00AA357B"/>
    <w:rsid w:val="00AB295C"/>
    <w:rsid w:val="00AB4C96"/>
    <w:rsid w:val="00AC3D8B"/>
    <w:rsid w:val="00AD2AC9"/>
    <w:rsid w:val="00AD3D2A"/>
    <w:rsid w:val="00AE3A34"/>
    <w:rsid w:val="00AE70D8"/>
    <w:rsid w:val="00AF689E"/>
    <w:rsid w:val="00B01593"/>
    <w:rsid w:val="00B05DFE"/>
    <w:rsid w:val="00B12959"/>
    <w:rsid w:val="00B20CEE"/>
    <w:rsid w:val="00B2246C"/>
    <w:rsid w:val="00B231B0"/>
    <w:rsid w:val="00B26882"/>
    <w:rsid w:val="00B428D1"/>
    <w:rsid w:val="00B45A56"/>
    <w:rsid w:val="00B46338"/>
    <w:rsid w:val="00B475CE"/>
    <w:rsid w:val="00B50AEE"/>
    <w:rsid w:val="00B521F9"/>
    <w:rsid w:val="00B55939"/>
    <w:rsid w:val="00B7326B"/>
    <w:rsid w:val="00B8394D"/>
    <w:rsid w:val="00B8577F"/>
    <w:rsid w:val="00B9362C"/>
    <w:rsid w:val="00B93B7E"/>
    <w:rsid w:val="00BA128C"/>
    <w:rsid w:val="00BA7FBF"/>
    <w:rsid w:val="00BB4780"/>
    <w:rsid w:val="00BB50A1"/>
    <w:rsid w:val="00BB6444"/>
    <w:rsid w:val="00BB7DF3"/>
    <w:rsid w:val="00BC1EA6"/>
    <w:rsid w:val="00BD1A5C"/>
    <w:rsid w:val="00BE1C14"/>
    <w:rsid w:val="00BE2113"/>
    <w:rsid w:val="00BE56B5"/>
    <w:rsid w:val="00BE69EB"/>
    <w:rsid w:val="00BF0BA9"/>
    <w:rsid w:val="00C04CC8"/>
    <w:rsid w:val="00C129E4"/>
    <w:rsid w:val="00C134A1"/>
    <w:rsid w:val="00C148C4"/>
    <w:rsid w:val="00C157CE"/>
    <w:rsid w:val="00C20C42"/>
    <w:rsid w:val="00C2101C"/>
    <w:rsid w:val="00C2112C"/>
    <w:rsid w:val="00C227E1"/>
    <w:rsid w:val="00C23126"/>
    <w:rsid w:val="00C262F1"/>
    <w:rsid w:val="00C26EFF"/>
    <w:rsid w:val="00C3080B"/>
    <w:rsid w:val="00C35ABC"/>
    <w:rsid w:val="00C36DC5"/>
    <w:rsid w:val="00C37995"/>
    <w:rsid w:val="00C44388"/>
    <w:rsid w:val="00C4672A"/>
    <w:rsid w:val="00C6261D"/>
    <w:rsid w:val="00C661A2"/>
    <w:rsid w:val="00C70C63"/>
    <w:rsid w:val="00C77531"/>
    <w:rsid w:val="00C8065D"/>
    <w:rsid w:val="00C82C79"/>
    <w:rsid w:val="00C86687"/>
    <w:rsid w:val="00C9236E"/>
    <w:rsid w:val="00CA0549"/>
    <w:rsid w:val="00CA5129"/>
    <w:rsid w:val="00CA7C80"/>
    <w:rsid w:val="00CB0370"/>
    <w:rsid w:val="00CC166B"/>
    <w:rsid w:val="00CC1A67"/>
    <w:rsid w:val="00CC2929"/>
    <w:rsid w:val="00CC6DEB"/>
    <w:rsid w:val="00CD130E"/>
    <w:rsid w:val="00CD33B5"/>
    <w:rsid w:val="00CD7192"/>
    <w:rsid w:val="00CD7258"/>
    <w:rsid w:val="00CE5329"/>
    <w:rsid w:val="00CE68C3"/>
    <w:rsid w:val="00CE73F1"/>
    <w:rsid w:val="00CF58E1"/>
    <w:rsid w:val="00CF5BC6"/>
    <w:rsid w:val="00CF6C07"/>
    <w:rsid w:val="00D01B91"/>
    <w:rsid w:val="00D0242F"/>
    <w:rsid w:val="00D06673"/>
    <w:rsid w:val="00D076AC"/>
    <w:rsid w:val="00D104DC"/>
    <w:rsid w:val="00D11021"/>
    <w:rsid w:val="00D14798"/>
    <w:rsid w:val="00D16399"/>
    <w:rsid w:val="00D17F1A"/>
    <w:rsid w:val="00D27423"/>
    <w:rsid w:val="00D30532"/>
    <w:rsid w:val="00D35207"/>
    <w:rsid w:val="00D355AB"/>
    <w:rsid w:val="00D4017A"/>
    <w:rsid w:val="00D51622"/>
    <w:rsid w:val="00D5322D"/>
    <w:rsid w:val="00D617EF"/>
    <w:rsid w:val="00D61A3B"/>
    <w:rsid w:val="00D70647"/>
    <w:rsid w:val="00D72A64"/>
    <w:rsid w:val="00D7477F"/>
    <w:rsid w:val="00D843F3"/>
    <w:rsid w:val="00D853EB"/>
    <w:rsid w:val="00D96FFF"/>
    <w:rsid w:val="00DA211B"/>
    <w:rsid w:val="00DA3BC6"/>
    <w:rsid w:val="00DA3DCD"/>
    <w:rsid w:val="00DA4573"/>
    <w:rsid w:val="00DA74C9"/>
    <w:rsid w:val="00DB6CBD"/>
    <w:rsid w:val="00DD134B"/>
    <w:rsid w:val="00DD375F"/>
    <w:rsid w:val="00DD3D82"/>
    <w:rsid w:val="00DE5010"/>
    <w:rsid w:val="00DE7DE2"/>
    <w:rsid w:val="00DF7715"/>
    <w:rsid w:val="00DF797E"/>
    <w:rsid w:val="00DF7D5F"/>
    <w:rsid w:val="00E0033F"/>
    <w:rsid w:val="00E027E3"/>
    <w:rsid w:val="00E134E7"/>
    <w:rsid w:val="00E13604"/>
    <w:rsid w:val="00E14DB3"/>
    <w:rsid w:val="00E1515F"/>
    <w:rsid w:val="00E16D17"/>
    <w:rsid w:val="00E26886"/>
    <w:rsid w:val="00E274C2"/>
    <w:rsid w:val="00E532ED"/>
    <w:rsid w:val="00E60FA8"/>
    <w:rsid w:val="00E61431"/>
    <w:rsid w:val="00E73740"/>
    <w:rsid w:val="00E7728A"/>
    <w:rsid w:val="00E77A54"/>
    <w:rsid w:val="00E806A1"/>
    <w:rsid w:val="00E86920"/>
    <w:rsid w:val="00E91759"/>
    <w:rsid w:val="00E92908"/>
    <w:rsid w:val="00E950AF"/>
    <w:rsid w:val="00EA08A2"/>
    <w:rsid w:val="00EA0CD1"/>
    <w:rsid w:val="00EA3B91"/>
    <w:rsid w:val="00EA6FA3"/>
    <w:rsid w:val="00EA7058"/>
    <w:rsid w:val="00EA7B92"/>
    <w:rsid w:val="00EA7EE2"/>
    <w:rsid w:val="00EB00BF"/>
    <w:rsid w:val="00EB6EE7"/>
    <w:rsid w:val="00EC770D"/>
    <w:rsid w:val="00EC7BF0"/>
    <w:rsid w:val="00EC7EA9"/>
    <w:rsid w:val="00ED1DBD"/>
    <w:rsid w:val="00ED5A4E"/>
    <w:rsid w:val="00EE1413"/>
    <w:rsid w:val="00EE6C6C"/>
    <w:rsid w:val="00EF0AB7"/>
    <w:rsid w:val="00EF2809"/>
    <w:rsid w:val="00EF5446"/>
    <w:rsid w:val="00F04C12"/>
    <w:rsid w:val="00F07B55"/>
    <w:rsid w:val="00F120FD"/>
    <w:rsid w:val="00F20541"/>
    <w:rsid w:val="00F235CB"/>
    <w:rsid w:val="00F2362B"/>
    <w:rsid w:val="00F35D53"/>
    <w:rsid w:val="00F36C24"/>
    <w:rsid w:val="00F37F30"/>
    <w:rsid w:val="00F4092A"/>
    <w:rsid w:val="00F43B63"/>
    <w:rsid w:val="00F45889"/>
    <w:rsid w:val="00F47191"/>
    <w:rsid w:val="00F474EE"/>
    <w:rsid w:val="00F62408"/>
    <w:rsid w:val="00F66B81"/>
    <w:rsid w:val="00F678CA"/>
    <w:rsid w:val="00F705A8"/>
    <w:rsid w:val="00F84B90"/>
    <w:rsid w:val="00F85D35"/>
    <w:rsid w:val="00FA5ECE"/>
    <w:rsid w:val="00FB1C70"/>
    <w:rsid w:val="00FB325B"/>
    <w:rsid w:val="00FB3F91"/>
    <w:rsid w:val="00FC5093"/>
    <w:rsid w:val="00FD2841"/>
    <w:rsid w:val="00FE2195"/>
    <w:rsid w:val="00FE6135"/>
    <w:rsid w:val="00FF6C61"/>
    <w:rsid w:val="00FF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9A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49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47303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894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49A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49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47303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894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4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igalway.ie/physiology/michelle_roche.html" TargetMode="External"/><Relationship Id="rId13" Type="http://schemas.openxmlformats.org/officeDocument/2006/relationships/hyperlink" Target="mailto:David.Finn@nuigalway.i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uigalway.ie/pharmacology/professor_david_finn.html" TargetMode="External"/><Relationship Id="rId12" Type="http://schemas.openxmlformats.org/officeDocument/2006/relationships/hyperlink" Target="http://www.nuigalway.ie/centre_pain_research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://www.nuigalway.ie/pharmacology/professor_john_kelly.html" TargetMode="External"/><Relationship Id="rId11" Type="http://schemas.openxmlformats.org/officeDocument/2006/relationships/hyperlink" Target="http://ncbes.eurhost.net/neuroscience.aspx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3.png"/><Relationship Id="rId10" Type="http://schemas.openxmlformats.org/officeDocument/2006/relationships/hyperlink" Target="http://www.alkermes.com/" TargetMode="External"/><Relationship Id="rId19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hyperlink" Target="https://www.tcd.ie/Neuroscience/partners/PI%20Profiles/Shane_OMara2.php" TargetMode="External"/><Relationship Id="rId14" Type="http://schemas.openxmlformats.org/officeDocument/2006/relationships/hyperlink" Target="mailto:David.Finn@nui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2925</Characters>
  <Application>Microsoft Office Word</Application>
  <DocSecurity>0</DocSecurity>
  <Lines>49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3439</CharactersWithSpaces>
  <SharedDoc>false</SharedDoc>
  <HLinks>
    <vt:vector size="42" baseType="variant">
      <vt:variant>
        <vt:i4>524394</vt:i4>
      </vt:variant>
      <vt:variant>
        <vt:i4>18</vt:i4>
      </vt:variant>
      <vt:variant>
        <vt:i4>0</vt:i4>
      </vt:variant>
      <vt:variant>
        <vt:i4>5</vt:i4>
      </vt:variant>
      <vt:variant>
        <vt:lpwstr>mailto:David.Finn@nuigalway.ie</vt:lpwstr>
      </vt:variant>
      <vt:variant>
        <vt:lpwstr/>
      </vt:variant>
      <vt:variant>
        <vt:i4>524394</vt:i4>
      </vt:variant>
      <vt:variant>
        <vt:i4>15</vt:i4>
      </vt:variant>
      <vt:variant>
        <vt:i4>0</vt:i4>
      </vt:variant>
      <vt:variant>
        <vt:i4>5</vt:i4>
      </vt:variant>
      <vt:variant>
        <vt:lpwstr>mailto:David.Finn@nuigalway.ie</vt:lpwstr>
      </vt:variant>
      <vt:variant>
        <vt:lpwstr/>
      </vt:variant>
      <vt:variant>
        <vt:i4>2949160</vt:i4>
      </vt:variant>
      <vt:variant>
        <vt:i4>12</vt:i4>
      </vt:variant>
      <vt:variant>
        <vt:i4>0</vt:i4>
      </vt:variant>
      <vt:variant>
        <vt:i4>5</vt:i4>
      </vt:variant>
      <vt:variant>
        <vt:lpwstr>http://www.nuigalway.ie/centre_pain_research/</vt:lpwstr>
      </vt:variant>
      <vt:variant>
        <vt:lpwstr/>
      </vt:variant>
      <vt:variant>
        <vt:i4>7143481</vt:i4>
      </vt:variant>
      <vt:variant>
        <vt:i4>9</vt:i4>
      </vt:variant>
      <vt:variant>
        <vt:i4>0</vt:i4>
      </vt:variant>
      <vt:variant>
        <vt:i4>5</vt:i4>
      </vt:variant>
      <vt:variant>
        <vt:lpwstr>http://ncbes.nuigalway.ie/neuroscience.aspx</vt:lpwstr>
      </vt:variant>
      <vt:variant>
        <vt:lpwstr/>
      </vt:variant>
      <vt:variant>
        <vt:i4>917561</vt:i4>
      </vt:variant>
      <vt:variant>
        <vt:i4>6</vt:i4>
      </vt:variant>
      <vt:variant>
        <vt:i4>0</vt:i4>
      </vt:variant>
      <vt:variant>
        <vt:i4>5</vt:i4>
      </vt:variant>
      <vt:variant>
        <vt:lpwstr>http://www.nuigalway.ie/physiology/michelle_roche.html</vt:lpwstr>
      </vt:variant>
      <vt:variant>
        <vt:lpwstr/>
      </vt:variant>
      <vt:variant>
        <vt:i4>3407933</vt:i4>
      </vt:variant>
      <vt:variant>
        <vt:i4>3</vt:i4>
      </vt:variant>
      <vt:variant>
        <vt:i4>0</vt:i4>
      </vt:variant>
      <vt:variant>
        <vt:i4>5</vt:i4>
      </vt:variant>
      <vt:variant>
        <vt:lpwstr>http://www.nuigalway.ie/pharmacology/professor_david_finn.html</vt:lpwstr>
      </vt:variant>
      <vt:variant>
        <vt:lpwstr/>
      </vt:variant>
      <vt:variant>
        <vt:i4>1966098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http://www.nuigalway.ie/pharmacology/professor_john_kelly.html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0107827s</dc:creator>
  <cp:lastModifiedBy>Dave Finn</cp:lastModifiedBy>
  <cp:revision>2</cp:revision>
  <dcterms:created xsi:type="dcterms:W3CDTF">2015-05-13T11:33:00Z</dcterms:created>
  <dcterms:modified xsi:type="dcterms:W3CDTF">2015-05-13T11:33:00Z</dcterms:modified>
</cp:coreProperties>
</file>