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3AD91" w14:textId="77777777" w:rsidR="006C4F05" w:rsidRDefault="006C4F05" w:rsidP="006C4F05">
      <w:pPr>
        <w:pStyle w:val="ListParagraph"/>
        <w:ind w:left="-648" w:right="-720"/>
        <w:jc w:val="both"/>
      </w:pPr>
    </w:p>
    <w:p w14:paraId="222A1B10" w14:textId="75D2D6C8" w:rsidR="006C4F05" w:rsidRPr="006C4F05" w:rsidRDefault="006C4F05" w:rsidP="006C4F05">
      <w:pPr>
        <w:pStyle w:val="ListParagraph"/>
        <w:ind w:left="-648" w:right="-720"/>
        <w:jc w:val="both"/>
        <w:rPr>
          <w:rFonts w:ascii="Spectral" w:hAnsi="Spectral"/>
          <w:b/>
        </w:rPr>
      </w:pPr>
      <w:r w:rsidRPr="006C4F05">
        <w:rPr>
          <w:rFonts w:ascii="Spectral" w:hAnsi="Spectral"/>
          <w:b/>
        </w:rPr>
        <w:t xml:space="preserve">Business Merit Postgraduate Scholarship Scheme </w:t>
      </w:r>
    </w:p>
    <w:p w14:paraId="0189A207" w14:textId="77777777" w:rsidR="006C4F05" w:rsidRDefault="006C4F05" w:rsidP="006C4F05">
      <w:pPr>
        <w:pStyle w:val="ListParagraph"/>
        <w:ind w:left="-648" w:right="-720"/>
        <w:jc w:val="both"/>
      </w:pPr>
    </w:p>
    <w:p w14:paraId="17D9B316" w14:textId="4DDC9417" w:rsidR="4DD52C53" w:rsidRPr="006C4F05" w:rsidRDefault="4DD52C53" w:rsidP="0AE8A818">
      <w:pPr>
        <w:pStyle w:val="ListParagraph"/>
        <w:numPr>
          <w:ilvl w:val="0"/>
          <w:numId w:val="2"/>
        </w:numPr>
        <w:ind w:left="-648" w:right="-720"/>
        <w:jc w:val="both"/>
        <w:rPr>
          <w:rFonts w:ascii="Inter" w:hAnsi="Inter"/>
          <w:sz w:val="20"/>
          <w:szCs w:val="20"/>
        </w:rPr>
      </w:pPr>
      <w:r w:rsidRPr="006C4F05">
        <w:rPr>
          <w:rFonts w:ascii="Inter" w:hAnsi="Inter"/>
          <w:sz w:val="20"/>
          <w:szCs w:val="20"/>
        </w:rPr>
        <w:t>To be considered for the merit-based scholarship, applicants must be accepted to their chosen programme</w:t>
      </w:r>
      <w:r w:rsidR="6E6DEA71" w:rsidRPr="006C4F05">
        <w:rPr>
          <w:rFonts w:ascii="Inter" w:hAnsi="Inter"/>
          <w:sz w:val="20"/>
          <w:szCs w:val="20"/>
        </w:rPr>
        <w:t xml:space="preserve">, </w:t>
      </w:r>
      <w:r w:rsidR="64B6A6D5" w:rsidRPr="006C4F05">
        <w:rPr>
          <w:rFonts w:ascii="Inter" w:hAnsi="Inter"/>
          <w:sz w:val="20"/>
          <w:szCs w:val="20"/>
        </w:rPr>
        <w:t>pay</w:t>
      </w:r>
      <w:r w:rsidRPr="006C4F05">
        <w:rPr>
          <w:rFonts w:ascii="Inter" w:hAnsi="Inter"/>
          <w:sz w:val="20"/>
          <w:szCs w:val="20"/>
        </w:rPr>
        <w:t xml:space="preserve"> an acceptance deposit and have achieved a H1/first class honours (or international equivalent) in their undergraduate degree (or international equivalent)</w:t>
      </w:r>
      <w:r w:rsidR="0DA50323" w:rsidRPr="006C4F05">
        <w:rPr>
          <w:rFonts w:ascii="Inter" w:hAnsi="Inter"/>
          <w:sz w:val="20"/>
          <w:szCs w:val="20"/>
        </w:rPr>
        <w:t xml:space="preserve"> by the dates outlined on our website</w:t>
      </w:r>
      <w:r w:rsidRPr="006C4F05">
        <w:rPr>
          <w:rFonts w:ascii="Inter" w:hAnsi="Inter"/>
          <w:sz w:val="20"/>
          <w:szCs w:val="20"/>
        </w:rPr>
        <w:t>.</w:t>
      </w:r>
    </w:p>
    <w:p w14:paraId="6CFAD76F" w14:textId="0542F3CA" w:rsidR="00DB6AB4" w:rsidRPr="006C4F05" w:rsidRDefault="00DB6AB4" w:rsidP="0AE8A818">
      <w:pPr>
        <w:pStyle w:val="ListParagraph"/>
        <w:numPr>
          <w:ilvl w:val="0"/>
          <w:numId w:val="2"/>
        </w:numPr>
        <w:ind w:left="-648" w:right="-720"/>
        <w:jc w:val="both"/>
        <w:rPr>
          <w:rFonts w:ascii="Inter" w:hAnsi="Inter"/>
          <w:sz w:val="20"/>
          <w:szCs w:val="20"/>
        </w:rPr>
      </w:pPr>
      <w:r w:rsidRPr="006C4F05">
        <w:rPr>
          <w:rStyle w:val="ui-provider"/>
          <w:rFonts w:ascii="Inter" w:hAnsi="Inter"/>
          <w:sz w:val="20"/>
          <w:szCs w:val="20"/>
        </w:rPr>
        <w:t xml:space="preserve">Please note that only offer holders who are </w:t>
      </w:r>
      <w:r w:rsidRPr="006C4F05">
        <w:rPr>
          <w:rStyle w:val="Strong"/>
          <w:rFonts w:ascii="Inter" w:hAnsi="Inter"/>
          <w:sz w:val="20"/>
          <w:szCs w:val="20"/>
        </w:rPr>
        <w:t>not</w:t>
      </w:r>
      <w:r w:rsidRPr="006C4F05">
        <w:rPr>
          <w:rStyle w:val="ui-provider"/>
          <w:rFonts w:ascii="Inter" w:hAnsi="Inter"/>
          <w:sz w:val="20"/>
          <w:szCs w:val="20"/>
        </w:rPr>
        <w:t xml:space="preserve"> already in receipt of funding/financial support from an employer are deemed eligible for this scholarship.</w:t>
      </w:r>
    </w:p>
    <w:p w14:paraId="61CA0EF0" w14:textId="77777777" w:rsidR="004635C0" w:rsidRPr="006C4F05" w:rsidRDefault="002F4444" w:rsidP="0AE8A818">
      <w:pPr>
        <w:pStyle w:val="ListParagraph"/>
        <w:numPr>
          <w:ilvl w:val="0"/>
          <w:numId w:val="2"/>
        </w:numPr>
        <w:ind w:left="-648" w:right="-720"/>
        <w:jc w:val="both"/>
        <w:rPr>
          <w:rFonts w:ascii="Inter" w:hAnsi="Inter"/>
          <w:sz w:val="20"/>
          <w:szCs w:val="20"/>
        </w:rPr>
      </w:pPr>
      <w:r w:rsidRPr="006C4F05">
        <w:rPr>
          <w:rFonts w:ascii="Inter" w:hAnsi="Inter"/>
          <w:sz w:val="20"/>
          <w:szCs w:val="20"/>
        </w:rPr>
        <w:t xml:space="preserve">A </w:t>
      </w:r>
      <w:r w:rsidR="005A16C6" w:rsidRPr="006C4F05">
        <w:rPr>
          <w:rFonts w:ascii="Inter" w:hAnsi="Inter"/>
          <w:sz w:val="20"/>
          <w:szCs w:val="20"/>
        </w:rPr>
        <w:t xml:space="preserve">selection committee will assess the eligible scholarship </w:t>
      </w:r>
      <w:r w:rsidR="004635C0" w:rsidRPr="006C4F05">
        <w:rPr>
          <w:rFonts w:ascii="Inter" w:hAnsi="Inter"/>
          <w:sz w:val="20"/>
          <w:szCs w:val="20"/>
        </w:rPr>
        <w:t xml:space="preserve">applications based on Merit and/or </w:t>
      </w:r>
      <w:r w:rsidR="005A16C6" w:rsidRPr="006C4F05">
        <w:rPr>
          <w:rFonts w:ascii="Inter" w:hAnsi="Inter"/>
          <w:sz w:val="20"/>
          <w:szCs w:val="20"/>
        </w:rPr>
        <w:t>re</w:t>
      </w:r>
      <w:r w:rsidR="004635C0" w:rsidRPr="006C4F05">
        <w:rPr>
          <w:rFonts w:ascii="Inter" w:hAnsi="Inter"/>
          <w:sz w:val="20"/>
          <w:szCs w:val="20"/>
        </w:rPr>
        <w:t>view of the personal statement.</w:t>
      </w:r>
    </w:p>
    <w:p w14:paraId="1FAC0094" w14:textId="24E6F259" w:rsidR="00AB4FB0" w:rsidRPr="006C4F05" w:rsidRDefault="00B276C9" w:rsidP="0AE8A818">
      <w:pPr>
        <w:pStyle w:val="ListParagraph"/>
        <w:numPr>
          <w:ilvl w:val="0"/>
          <w:numId w:val="2"/>
        </w:numPr>
        <w:ind w:left="-648" w:right="-720"/>
        <w:jc w:val="both"/>
        <w:rPr>
          <w:rFonts w:ascii="Inter" w:hAnsi="Inter"/>
          <w:sz w:val="20"/>
          <w:szCs w:val="20"/>
        </w:rPr>
      </w:pPr>
      <w:r w:rsidRPr="006C4F05">
        <w:rPr>
          <w:rFonts w:ascii="Inter" w:hAnsi="Inter"/>
          <w:sz w:val="20"/>
          <w:szCs w:val="20"/>
        </w:rPr>
        <w:t xml:space="preserve">Candidates must confirm their </w:t>
      </w:r>
      <w:r w:rsidR="00AB4FB0" w:rsidRPr="006C4F05">
        <w:rPr>
          <w:rFonts w:ascii="Inter" w:hAnsi="Inter"/>
          <w:sz w:val="20"/>
          <w:szCs w:val="20"/>
        </w:rPr>
        <w:t xml:space="preserve">acceptance of the Scholarship within </w:t>
      </w:r>
      <w:r w:rsidR="7EC686C5" w:rsidRPr="006C4F05">
        <w:rPr>
          <w:rFonts w:ascii="Inter" w:hAnsi="Inter"/>
          <w:sz w:val="20"/>
          <w:szCs w:val="20"/>
        </w:rPr>
        <w:t xml:space="preserve">the </w:t>
      </w:r>
      <w:r w:rsidR="00AB4FB0" w:rsidRPr="006C4F05">
        <w:rPr>
          <w:rFonts w:ascii="Inter" w:hAnsi="Inter"/>
          <w:sz w:val="20"/>
          <w:szCs w:val="20"/>
        </w:rPr>
        <w:t xml:space="preserve">specified timeline.  If we do not receive a </w:t>
      </w:r>
      <w:r w:rsidR="00D3050B" w:rsidRPr="006C4F05">
        <w:rPr>
          <w:rFonts w:ascii="Inter" w:hAnsi="Inter"/>
          <w:sz w:val="20"/>
          <w:szCs w:val="20"/>
        </w:rPr>
        <w:t>response,</w:t>
      </w:r>
      <w:r w:rsidR="00AB4FB0" w:rsidRPr="006C4F05">
        <w:rPr>
          <w:rFonts w:ascii="Inter" w:hAnsi="Inter"/>
          <w:sz w:val="20"/>
          <w:szCs w:val="20"/>
        </w:rPr>
        <w:t xml:space="preserve"> we will consider </w:t>
      </w:r>
      <w:r w:rsidRPr="006C4F05">
        <w:rPr>
          <w:rFonts w:ascii="Inter" w:hAnsi="Inter"/>
          <w:sz w:val="20"/>
          <w:szCs w:val="20"/>
        </w:rPr>
        <w:t>that the candidate does</w:t>
      </w:r>
      <w:r w:rsidR="00AB4FB0" w:rsidRPr="006C4F05">
        <w:rPr>
          <w:rFonts w:ascii="Inter" w:hAnsi="Inter"/>
          <w:sz w:val="20"/>
          <w:szCs w:val="20"/>
        </w:rPr>
        <w:t xml:space="preserve"> not wish</w:t>
      </w:r>
      <w:r w:rsidRPr="006C4F05">
        <w:rPr>
          <w:rFonts w:ascii="Inter" w:hAnsi="Inter"/>
          <w:sz w:val="20"/>
          <w:szCs w:val="20"/>
        </w:rPr>
        <w:t xml:space="preserve"> to accept the scholarship. A</w:t>
      </w:r>
      <w:r w:rsidR="00AB4FB0" w:rsidRPr="006C4F05">
        <w:rPr>
          <w:rFonts w:ascii="Inter" w:hAnsi="Inter"/>
          <w:sz w:val="20"/>
          <w:szCs w:val="20"/>
        </w:rPr>
        <w:t>cceptance of the scholarship</w:t>
      </w:r>
      <w:r w:rsidRPr="006C4F05">
        <w:rPr>
          <w:rFonts w:ascii="Inter" w:hAnsi="Inter"/>
          <w:sz w:val="20"/>
          <w:szCs w:val="20"/>
        </w:rPr>
        <w:t xml:space="preserve"> must be made</w:t>
      </w:r>
      <w:r w:rsidR="00AB4FB0" w:rsidRPr="006C4F05">
        <w:rPr>
          <w:rFonts w:ascii="Inter" w:hAnsi="Inter"/>
          <w:sz w:val="20"/>
          <w:szCs w:val="20"/>
        </w:rPr>
        <w:t xml:space="preserve"> via email </w:t>
      </w:r>
      <w:r w:rsidR="00D3050B" w:rsidRPr="006C4F05">
        <w:rPr>
          <w:rFonts w:ascii="Inter" w:hAnsi="Inter"/>
          <w:sz w:val="20"/>
          <w:szCs w:val="20"/>
        </w:rPr>
        <w:t>and</w:t>
      </w:r>
      <w:r w:rsidR="00AB4FB0" w:rsidRPr="006C4F05">
        <w:rPr>
          <w:rFonts w:ascii="Inter" w:hAnsi="Inter"/>
          <w:sz w:val="20"/>
          <w:szCs w:val="20"/>
        </w:rPr>
        <w:t xml:space="preserve"> (if available) proof of application </w:t>
      </w:r>
      <w:r w:rsidR="12FD23E6" w:rsidRPr="006C4F05">
        <w:rPr>
          <w:rFonts w:ascii="Inter" w:hAnsi="Inter"/>
          <w:sz w:val="20"/>
          <w:szCs w:val="20"/>
        </w:rPr>
        <w:t xml:space="preserve">for </w:t>
      </w:r>
      <w:r w:rsidRPr="006C4F05">
        <w:rPr>
          <w:rFonts w:ascii="Inter" w:hAnsi="Inter"/>
          <w:sz w:val="20"/>
          <w:szCs w:val="20"/>
        </w:rPr>
        <w:t>a</w:t>
      </w:r>
      <w:r w:rsidR="00AB4FB0" w:rsidRPr="006C4F05">
        <w:rPr>
          <w:rFonts w:ascii="Inter" w:hAnsi="Inter"/>
          <w:sz w:val="20"/>
          <w:szCs w:val="20"/>
        </w:rPr>
        <w:t xml:space="preserve"> study visa.</w:t>
      </w:r>
    </w:p>
    <w:p w14:paraId="249EFD1E" w14:textId="22D22242" w:rsidR="004635C0" w:rsidRPr="006C4F05" w:rsidRDefault="002F4444" w:rsidP="0AE8A818">
      <w:pPr>
        <w:pStyle w:val="ListParagraph"/>
        <w:numPr>
          <w:ilvl w:val="0"/>
          <w:numId w:val="2"/>
        </w:numPr>
        <w:ind w:left="-648" w:right="-720"/>
        <w:jc w:val="both"/>
        <w:rPr>
          <w:rFonts w:ascii="Inter" w:hAnsi="Inter"/>
          <w:sz w:val="20"/>
          <w:szCs w:val="20"/>
        </w:rPr>
      </w:pPr>
      <w:r w:rsidRPr="006C4F05">
        <w:rPr>
          <w:rFonts w:ascii="Inter" w:hAnsi="Inter"/>
          <w:sz w:val="20"/>
          <w:szCs w:val="20"/>
        </w:rPr>
        <w:t>O</w:t>
      </w:r>
      <w:r w:rsidR="005A16C6" w:rsidRPr="006C4F05">
        <w:rPr>
          <w:rFonts w:ascii="Inter" w:hAnsi="Inter"/>
          <w:sz w:val="20"/>
          <w:szCs w:val="20"/>
        </w:rPr>
        <w:t xml:space="preserve">ur Scholarships are awarded in the form of a partial </w:t>
      </w:r>
      <w:r w:rsidR="00AB4FB0" w:rsidRPr="006C4F05">
        <w:rPr>
          <w:rFonts w:ascii="Inter" w:hAnsi="Inter"/>
          <w:sz w:val="20"/>
          <w:szCs w:val="20"/>
        </w:rPr>
        <w:t xml:space="preserve">tuition fee waiver.  </w:t>
      </w:r>
      <w:r w:rsidR="003B3705" w:rsidRPr="006C4F05">
        <w:rPr>
          <w:rFonts w:ascii="Inter" w:hAnsi="Inter"/>
          <w:sz w:val="20"/>
          <w:szCs w:val="20"/>
        </w:rPr>
        <w:t>A scholarship letter will then be g</w:t>
      </w:r>
      <w:r w:rsidR="00B276C9" w:rsidRPr="006C4F05">
        <w:rPr>
          <w:rFonts w:ascii="Inter" w:hAnsi="Inter"/>
          <w:sz w:val="20"/>
          <w:szCs w:val="20"/>
        </w:rPr>
        <w:t>enerated and available from the</w:t>
      </w:r>
      <w:r w:rsidR="003B3705" w:rsidRPr="006C4F05">
        <w:rPr>
          <w:rFonts w:ascii="Inter" w:hAnsi="Inter"/>
          <w:sz w:val="20"/>
          <w:szCs w:val="20"/>
        </w:rPr>
        <w:t xml:space="preserve"> application portal (in the supporting documentation section).  </w:t>
      </w:r>
      <w:r w:rsidR="005A16C6" w:rsidRPr="006C4F05">
        <w:rPr>
          <w:rFonts w:ascii="Inter" w:hAnsi="Inter"/>
          <w:sz w:val="20"/>
          <w:szCs w:val="20"/>
        </w:rPr>
        <w:t xml:space="preserve">The scholarship </w:t>
      </w:r>
      <w:r w:rsidR="00AB4FB0" w:rsidRPr="006C4F05">
        <w:rPr>
          <w:rFonts w:ascii="Inter" w:hAnsi="Inter"/>
          <w:sz w:val="20"/>
          <w:szCs w:val="20"/>
        </w:rPr>
        <w:t>amount</w:t>
      </w:r>
      <w:r w:rsidR="005A16C6" w:rsidRPr="006C4F05">
        <w:rPr>
          <w:rFonts w:ascii="Inter" w:hAnsi="Inter"/>
          <w:sz w:val="20"/>
          <w:szCs w:val="20"/>
        </w:rPr>
        <w:t xml:space="preserve"> is then deducted from the tuition fee applic</w:t>
      </w:r>
      <w:r w:rsidR="00B276C9" w:rsidRPr="006C4F05">
        <w:rPr>
          <w:rFonts w:ascii="Inter" w:hAnsi="Inter"/>
          <w:sz w:val="20"/>
          <w:szCs w:val="20"/>
        </w:rPr>
        <w:t>able for year 1 of the</w:t>
      </w:r>
      <w:r w:rsidR="00AB4FB0" w:rsidRPr="006C4F05">
        <w:rPr>
          <w:rFonts w:ascii="Inter" w:hAnsi="Inter"/>
          <w:sz w:val="20"/>
          <w:szCs w:val="20"/>
        </w:rPr>
        <w:t xml:space="preserve"> taught M</w:t>
      </w:r>
      <w:r w:rsidR="005A16C6" w:rsidRPr="006C4F05">
        <w:rPr>
          <w:rFonts w:ascii="Inter" w:hAnsi="Inter"/>
          <w:sz w:val="20"/>
          <w:szCs w:val="20"/>
        </w:rPr>
        <w:t>aster</w:t>
      </w:r>
      <w:r w:rsidR="00B276C9" w:rsidRPr="006C4F05">
        <w:rPr>
          <w:rFonts w:ascii="Inter" w:hAnsi="Inter"/>
          <w:sz w:val="20"/>
          <w:szCs w:val="20"/>
        </w:rPr>
        <w:t>’</w:t>
      </w:r>
      <w:r w:rsidR="005A16C6" w:rsidRPr="006C4F05">
        <w:rPr>
          <w:rFonts w:ascii="Inter" w:hAnsi="Inter"/>
          <w:sz w:val="20"/>
          <w:szCs w:val="20"/>
        </w:rPr>
        <w:t xml:space="preserve">s programme. This scholarship is a </w:t>
      </w:r>
      <w:r w:rsidR="41035A6E" w:rsidRPr="006C4F05">
        <w:rPr>
          <w:rFonts w:ascii="Inter" w:hAnsi="Inter"/>
          <w:sz w:val="20"/>
          <w:szCs w:val="20"/>
        </w:rPr>
        <w:t>one-off</w:t>
      </w:r>
      <w:r w:rsidR="005A16C6" w:rsidRPr="006C4F05">
        <w:rPr>
          <w:rFonts w:ascii="Inter" w:hAnsi="Inter"/>
          <w:sz w:val="20"/>
          <w:szCs w:val="20"/>
        </w:rPr>
        <w:t xml:space="preserve"> partial tuition fee </w:t>
      </w:r>
      <w:r w:rsidR="00D3050B" w:rsidRPr="006C4F05">
        <w:rPr>
          <w:rFonts w:ascii="Inter" w:hAnsi="Inter"/>
          <w:sz w:val="20"/>
          <w:szCs w:val="20"/>
        </w:rPr>
        <w:t>waiver, it is not a cash award,</w:t>
      </w:r>
      <w:r w:rsidR="005A16C6" w:rsidRPr="006C4F05">
        <w:rPr>
          <w:rFonts w:ascii="Inter" w:hAnsi="Inter"/>
          <w:sz w:val="20"/>
          <w:szCs w:val="20"/>
        </w:rPr>
        <w:t xml:space="preserve"> and no </w:t>
      </w:r>
      <w:r w:rsidR="0D3F593A" w:rsidRPr="006C4F05">
        <w:rPr>
          <w:rFonts w:ascii="Inter" w:hAnsi="Inter"/>
          <w:sz w:val="20"/>
          <w:szCs w:val="20"/>
        </w:rPr>
        <w:t xml:space="preserve">cash </w:t>
      </w:r>
      <w:r w:rsidR="005A16C6" w:rsidRPr="006C4F05">
        <w:rPr>
          <w:rFonts w:ascii="Inter" w:hAnsi="Inter"/>
          <w:sz w:val="20"/>
          <w:szCs w:val="20"/>
        </w:rPr>
        <w:t>payment will be made by the University.</w:t>
      </w:r>
    </w:p>
    <w:p w14:paraId="02612917" w14:textId="081B273D" w:rsidR="004635C0" w:rsidRPr="006C4F05" w:rsidRDefault="002F4444" w:rsidP="0AE8A818">
      <w:pPr>
        <w:pStyle w:val="ListParagraph"/>
        <w:numPr>
          <w:ilvl w:val="0"/>
          <w:numId w:val="2"/>
        </w:numPr>
        <w:ind w:left="-648" w:right="-720"/>
        <w:jc w:val="both"/>
        <w:rPr>
          <w:rFonts w:ascii="Inter" w:hAnsi="Inter"/>
          <w:sz w:val="20"/>
          <w:szCs w:val="20"/>
        </w:rPr>
      </w:pPr>
      <w:r w:rsidRPr="006C4F05">
        <w:rPr>
          <w:rFonts w:ascii="Inter" w:hAnsi="Inter"/>
          <w:sz w:val="20"/>
          <w:szCs w:val="20"/>
        </w:rPr>
        <w:t>Sc</w:t>
      </w:r>
      <w:r w:rsidR="005A16C6" w:rsidRPr="006C4F05">
        <w:rPr>
          <w:rFonts w:ascii="Inter" w:hAnsi="Inter"/>
          <w:sz w:val="20"/>
          <w:szCs w:val="20"/>
        </w:rPr>
        <w:t xml:space="preserve">holarships that are not utilised will be reallocated – </w:t>
      </w:r>
      <w:r w:rsidR="00B276C9" w:rsidRPr="006C4F05">
        <w:rPr>
          <w:rFonts w:ascii="Inter" w:hAnsi="Inter"/>
          <w:sz w:val="20"/>
          <w:szCs w:val="20"/>
        </w:rPr>
        <w:t xml:space="preserve">therefore candidates must </w:t>
      </w:r>
      <w:r w:rsidR="005A16C6" w:rsidRPr="006C4F05">
        <w:rPr>
          <w:rFonts w:ascii="Inter" w:hAnsi="Inter"/>
          <w:sz w:val="20"/>
          <w:szCs w:val="20"/>
        </w:rPr>
        <w:t xml:space="preserve">advise </w:t>
      </w:r>
      <w:hyperlink r:id="rId11">
        <w:r w:rsidR="0013153C" w:rsidRPr="006C4F05">
          <w:rPr>
            <w:rStyle w:val="Hyperlink"/>
            <w:rFonts w:ascii="Inter" w:eastAsiaTheme="minorEastAsia" w:hAnsi="Inter"/>
            <w:sz w:val="20"/>
            <w:szCs w:val="20"/>
          </w:rPr>
          <w:t>businesspostgrad@</w:t>
        </w:r>
        <w:r w:rsidR="31A2487A" w:rsidRPr="006C4F05">
          <w:rPr>
            <w:rStyle w:val="Hyperlink"/>
            <w:rFonts w:ascii="Inter" w:eastAsiaTheme="minorEastAsia" w:hAnsi="Inter"/>
            <w:sz w:val="20"/>
            <w:szCs w:val="20"/>
          </w:rPr>
          <w:t>universityofgalway</w:t>
        </w:r>
        <w:r w:rsidR="764A6CC1" w:rsidRPr="006C4F05">
          <w:rPr>
            <w:rStyle w:val="Hyperlink"/>
            <w:rFonts w:ascii="Inter" w:eastAsiaTheme="minorEastAsia" w:hAnsi="Inter"/>
            <w:sz w:val="20"/>
            <w:szCs w:val="20"/>
          </w:rPr>
          <w:t>.ie</w:t>
        </w:r>
      </w:hyperlink>
      <w:r w:rsidR="764A6CC1" w:rsidRPr="006C4F05">
        <w:rPr>
          <w:rFonts w:ascii="Inter" w:eastAsiaTheme="minorEastAsia" w:hAnsi="Inter"/>
          <w:sz w:val="20"/>
          <w:szCs w:val="20"/>
        </w:rPr>
        <w:t xml:space="preserve"> </w:t>
      </w:r>
      <w:r w:rsidR="5B34C04E" w:rsidRPr="006C4F05">
        <w:rPr>
          <w:rFonts w:ascii="Inter" w:hAnsi="Inter"/>
          <w:sz w:val="20"/>
          <w:szCs w:val="20"/>
        </w:rPr>
        <w:t xml:space="preserve">if they are </w:t>
      </w:r>
      <w:r w:rsidR="00B276C9" w:rsidRPr="006C4F05">
        <w:rPr>
          <w:rFonts w:ascii="Inter" w:hAnsi="Inter"/>
          <w:sz w:val="20"/>
          <w:szCs w:val="20"/>
        </w:rPr>
        <w:t>not</w:t>
      </w:r>
      <w:r w:rsidR="005A16C6" w:rsidRPr="006C4F05">
        <w:rPr>
          <w:rFonts w:ascii="Inter" w:hAnsi="Inter"/>
          <w:sz w:val="20"/>
          <w:szCs w:val="20"/>
        </w:rPr>
        <w:t xml:space="preserve"> using </w:t>
      </w:r>
      <w:r w:rsidR="00B276C9" w:rsidRPr="006C4F05">
        <w:rPr>
          <w:rFonts w:ascii="Inter" w:hAnsi="Inter"/>
          <w:sz w:val="20"/>
          <w:szCs w:val="20"/>
        </w:rPr>
        <w:t>the</w:t>
      </w:r>
      <w:r w:rsidR="005A16C6" w:rsidRPr="006C4F05">
        <w:rPr>
          <w:rFonts w:ascii="Inter" w:hAnsi="Inter"/>
          <w:sz w:val="20"/>
          <w:szCs w:val="20"/>
        </w:rPr>
        <w:t xml:space="preserve"> scholarship award so that </w:t>
      </w:r>
      <w:r w:rsidR="00D3050B" w:rsidRPr="006C4F05">
        <w:rPr>
          <w:rFonts w:ascii="Inter" w:hAnsi="Inter"/>
          <w:sz w:val="20"/>
          <w:szCs w:val="20"/>
        </w:rPr>
        <w:t xml:space="preserve">the </w:t>
      </w:r>
      <w:r w:rsidR="6897CC79" w:rsidRPr="006C4F05">
        <w:rPr>
          <w:rFonts w:ascii="Inter" w:hAnsi="Inter"/>
          <w:sz w:val="20"/>
          <w:szCs w:val="20"/>
        </w:rPr>
        <w:t xml:space="preserve">scholarship </w:t>
      </w:r>
      <w:r w:rsidR="005A16C6" w:rsidRPr="006C4F05">
        <w:rPr>
          <w:rFonts w:ascii="Inter" w:hAnsi="Inter"/>
          <w:sz w:val="20"/>
          <w:szCs w:val="20"/>
        </w:rPr>
        <w:t xml:space="preserve">can be awarded to the next </w:t>
      </w:r>
      <w:r w:rsidR="00D3050B" w:rsidRPr="006C4F05">
        <w:rPr>
          <w:rFonts w:ascii="Inter" w:hAnsi="Inter"/>
          <w:sz w:val="20"/>
          <w:szCs w:val="20"/>
        </w:rPr>
        <w:t xml:space="preserve">ranked </w:t>
      </w:r>
      <w:r w:rsidR="005A16C6" w:rsidRPr="006C4F05">
        <w:rPr>
          <w:rFonts w:ascii="Inter" w:hAnsi="Inter"/>
          <w:sz w:val="20"/>
          <w:szCs w:val="20"/>
        </w:rPr>
        <w:t xml:space="preserve">successful candidate. </w:t>
      </w:r>
    </w:p>
    <w:p w14:paraId="64720BE1" w14:textId="55086666" w:rsidR="004635C0" w:rsidRPr="006C4F05" w:rsidRDefault="00BA172B" w:rsidP="0AE8A818">
      <w:pPr>
        <w:pStyle w:val="ListParagraph"/>
        <w:numPr>
          <w:ilvl w:val="0"/>
          <w:numId w:val="2"/>
        </w:numPr>
        <w:ind w:left="-648" w:right="-720"/>
        <w:jc w:val="both"/>
        <w:rPr>
          <w:rFonts w:ascii="Inter" w:hAnsi="Inter"/>
          <w:sz w:val="20"/>
          <w:szCs w:val="20"/>
        </w:rPr>
      </w:pPr>
      <w:r w:rsidRPr="006C4F05">
        <w:rPr>
          <w:rFonts w:ascii="Inter" w:hAnsi="Inter"/>
          <w:sz w:val="20"/>
          <w:szCs w:val="20"/>
        </w:rPr>
        <w:t xml:space="preserve">The EU </w:t>
      </w:r>
      <w:r w:rsidR="002F4444" w:rsidRPr="006C4F05">
        <w:rPr>
          <w:rFonts w:ascii="Inter" w:hAnsi="Inter"/>
          <w:sz w:val="20"/>
          <w:szCs w:val="20"/>
        </w:rPr>
        <w:t xml:space="preserve">Scholarships are open to candidates who are classified as EU for tuition fee purposes.  </w:t>
      </w:r>
      <w:r w:rsidR="00B276C9" w:rsidRPr="006C4F05">
        <w:rPr>
          <w:rFonts w:ascii="Inter" w:hAnsi="Inter"/>
          <w:sz w:val="20"/>
          <w:szCs w:val="20"/>
        </w:rPr>
        <w:t>Candidates must</w:t>
      </w:r>
      <w:r w:rsidR="005A16C6" w:rsidRPr="006C4F05">
        <w:rPr>
          <w:rFonts w:ascii="Inter" w:hAnsi="Inter"/>
          <w:sz w:val="20"/>
          <w:szCs w:val="20"/>
        </w:rPr>
        <w:t xml:space="preserve"> be a resident of a</w:t>
      </w:r>
      <w:r w:rsidRPr="006C4F05">
        <w:rPr>
          <w:rFonts w:ascii="Inter" w:hAnsi="Inter"/>
          <w:sz w:val="20"/>
          <w:szCs w:val="20"/>
        </w:rPr>
        <w:t>n</w:t>
      </w:r>
      <w:r w:rsidR="00B276C9" w:rsidRPr="006C4F05">
        <w:rPr>
          <w:rFonts w:ascii="Inter" w:hAnsi="Inter"/>
          <w:sz w:val="20"/>
          <w:szCs w:val="20"/>
        </w:rPr>
        <w:t xml:space="preserve"> EU country</w:t>
      </w:r>
      <w:r w:rsidR="174BDF3D" w:rsidRPr="006C4F05">
        <w:rPr>
          <w:rFonts w:ascii="Inter" w:hAnsi="Inter"/>
          <w:sz w:val="20"/>
          <w:szCs w:val="20"/>
        </w:rPr>
        <w:t xml:space="preserve">, </w:t>
      </w:r>
      <w:r w:rsidR="005A16C6" w:rsidRPr="006C4F05">
        <w:rPr>
          <w:rFonts w:ascii="Inter" w:hAnsi="Inter"/>
          <w:sz w:val="20"/>
          <w:szCs w:val="20"/>
        </w:rPr>
        <w:t xml:space="preserve">be </w:t>
      </w:r>
      <w:r w:rsidR="64E5A223" w:rsidRPr="006C4F05">
        <w:rPr>
          <w:rFonts w:ascii="Inter" w:hAnsi="Inter"/>
          <w:sz w:val="20"/>
          <w:szCs w:val="20"/>
        </w:rPr>
        <w:t xml:space="preserve">a </w:t>
      </w:r>
      <w:r w:rsidR="005A16C6" w:rsidRPr="006C4F05">
        <w:rPr>
          <w:rFonts w:ascii="Inter" w:hAnsi="Inter"/>
          <w:sz w:val="20"/>
          <w:szCs w:val="20"/>
        </w:rPr>
        <w:t xml:space="preserve">citizen of the </w:t>
      </w:r>
      <w:r w:rsidRPr="006C4F05">
        <w:rPr>
          <w:rFonts w:ascii="Inter" w:hAnsi="Inter"/>
          <w:sz w:val="20"/>
          <w:szCs w:val="20"/>
        </w:rPr>
        <w:t xml:space="preserve">EU </w:t>
      </w:r>
      <w:r w:rsidR="005A16C6" w:rsidRPr="006C4F05">
        <w:rPr>
          <w:rFonts w:ascii="Inter" w:hAnsi="Inter"/>
          <w:sz w:val="20"/>
          <w:szCs w:val="20"/>
        </w:rPr>
        <w:t xml:space="preserve">country and resident in that country when applying. </w:t>
      </w:r>
    </w:p>
    <w:p w14:paraId="063E9D3F" w14:textId="76A64D34" w:rsidR="00BA172B" w:rsidRPr="006C4F05" w:rsidRDefault="00BA172B" w:rsidP="0AE8A818">
      <w:pPr>
        <w:pStyle w:val="ListParagraph"/>
        <w:numPr>
          <w:ilvl w:val="0"/>
          <w:numId w:val="2"/>
        </w:numPr>
        <w:ind w:left="-648" w:right="-720"/>
        <w:jc w:val="both"/>
        <w:rPr>
          <w:rFonts w:ascii="Inter" w:hAnsi="Inter"/>
          <w:sz w:val="20"/>
          <w:szCs w:val="20"/>
        </w:rPr>
      </w:pPr>
      <w:r w:rsidRPr="006C4F05">
        <w:rPr>
          <w:rFonts w:ascii="Inter" w:hAnsi="Inter"/>
          <w:sz w:val="20"/>
          <w:szCs w:val="20"/>
        </w:rPr>
        <w:t xml:space="preserve">The </w:t>
      </w:r>
      <w:r w:rsidR="671F3B96" w:rsidRPr="006C4F05">
        <w:rPr>
          <w:rFonts w:ascii="Inter" w:hAnsi="Inter"/>
          <w:sz w:val="20"/>
          <w:szCs w:val="20"/>
        </w:rPr>
        <w:t>International</w:t>
      </w:r>
      <w:r w:rsidRPr="006C4F05">
        <w:rPr>
          <w:rFonts w:ascii="Inter" w:hAnsi="Inter"/>
          <w:sz w:val="20"/>
          <w:szCs w:val="20"/>
        </w:rPr>
        <w:t xml:space="preserve"> Scholarships are open to candidates who are classified as </w:t>
      </w:r>
      <w:r w:rsidR="3B29E76F" w:rsidRPr="006C4F05">
        <w:rPr>
          <w:rFonts w:ascii="Inter" w:hAnsi="Inter"/>
          <w:sz w:val="20"/>
          <w:szCs w:val="20"/>
        </w:rPr>
        <w:t>Non-EU</w:t>
      </w:r>
      <w:r w:rsidRPr="006C4F05">
        <w:rPr>
          <w:rFonts w:ascii="Inter" w:hAnsi="Inter"/>
          <w:sz w:val="20"/>
          <w:szCs w:val="20"/>
        </w:rPr>
        <w:t xml:space="preserve"> for tuition fee purposes.  </w:t>
      </w:r>
      <w:r w:rsidR="00B276C9" w:rsidRPr="006C4F05">
        <w:rPr>
          <w:rFonts w:ascii="Inter" w:hAnsi="Inter"/>
          <w:sz w:val="20"/>
          <w:szCs w:val="20"/>
        </w:rPr>
        <w:t>Candidates must be resident of a</w:t>
      </w:r>
      <w:r w:rsidRPr="006C4F05">
        <w:rPr>
          <w:rFonts w:ascii="Inter" w:hAnsi="Inter"/>
          <w:sz w:val="20"/>
          <w:szCs w:val="20"/>
        </w:rPr>
        <w:t xml:space="preserve"> N</w:t>
      </w:r>
      <w:r w:rsidR="1D0F8538" w:rsidRPr="006C4F05">
        <w:rPr>
          <w:rFonts w:ascii="Inter" w:hAnsi="Inter"/>
          <w:sz w:val="20"/>
          <w:szCs w:val="20"/>
        </w:rPr>
        <w:t>on</w:t>
      </w:r>
      <w:r w:rsidR="0B06EFA6" w:rsidRPr="006C4F05">
        <w:rPr>
          <w:rFonts w:ascii="Inter" w:hAnsi="Inter"/>
          <w:sz w:val="20"/>
          <w:szCs w:val="20"/>
        </w:rPr>
        <w:t>-E</w:t>
      </w:r>
      <w:r w:rsidRPr="006C4F05">
        <w:rPr>
          <w:rFonts w:ascii="Inter" w:hAnsi="Inter"/>
          <w:sz w:val="20"/>
          <w:szCs w:val="20"/>
        </w:rPr>
        <w:t>U country</w:t>
      </w:r>
      <w:r w:rsidR="1A7D60C4" w:rsidRPr="006C4F05">
        <w:rPr>
          <w:rFonts w:ascii="Inter" w:hAnsi="Inter"/>
          <w:sz w:val="20"/>
          <w:szCs w:val="20"/>
        </w:rPr>
        <w:t xml:space="preserve">, </w:t>
      </w:r>
      <w:r w:rsidRPr="006C4F05">
        <w:rPr>
          <w:rFonts w:ascii="Inter" w:hAnsi="Inter"/>
          <w:sz w:val="20"/>
          <w:szCs w:val="20"/>
        </w:rPr>
        <w:t xml:space="preserve">must be </w:t>
      </w:r>
      <w:r w:rsidR="4D50FA31" w:rsidRPr="006C4F05">
        <w:rPr>
          <w:rFonts w:ascii="Inter" w:hAnsi="Inter"/>
          <w:sz w:val="20"/>
          <w:szCs w:val="20"/>
        </w:rPr>
        <w:t xml:space="preserve">a </w:t>
      </w:r>
      <w:r w:rsidRPr="006C4F05">
        <w:rPr>
          <w:rFonts w:ascii="Inter" w:hAnsi="Inter"/>
          <w:sz w:val="20"/>
          <w:szCs w:val="20"/>
        </w:rPr>
        <w:t xml:space="preserve">citizen of the country and resident in that country when applying.  </w:t>
      </w:r>
    </w:p>
    <w:p w14:paraId="36FA9512" w14:textId="1EA42674" w:rsidR="00025F02" w:rsidRPr="006C4F05" w:rsidRDefault="00B276C9" w:rsidP="0AE8A818">
      <w:pPr>
        <w:pStyle w:val="ListParagraph"/>
        <w:numPr>
          <w:ilvl w:val="0"/>
          <w:numId w:val="2"/>
        </w:numPr>
        <w:ind w:left="-648" w:right="-720"/>
        <w:jc w:val="both"/>
        <w:rPr>
          <w:rFonts w:ascii="Inter" w:hAnsi="Inter"/>
          <w:sz w:val="20"/>
          <w:szCs w:val="20"/>
        </w:rPr>
      </w:pPr>
      <w:r w:rsidRPr="006C4F05">
        <w:rPr>
          <w:rFonts w:ascii="Inter" w:hAnsi="Inter"/>
          <w:sz w:val="20"/>
          <w:szCs w:val="20"/>
        </w:rPr>
        <w:t>If a candidate is</w:t>
      </w:r>
      <w:r w:rsidR="00D17E6D" w:rsidRPr="006C4F05">
        <w:rPr>
          <w:rFonts w:ascii="Inter" w:hAnsi="Inter"/>
          <w:sz w:val="20"/>
          <w:szCs w:val="20"/>
        </w:rPr>
        <w:t xml:space="preserve"> </w:t>
      </w:r>
      <w:r w:rsidR="00025F02" w:rsidRPr="006C4F05">
        <w:rPr>
          <w:rFonts w:ascii="Inter" w:hAnsi="Inter"/>
          <w:sz w:val="20"/>
          <w:szCs w:val="20"/>
        </w:rPr>
        <w:t xml:space="preserve">in receipt of </w:t>
      </w:r>
      <w:r w:rsidR="00D17E6D" w:rsidRPr="006C4F05">
        <w:rPr>
          <w:rFonts w:ascii="Inter" w:hAnsi="Inter"/>
          <w:sz w:val="20"/>
          <w:szCs w:val="20"/>
        </w:rPr>
        <w:t>a</w:t>
      </w:r>
      <w:r w:rsidR="00025F02" w:rsidRPr="006C4F05">
        <w:rPr>
          <w:rFonts w:ascii="Inter" w:hAnsi="Inter"/>
          <w:sz w:val="20"/>
          <w:szCs w:val="20"/>
        </w:rPr>
        <w:t xml:space="preserve"> </w:t>
      </w:r>
      <w:r w:rsidR="00B76536" w:rsidRPr="006C4F05">
        <w:rPr>
          <w:rFonts w:ascii="Inter" w:hAnsi="Inter"/>
          <w:sz w:val="20"/>
          <w:szCs w:val="20"/>
        </w:rPr>
        <w:t>Scholarship,</w:t>
      </w:r>
      <w:r w:rsidR="00025F02" w:rsidRPr="006C4F05">
        <w:rPr>
          <w:rFonts w:ascii="Inter" w:hAnsi="Inter"/>
          <w:sz w:val="20"/>
          <w:szCs w:val="20"/>
        </w:rPr>
        <w:t xml:space="preserve"> </w:t>
      </w:r>
      <w:r w:rsidRPr="006C4F05">
        <w:rPr>
          <w:rFonts w:ascii="Inter" w:hAnsi="Inter"/>
          <w:sz w:val="20"/>
          <w:szCs w:val="20"/>
        </w:rPr>
        <w:t xml:space="preserve">they </w:t>
      </w:r>
      <w:r w:rsidR="00025F02" w:rsidRPr="006C4F05">
        <w:rPr>
          <w:rFonts w:ascii="Inter" w:hAnsi="Inter"/>
          <w:sz w:val="20"/>
          <w:szCs w:val="20"/>
        </w:rPr>
        <w:t xml:space="preserve">must be attending the programme on a fulltime basis. If the holder withdraws </w:t>
      </w:r>
      <w:r w:rsidR="00BA172B" w:rsidRPr="006C4F05">
        <w:rPr>
          <w:rFonts w:ascii="Inter" w:hAnsi="Inter"/>
          <w:sz w:val="20"/>
          <w:szCs w:val="20"/>
        </w:rPr>
        <w:t xml:space="preserve">from the programme for which </w:t>
      </w:r>
      <w:r w:rsidR="00237FBA" w:rsidRPr="006C4F05">
        <w:rPr>
          <w:rFonts w:ascii="Inter" w:hAnsi="Inter"/>
          <w:sz w:val="20"/>
          <w:szCs w:val="20"/>
        </w:rPr>
        <w:t>they have</w:t>
      </w:r>
      <w:r w:rsidR="00025F02" w:rsidRPr="006C4F05">
        <w:rPr>
          <w:rFonts w:ascii="Inter" w:hAnsi="Inter"/>
          <w:sz w:val="20"/>
          <w:szCs w:val="20"/>
        </w:rPr>
        <w:t xml:space="preserve"> registered or fails to continue throughout the session to meet the attendance and other re</w:t>
      </w:r>
      <w:r w:rsidR="00237FBA" w:rsidRPr="006C4F05">
        <w:rPr>
          <w:rFonts w:ascii="Inter" w:hAnsi="Inter"/>
          <w:sz w:val="20"/>
          <w:szCs w:val="20"/>
        </w:rPr>
        <w:t xml:space="preserve">quirements of the programme, they </w:t>
      </w:r>
      <w:r w:rsidR="00025F02" w:rsidRPr="006C4F05">
        <w:rPr>
          <w:rFonts w:ascii="Inter" w:hAnsi="Inter"/>
          <w:sz w:val="20"/>
          <w:szCs w:val="20"/>
        </w:rPr>
        <w:t>will forfeit the Scholarship and will be required to repay to the University the whole or any part of the Scholarship as may be decided.</w:t>
      </w:r>
    </w:p>
    <w:p w14:paraId="4635A9A2" w14:textId="1D374E12" w:rsidR="00025F02" w:rsidRPr="006C4F05" w:rsidRDefault="002F4444" w:rsidP="0AE8A818">
      <w:pPr>
        <w:pStyle w:val="ListParagraph"/>
        <w:numPr>
          <w:ilvl w:val="0"/>
          <w:numId w:val="2"/>
        </w:numPr>
        <w:ind w:left="-648" w:right="-720"/>
        <w:jc w:val="both"/>
        <w:rPr>
          <w:rFonts w:ascii="Inter" w:hAnsi="Inter"/>
          <w:sz w:val="20"/>
          <w:szCs w:val="20"/>
        </w:rPr>
      </w:pPr>
      <w:r w:rsidRPr="006C4F05">
        <w:rPr>
          <w:rFonts w:ascii="Inter" w:hAnsi="Inter"/>
          <w:sz w:val="20"/>
          <w:szCs w:val="20"/>
        </w:rPr>
        <w:t>S</w:t>
      </w:r>
      <w:r w:rsidR="00025F02" w:rsidRPr="006C4F05">
        <w:rPr>
          <w:rFonts w:ascii="Inter" w:hAnsi="Inter"/>
          <w:sz w:val="20"/>
          <w:szCs w:val="20"/>
        </w:rPr>
        <w:t xml:space="preserve">cholarship is tenable only at </w:t>
      </w:r>
      <w:r w:rsidR="6D85D1FA" w:rsidRPr="006C4F05">
        <w:rPr>
          <w:rFonts w:ascii="Inter" w:hAnsi="Inter"/>
          <w:sz w:val="20"/>
          <w:szCs w:val="20"/>
        </w:rPr>
        <w:t>University of Galway</w:t>
      </w:r>
      <w:r w:rsidR="00025F02" w:rsidRPr="006C4F05">
        <w:rPr>
          <w:rFonts w:ascii="Inter" w:hAnsi="Inter"/>
          <w:sz w:val="20"/>
          <w:szCs w:val="20"/>
        </w:rPr>
        <w:t xml:space="preserve"> in respect of the programme for which it is offered. It may not be transferred to any other programme. The Scholarship is only available in the year in which it is offered.</w:t>
      </w:r>
      <w:r w:rsidR="00AB4FB0" w:rsidRPr="006C4F05">
        <w:rPr>
          <w:rFonts w:ascii="Inter" w:hAnsi="Inter"/>
          <w:sz w:val="20"/>
          <w:szCs w:val="20"/>
        </w:rPr>
        <w:t xml:space="preserve">  </w:t>
      </w:r>
      <w:r w:rsidR="00025F02" w:rsidRPr="006C4F05">
        <w:rPr>
          <w:rFonts w:ascii="Inter" w:hAnsi="Inter"/>
          <w:sz w:val="20"/>
          <w:szCs w:val="20"/>
        </w:rPr>
        <w:t>It may not be deferred.</w:t>
      </w:r>
    </w:p>
    <w:p w14:paraId="13B97A61" w14:textId="77777777" w:rsidR="00AB4FB0" w:rsidRPr="006C4F05" w:rsidRDefault="002F4444" w:rsidP="0AE8A818">
      <w:pPr>
        <w:pStyle w:val="ListParagraph"/>
        <w:numPr>
          <w:ilvl w:val="0"/>
          <w:numId w:val="2"/>
        </w:numPr>
        <w:ind w:left="-648" w:right="-720"/>
        <w:jc w:val="both"/>
        <w:rPr>
          <w:rFonts w:ascii="Inter" w:hAnsi="Inter"/>
          <w:sz w:val="20"/>
          <w:szCs w:val="20"/>
        </w:rPr>
      </w:pPr>
      <w:r w:rsidRPr="006C4F05">
        <w:rPr>
          <w:rFonts w:ascii="Inter" w:hAnsi="Inter"/>
          <w:sz w:val="20"/>
          <w:szCs w:val="20"/>
        </w:rPr>
        <w:t>T</w:t>
      </w:r>
      <w:r w:rsidR="00AB4FB0" w:rsidRPr="006C4F05">
        <w:rPr>
          <w:rFonts w:ascii="Inter" w:hAnsi="Inter"/>
          <w:sz w:val="20"/>
          <w:szCs w:val="20"/>
        </w:rPr>
        <w:t xml:space="preserve">he University reserves the right to withdraw, vary or amend any aspect of a Scholarship if it is found that an error or mistake has been made by the University.  </w:t>
      </w:r>
    </w:p>
    <w:p w14:paraId="2A5623E0" w14:textId="17607CAF" w:rsidR="002F4444" w:rsidRPr="006C4F05" w:rsidRDefault="002F4444" w:rsidP="0AE8A818">
      <w:pPr>
        <w:pStyle w:val="ListParagraph"/>
        <w:numPr>
          <w:ilvl w:val="0"/>
          <w:numId w:val="2"/>
        </w:numPr>
        <w:ind w:left="-648" w:right="-720"/>
        <w:jc w:val="both"/>
        <w:rPr>
          <w:rFonts w:ascii="Inter" w:eastAsiaTheme="minorEastAsia" w:hAnsi="Inter"/>
          <w:sz w:val="20"/>
          <w:szCs w:val="20"/>
        </w:rPr>
      </w:pPr>
      <w:r w:rsidRPr="006C4F05">
        <w:rPr>
          <w:rFonts w:ascii="Inter" w:hAnsi="Inter"/>
          <w:sz w:val="20"/>
          <w:szCs w:val="20"/>
        </w:rPr>
        <w:t>S</w:t>
      </w:r>
      <w:r w:rsidR="00AB4FB0" w:rsidRPr="006C4F05">
        <w:rPr>
          <w:rFonts w:ascii="Inter" w:hAnsi="Inter"/>
          <w:sz w:val="20"/>
          <w:szCs w:val="20"/>
        </w:rPr>
        <w:t>cholarship Recipients will from time to tim</w:t>
      </w:r>
      <w:r w:rsidR="00BA172B" w:rsidRPr="006C4F05">
        <w:rPr>
          <w:rFonts w:ascii="Inter" w:hAnsi="Inter"/>
          <w:sz w:val="20"/>
          <w:szCs w:val="20"/>
        </w:rPr>
        <w:t>e be called up to participate in</w:t>
      </w:r>
      <w:r w:rsidR="00AB4FB0" w:rsidRPr="006C4F05">
        <w:rPr>
          <w:rFonts w:ascii="Inter" w:hAnsi="Inter"/>
          <w:sz w:val="20"/>
          <w:szCs w:val="20"/>
        </w:rPr>
        <w:t xml:space="preserve"> activities such as providing a testimonial</w:t>
      </w:r>
      <w:r w:rsidR="00BA172B" w:rsidRPr="006C4F05">
        <w:rPr>
          <w:rFonts w:ascii="Inter" w:hAnsi="Inter"/>
          <w:sz w:val="20"/>
          <w:szCs w:val="20"/>
        </w:rPr>
        <w:t>/video/blog</w:t>
      </w:r>
      <w:r w:rsidR="00AB4FB0" w:rsidRPr="006C4F05">
        <w:rPr>
          <w:rFonts w:ascii="Inter" w:hAnsi="Inter"/>
          <w:sz w:val="20"/>
          <w:szCs w:val="20"/>
        </w:rPr>
        <w:t xml:space="preserve"> of their </w:t>
      </w:r>
      <w:r w:rsidR="64DD167A" w:rsidRPr="006C4F05">
        <w:rPr>
          <w:rFonts w:ascii="Inter" w:hAnsi="Inter"/>
          <w:sz w:val="20"/>
          <w:szCs w:val="20"/>
        </w:rPr>
        <w:t>University of Galway</w:t>
      </w:r>
      <w:r w:rsidR="17EB12BE" w:rsidRPr="006C4F05">
        <w:rPr>
          <w:rFonts w:ascii="Inter" w:hAnsi="Inter"/>
          <w:sz w:val="20"/>
          <w:szCs w:val="20"/>
        </w:rPr>
        <w:t xml:space="preserve"> </w:t>
      </w:r>
      <w:r w:rsidR="00AB4FB0" w:rsidRPr="006C4F05">
        <w:rPr>
          <w:rFonts w:ascii="Inter" w:hAnsi="Inter"/>
          <w:sz w:val="20"/>
          <w:szCs w:val="20"/>
        </w:rPr>
        <w:t>experience</w:t>
      </w:r>
      <w:r w:rsidR="59840D06" w:rsidRPr="006C4F05">
        <w:rPr>
          <w:rFonts w:ascii="Inter" w:hAnsi="Inter"/>
          <w:sz w:val="20"/>
          <w:szCs w:val="20"/>
        </w:rPr>
        <w:t xml:space="preserve"> or welcoming delegations of visits from their home country to the campus</w:t>
      </w:r>
      <w:r w:rsidR="2A9AA3C8" w:rsidRPr="006C4F05">
        <w:rPr>
          <w:rFonts w:ascii="Inter" w:hAnsi="Inter"/>
          <w:sz w:val="20"/>
          <w:szCs w:val="20"/>
        </w:rPr>
        <w:t xml:space="preserve">. </w:t>
      </w:r>
      <w:r w:rsidR="6AA9E999" w:rsidRPr="006C4F05">
        <w:rPr>
          <w:rFonts w:ascii="Inter" w:hAnsi="Inter"/>
          <w:sz w:val="20"/>
          <w:szCs w:val="20"/>
        </w:rPr>
        <w:t>Any scholar who does not satisfy this requirement will have part of their scholarship withheld.</w:t>
      </w:r>
    </w:p>
    <w:sectPr w:rsidR="002F4444" w:rsidRPr="006C4F0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32651" w14:textId="77777777" w:rsidR="00D75C89" w:rsidRDefault="00D75C89" w:rsidP="004635C0">
      <w:pPr>
        <w:spacing w:after="0" w:line="240" w:lineRule="auto"/>
      </w:pPr>
      <w:r>
        <w:separator/>
      </w:r>
    </w:p>
  </w:endnote>
  <w:endnote w:type="continuationSeparator" w:id="0">
    <w:p w14:paraId="080742E0" w14:textId="77777777" w:rsidR="00D75C89" w:rsidRDefault="00D75C89" w:rsidP="0046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pectral">
    <w:panose1 w:val="02020502060000000000"/>
    <w:charset w:val="00"/>
    <w:family w:val="roman"/>
    <w:pitch w:val="variable"/>
    <w:sig w:usb0="E000027F" w:usb1="4000E43B" w:usb2="00000000" w:usb3="00000000" w:csb0="00000197" w:csb1="00000000"/>
  </w:font>
  <w:font w:name="Inter">
    <w:panose1 w:val="02000503000000020004"/>
    <w:charset w:val="00"/>
    <w:family w:val="auto"/>
    <w:pitch w:val="variable"/>
    <w:sig w:usb0="E00002FF" w:usb1="1200A1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18DC5" w14:textId="77777777" w:rsidR="006C4F05" w:rsidRDefault="006C4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05C08" w14:textId="77777777" w:rsidR="006C4F05" w:rsidRDefault="006C4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5AAF7" w14:textId="77777777" w:rsidR="006C4F05" w:rsidRDefault="006C4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4C882" w14:textId="77777777" w:rsidR="00D75C89" w:rsidRDefault="00D75C89" w:rsidP="004635C0">
      <w:pPr>
        <w:spacing w:after="0" w:line="240" w:lineRule="auto"/>
      </w:pPr>
      <w:r>
        <w:separator/>
      </w:r>
    </w:p>
  </w:footnote>
  <w:footnote w:type="continuationSeparator" w:id="0">
    <w:p w14:paraId="4D333A60" w14:textId="77777777" w:rsidR="00D75C89" w:rsidRDefault="00D75C89" w:rsidP="00463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00FC2" w14:textId="77777777" w:rsidR="006C4F05" w:rsidRDefault="006C4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B9164" w14:textId="51EB98EB" w:rsidR="004635C0" w:rsidRPr="006C4F05" w:rsidRDefault="006C4F05" w:rsidP="006C4F05">
    <w:pPr>
      <w:pStyle w:val="Header"/>
    </w:pPr>
    <w:r>
      <w:rPr>
        <w:noProof/>
        <w:lang w:eastAsia="en-IE"/>
      </w:rPr>
      <w:drawing>
        <wp:inline distT="0" distB="0" distL="0" distR="0" wp14:anchorId="565649CF" wp14:editId="5B0188BC">
          <wp:extent cx="5731510" cy="13633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1363345"/>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038D3" w14:textId="77777777" w:rsidR="006C4F05" w:rsidRDefault="006C4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277"/>
    <w:multiLevelType w:val="hybridMultilevel"/>
    <w:tmpl w:val="B40EF9C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E66324C"/>
    <w:multiLevelType w:val="hybridMultilevel"/>
    <w:tmpl w:val="DC5EA9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6C6"/>
    <w:rsid w:val="00025F02"/>
    <w:rsid w:val="00064784"/>
    <w:rsid w:val="000F3E64"/>
    <w:rsid w:val="0013153C"/>
    <w:rsid w:val="00155B18"/>
    <w:rsid w:val="00172D82"/>
    <w:rsid w:val="001949D3"/>
    <w:rsid w:val="00237FBA"/>
    <w:rsid w:val="002F4444"/>
    <w:rsid w:val="0030331E"/>
    <w:rsid w:val="00311D8B"/>
    <w:rsid w:val="00347EDD"/>
    <w:rsid w:val="00354319"/>
    <w:rsid w:val="003B3705"/>
    <w:rsid w:val="003F7F33"/>
    <w:rsid w:val="00441FAC"/>
    <w:rsid w:val="004635C0"/>
    <w:rsid w:val="00573591"/>
    <w:rsid w:val="005A16C6"/>
    <w:rsid w:val="005D2153"/>
    <w:rsid w:val="006C4F05"/>
    <w:rsid w:val="00822B30"/>
    <w:rsid w:val="00874B21"/>
    <w:rsid w:val="00986752"/>
    <w:rsid w:val="00A62E8A"/>
    <w:rsid w:val="00AB4FB0"/>
    <w:rsid w:val="00AC5F1A"/>
    <w:rsid w:val="00B276C9"/>
    <w:rsid w:val="00B43525"/>
    <w:rsid w:val="00B64BC4"/>
    <w:rsid w:val="00B76536"/>
    <w:rsid w:val="00BA172B"/>
    <w:rsid w:val="00BB750D"/>
    <w:rsid w:val="00D02988"/>
    <w:rsid w:val="00D14855"/>
    <w:rsid w:val="00D17E6D"/>
    <w:rsid w:val="00D3050B"/>
    <w:rsid w:val="00D75C89"/>
    <w:rsid w:val="00D95BF8"/>
    <w:rsid w:val="00D96563"/>
    <w:rsid w:val="00DB6AB4"/>
    <w:rsid w:val="00E6434E"/>
    <w:rsid w:val="00FE2AEA"/>
    <w:rsid w:val="0290DF82"/>
    <w:rsid w:val="02EF27BA"/>
    <w:rsid w:val="076C9BB5"/>
    <w:rsid w:val="0A28210D"/>
    <w:rsid w:val="0AE8A818"/>
    <w:rsid w:val="0B06EFA6"/>
    <w:rsid w:val="0C2EAFD0"/>
    <w:rsid w:val="0D3F593A"/>
    <w:rsid w:val="0DA50323"/>
    <w:rsid w:val="0EFFECA3"/>
    <w:rsid w:val="11E4ADFC"/>
    <w:rsid w:val="12FD23E6"/>
    <w:rsid w:val="133F9703"/>
    <w:rsid w:val="140CD261"/>
    <w:rsid w:val="174BDF3D"/>
    <w:rsid w:val="17EB12BE"/>
    <w:rsid w:val="1A7D60C4"/>
    <w:rsid w:val="1D0F8538"/>
    <w:rsid w:val="1E8F91BB"/>
    <w:rsid w:val="1F70C7C9"/>
    <w:rsid w:val="2175FAEC"/>
    <w:rsid w:val="22C69CA0"/>
    <w:rsid w:val="23F63A0C"/>
    <w:rsid w:val="2858E5AE"/>
    <w:rsid w:val="286BC16C"/>
    <w:rsid w:val="2A9AA3C8"/>
    <w:rsid w:val="2AE031F9"/>
    <w:rsid w:val="2B904E06"/>
    <w:rsid w:val="2DD737A9"/>
    <w:rsid w:val="31A2487A"/>
    <w:rsid w:val="3568998E"/>
    <w:rsid w:val="367DFDD7"/>
    <w:rsid w:val="36E2FF9E"/>
    <w:rsid w:val="3B29E76F"/>
    <w:rsid w:val="3D454E05"/>
    <w:rsid w:val="3FB8E592"/>
    <w:rsid w:val="41035A6E"/>
    <w:rsid w:val="45442AAA"/>
    <w:rsid w:val="467D5724"/>
    <w:rsid w:val="46854A7E"/>
    <w:rsid w:val="4702CAFA"/>
    <w:rsid w:val="48634878"/>
    <w:rsid w:val="49EEB4CC"/>
    <w:rsid w:val="4CB1A341"/>
    <w:rsid w:val="4CB9EE51"/>
    <w:rsid w:val="4D50FA31"/>
    <w:rsid w:val="4DB57A08"/>
    <w:rsid w:val="4DD52C53"/>
    <w:rsid w:val="4E0DAC04"/>
    <w:rsid w:val="4E342EBD"/>
    <w:rsid w:val="4F11786C"/>
    <w:rsid w:val="522A9B38"/>
    <w:rsid w:val="530E97A4"/>
    <w:rsid w:val="55CCBC11"/>
    <w:rsid w:val="57E208C7"/>
    <w:rsid w:val="5899DCBC"/>
    <w:rsid w:val="59840D06"/>
    <w:rsid w:val="5B34C04E"/>
    <w:rsid w:val="5EE7E478"/>
    <w:rsid w:val="5F23BEF1"/>
    <w:rsid w:val="641A8782"/>
    <w:rsid w:val="64B6A6D5"/>
    <w:rsid w:val="64DD167A"/>
    <w:rsid w:val="64E5A223"/>
    <w:rsid w:val="671F3B96"/>
    <w:rsid w:val="6897CC79"/>
    <w:rsid w:val="697320BE"/>
    <w:rsid w:val="6A4BC283"/>
    <w:rsid w:val="6AA9E999"/>
    <w:rsid w:val="6B30DF9D"/>
    <w:rsid w:val="6D490F84"/>
    <w:rsid w:val="6D85D1FA"/>
    <w:rsid w:val="6E6DEA71"/>
    <w:rsid w:val="6F4A7008"/>
    <w:rsid w:val="708C4DDB"/>
    <w:rsid w:val="7279DC3E"/>
    <w:rsid w:val="72CC7B9B"/>
    <w:rsid w:val="7388CC61"/>
    <w:rsid w:val="74E859AF"/>
    <w:rsid w:val="75111766"/>
    <w:rsid w:val="75247894"/>
    <w:rsid w:val="764A6CC1"/>
    <w:rsid w:val="77283EAF"/>
    <w:rsid w:val="7B065948"/>
    <w:rsid w:val="7C30523A"/>
    <w:rsid w:val="7DA41BBA"/>
    <w:rsid w:val="7DDF856D"/>
    <w:rsid w:val="7EC686C5"/>
    <w:rsid w:val="7F922A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FC9AD"/>
  <w15:chartTrackingRefBased/>
  <w15:docId w15:val="{320F62EF-775A-4FE0-A231-2E65748F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5C0"/>
    <w:pPr>
      <w:ind w:left="720"/>
      <w:contextualSpacing/>
    </w:pPr>
  </w:style>
  <w:style w:type="paragraph" w:styleId="Header">
    <w:name w:val="header"/>
    <w:basedOn w:val="Normal"/>
    <w:link w:val="HeaderChar"/>
    <w:uiPriority w:val="99"/>
    <w:unhideWhenUsed/>
    <w:rsid w:val="00463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5C0"/>
  </w:style>
  <w:style w:type="paragraph" w:styleId="Footer">
    <w:name w:val="footer"/>
    <w:basedOn w:val="Normal"/>
    <w:link w:val="FooterChar"/>
    <w:uiPriority w:val="99"/>
    <w:unhideWhenUsed/>
    <w:rsid w:val="00463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5C0"/>
  </w:style>
  <w:style w:type="character" w:styleId="Hyperlink">
    <w:name w:val="Hyperlink"/>
    <w:basedOn w:val="DefaultParagraphFont"/>
    <w:uiPriority w:val="99"/>
    <w:unhideWhenUsed/>
    <w:rsid w:val="00025F02"/>
    <w:rPr>
      <w:color w:val="0563C1"/>
      <w:u w:val="single"/>
    </w:rPr>
  </w:style>
  <w:style w:type="character" w:styleId="FollowedHyperlink">
    <w:name w:val="FollowedHyperlink"/>
    <w:basedOn w:val="DefaultParagraphFont"/>
    <w:uiPriority w:val="99"/>
    <w:semiHidden/>
    <w:unhideWhenUsed/>
    <w:rsid w:val="0013153C"/>
    <w:rPr>
      <w:color w:val="800080" w:themeColor="followed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DB6AB4"/>
  </w:style>
  <w:style w:type="character" w:styleId="Strong">
    <w:name w:val="Strong"/>
    <w:basedOn w:val="DefaultParagraphFont"/>
    <w:uiPriority w:val="22"/>
    <w:qFormat/>
    <w:rsid w:val="00DB6A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52588">
      <w:bodyDiv w:val="1"/>
      <w:marLeft w:val="0"/>
      <w:marRight w:val="0"/>
      <w:marTop w:val="0"/>
      <w:marBottom w:val="0"/>
      <w:divBdr>
        <w:top w:val="none" w:sz="0" w:space="0" w:color="auto"/>
        <w:left w:val="none" w:sz="0" w:space="0" w:color="auto"/>
        <w:bottom w:val="none" w:sz="0" w:space="0" w:color="auto"/>
        <w:right w:val="none" w:sz="0" w:space="0" w:color="auto"/>
      </w:divBdr>
    </w:div>
    <w:div w:id="1151209739">
      <w:bodyDiv w:val="1"/>
      <w:marLeft w:val="0"/>
      <w:marRight w:val="0"/>
      <w:marTop w:val="0"/>
      <w:marBottom w:val="0"/>
      <w:divBdr>
        <w:top w:val="none" w:sz="0" w:space="0" w:color="auto"/>
        <w:left w:val="none" w:sz="0" w:space="0" w:color="auto"/>
        <w:bottom w:val="none" w:sz="0" w:space="0" w:color="auto"/>
        <w:right w:val="none" w:sz="0" w:space="0" w:color="auto"/>
      </w:divBdr>
    </w:div>
    <w:div w:id="205430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sinesspostgrad@universityofgalway.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FF5139E905574DB3075E69E58E0111" ma:contentTypeVersion="18" ma:contentTypeDescription="Create a new document." ma:contentTypeScope="" ma:versionID="3589bfcef3c7265ebf1109007cb5a5dd">
  <xsd:schema xmlns:xsd="http://www.w3.org/2001/XMLSchema" xmlns:xs="http://www.w3.org/2001/XMLSchema" xmlns:p="http://schemas.microsoft.com/office/2006/metadata/properties" xmlns:ns2="192f423b-33e5-4c60-82ac-fed05ce8cb3e" xmlns:ns3="852a3942-11d0-49d0-92aa-5714cde7d99e" targetNamespace="http://schemas.microsoft.com/office/2006/metadata/properties" ma:root="true" ma:fieldsID="23a452128205f06ee5312c883e69c59e" ns2:_="" ns3:_="">
    <xsd:import namespace="192f423b-33e5-4c60-82ac-fed05ce8cb3e"/>
    <xsd:import namespace="852a3942-11d0-49d0-92aa-5714cde7d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f423b-33e5-4c60-82ac-fed05ce8c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a3942-11d0-49d0-92aa-5714cde7d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b636b1-140c-45a8-8c3c-89a73240aaf0}" ma:internalName="TaxCatchAll" ma:showField="CatchAllData" ma:web="852a3942-11d0-49d0-92aa-5714cde7d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2a3942-11d0-49d0-92aa-5714cde7d99e" xsi:nil="true"/>
    <lcf76f155ced4ddcb4097134ff3c332f xmlns="192f423b-33e5-4c60-82ac-fed05ce8cb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8B17C-6A83-4D0F-B882-410D5BBA95F1}">
  <ds:schemaRefs>
    <ds:schemaRef ds:uri="http://schemas.microsoft.com/sharepoint/v3/contenttype/forms"/>
  </ds:schemaRefs>
</ds:datastoreItem>
</file>

<file path=customXml/itemProps2.xml><?xml version="1.0" encoding="utf-8"?>
<ds:datastoreItem xmlns:ds="http://schemas.openxmlformats.org/officeDocument/2006/customXml" ds:itemID="{17A2A7E3-7001-49A4-8DB0-E9917356E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f423b-33e5-4c60-82ac-fed05ce8cb3e"/>
    <ds:schemaRef ds:uri="852a3942-11d0-49d0-92aa-5714cde7d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8456A-0C1F-4C44-BC37-C8589621B99C}">
  <ds:schemaRefs>
    <ds:schemaRef ds:uri="http://schemas.microsoft.com/office/2006/metadata/properties"/>
    <ds:schemaRef ds:uri="http://schemas.microsoft.com/office/infopath/2007/PartnerControls"/>
    <ds:schemaRef ds:uri="852a3942-11d0-49d0-92aa-5714cde7d99e"/>
    <ds:schemaRef ds:uri="192f423b-33e5-4c60-82ac-fed05ce8cb3e"/>
  </ds:schemaRefs>
</ds:datastoreItem>
</file>

<file path=customXml/itemProps4.xml><?xml version="1.0" encoding="utf-8"?>
<ds:datastoreItem xmlns:ds="http://schemas.openxmlformats.org/officeDocument/2006/customXml" ds:itemID="{0ADCCD1F-EC3D-4250-B72C-22913B0C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Johanna</dc:creator>
  <cp:keywords/>
  <dc:description/>
  <cp:lastModifiedBy>Allman, Sharon</cp:lastModifiedBy>
  <cp:revision>2</cp:revision>
  <dcterms:created xsi:type="dcterms:W3CDTF">2025-03-31T13:59:00Z</dcterms:created>
  <dcterms:modified xsi:type="dcterms:W3CDTF">2025-03-31T13:59:00Z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0x010100AEFF5139E905574DB3075E69E58E0111</vt:lpwstr>
  </property>
  <property fmtid="{D5CDD505-2E9C-101B-9397-08002B2CF9AE}" pid="3" name="MediaServiceImageTags">
    <vt:lpwstr/>
  </property>
</Properties>
</file>