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9B24" w14:textId="21677439" w:rsidR="0051665E" w:rsidRDefault="0051665E">
      <w:pPr>
        <w:pStyle w:val="BodyText"/>
        <w:ind w:left="732"/>
        <w:rPr>
          <w:rFonts w:ascii="Times New Roman"/>
          <w:sz w:val="20"/>
        </w:rPr>
      </w:pPr>
    </w:p>
    <w:p w14:paraId="760289A7" w14:textId="18E26F13" w:rsidR="003E73F7" w:rsidRDefault="003E73F7">
      <w:pPr>
        <w:pStyle w:val="BodyText"/>
        <w:ind w:left="732"/>
        <w:rPr>
          <w:rFonts w:ascii="Times New Roman"/>
          <w:sz w:val="20"/>
        </w:rPr>
      </w:pPr>
      <w:r w:rsidRPr="009C7088">
        <w:rPr>
          <w:rFonts w:ascii="Times New Roman"/>
          <w:noProof/>
          <w:sz w:val="20"/>
          <w:vertAlign w:val="subscript"/>
          <w:lang w:val="en-IE" w:eastAsia="en-IE"/>
        </w:rPr>
        <w:drawing>
          <wp:anchor distT="0" distB="0" distL="114300" distR="114300" simplePos="0" relativeHeight="251658240" behindDoc="0" locked="0" layoutInCell="1" allowOverlap="1" wp14:anchorId="0F767088" wp14:editId="09FB400E">
            <wp:simplePos x="0" y="0"/>
            <wp:positionH relativeFrom="margin">
              <wp:posOffset>1587500</wp:posOffset>
            </wp:positionH>
            <wp:positionV relativeFrom="paragraph">
              <wp:posOffset>6350</wp:posOffset>
            </wp:positionV>
            <wp:extent cx="3020400" cy="1141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p>
    <w:p w14:paraId="5425C254" w14:textId="77777777" w:rsidR="003E73F7" w:rsidRDefault="003E73F7">
      <w:pPr>
        <w:pStyle w:val="BodyText"/>
        <w:ind w:left="732"/>
        <w:rPr>
          <w:rFonts w:ascii="Times New Roman"/>
          <w:sz w:val="20"/>
        </w:rPr>
      </w:pPr>
    </w:p>
    <w:p w14:paraId="6A4D516D" w14:textId="77777777" w:rsidR="003E73F7" w:rsidRDefault="003E73F7">
      <w:pPr>
        <w:pStyle w:val="BodyText"/>
        <w:ind w:left="732"/>
        <w:rPr>
          <w:rFonts w:ascii="Times New Roman"/>
          <w:sz w:val="20"/>
        </w:rPr>
      </w:pPr>
    </w:p>
    <w:p w14:paraId="478EBFB1" w14:textId="77777777" w:rsidR="003E73F7" w:rsidRDefault="003E73F7">
      <w:pPr>
        <w:pStyle w:val="BodyText"/>
        <w:ind w:left="732"/>
        <w:rPr>
          <w:rFonts w:ascii="Times New Roman"/>
          <w:sz w:val="20"/>
        </w:rPr>
      </w:pPr>
    </w:p>
    <w:p w14:paraId="62F6766A" w14:textId="77777777" w:rsidR="003E73F7" w:rsidRDefault="003E73F7">
      <w:pPr>
        <w:pStyle w:val="BodyText"/>
        <w:ind w:left="732"/>
        <w:rPr>
          <w:rFonts w:ascii="Times New Roman"/>
          <w:sz w:val="20"/>
        </w:rPr>
      </w:pPr>
    </w:p>
    <w:p w14:paraId="6C242DB7" w14:textId="77777777" w:rsidR="003E73F7" w:rsidRDefault="003E73F7">
      <w:pPr>
        <w:pStyle w:val="BodyText"/>
        <w:ind w:left="732"/>
        <w:rPr>
          <w:rFonts w:ascii="Times New Roman"/>
          <w:sz w:val="20"/>
        </w:rPr>
      </w:pPr>
    </w:p>
    <w:p w14:paraId="77129495" w14:textId="77777777" w:rsidR="0051665E" w:rsidRDefault="0051665E">
      <w:pPr>
        <w:pStyle w:val="BodyText"/>
        <w:rPr>
          <w:rFonts w:ascii="Times New Roman"/>
        </w:rPr>
      </w:pPr>
    </w:p>
    <w:p w14:paraId="1EDB1689" w14:textId="77777777" w:rsidR="0051665E" w:rsidRDefault="0051665E">
      <w:pPr>
        <w:pStyle w:val="BodyText"/>
        <w:spacing w:before="33"/>
        <w:rPr>
          <w:rFonts w:ascii="Times New Roman"/>
        </w:rPr>
      </w:pPr>
    </w:p>
    <w:p w14:paraId="55FC49BA" w14:textId="77777777" w:rsidR="0051665E" w:rsidRDefault="00686886">
      <w:pPr>
        <w:tabs>
          <w:tab w:val="left" w:pos="1529"/>
        </w:tabs>
        <w:ind w:left="110"/>
      </w:pPr>
      <w:r>
        <w:rPr>
          <w:b/>
          <w:spacing w:val="-2"/>
        </w:rPr>
        <w:t>Code:</w:t>
      </w:r>
      <w:r>
        <w:rPr>
          <w:b/>
        </w:rPr>
        <w:tab/>
      </w:r>
      <w:r>
        <w:rPr>
          <w:spacing w:val="-4"/>
        </w:rPr>
        <w:t>QA617</w:t>
      </w:r>
    </w:p>
    <w:p w14:paraId="4AA55B1B" w14:textId="77777777" w:rsidR="0051665E" w:rsidRDefault="00686886">
      <w:pPr>
        <w:tabs>
          <w:tab w:val="left" w:pos="1550"/>
        </w:tabs>
        <w:spacing w:before="1"/>
        <w:ind w:left="110"/>
      </w:pPr>
      <w:r>
        <w:rPr>
          <w:b/>
          <w:spacing w:val="-2"/>
        </w:rPr>
        <w:t>Title:</w:t>
      </w:r>
      <w:r>
        <w:rPr>
          <w:b/>
        </w:rPr>
        <w:tab/>
      </w:r>
      <w:r>
        <w:t>Social</w:t>
      </w:r>
      <w:r>
        <w:rPr>
          <w:spacing w:val="-4"/>
        </w:rPr>
        <w:t xml:space="preserve"> </w:t>
      </w:r>
      <w:r>
        <w:t>Media</w:t>
      </w:r>
      <w:r>
        <w:rPr>
          <w:spacing w:val="-3"/>
        </w:rPr>
        <w:t xml:space="preserve"> </w:t>
      </w:r>
      <w:r>
        <w:rPr>
          <w:spacing w:val="-2"/>
        </w:rPr>
        <w:t>Policy</w:t>
      </w:r>
    </w:p>
    <w:p w14:paraId="44A50249" w14:textId="77777777" w:rsidR="0051665E" w:rsidRDefault="00686886">
      <w:pPr>
        <w:tabs>
          <w:tab w:val="left" w:pos="1550"/>
        </w:tabs>
        <w:spacing w:line="267" w:lineRule="exact"/>
        <w:ind w:left="110"/>
      </w:pPr>
      <w:r>
        <w:rPr>
          <w:b/>
          <w:spacing w:val="-2"/>
        </w:rPr>
        <w:t>Date:</w:t>
      </w:r>
      <w:r>
        <w:rPr>
          <w:b/>
        </w:rPr>
        <w:tab/>
      </w:r>
      <w:r>
        <w:t>18th</w:t>
      </w:r>
      <w:r>
        <w:rPr>
          <w:spacing w:val="-5"/>
        </w:rPr>
        <w:t xml:space="preserve"> </w:t>
      </w:r>
      <w:r>
        <w:t>February</w:t>
      </w:r>
      <w:r>
        <w:rPr>
          <w:spacing w:val="-4"/>
        </w:rPr>
        <w:t xml:space="preserve"> 2020</w:t>
      </w:r>
    </w:p>
    <w:p w14:paraId="09557E71" w14:textId="77777777" w:rsidR="0051665E" w:rsidRDefault="00686886">
      <w:pPr>
        <w:tabs>
          <w:tab w:val="left" w:pos="1529"/>
        </w:tabs>
        <w:spacing w:line="267" w:lineRule="exact"/>
        <w:ind w:left="110"/>
      </w:pPr>
      <w:r>
        <w:rPr>
          <w:b/>
          <w:spacing w:val="-2"/>
        </w:rPr>
        <w:t>Approval:</w:t>
      </w:r>
      <w:r>
        <w:rPr>
          <w:b/>
        </w:rPr>
        <w:tab/>
      </w:r>
      <w:r>
        <w:t>Academic</w:t>
      </w:r>
      <w:r>
        <w:rPr>
          <w:spacing w:val="-7"/>
        </w:rPr>
        <w:t xml:space="preserve"> </w:t>
      </w:r>
      <w:r>
        <w:rPr>
          <w:spacing w:val="-2"/>
        </w:rPr>
        <w:t>Council</w:t>
      </w:r>
    </w:p>
    <w:p w14:paraId="2FE07950" w14:textId="77777777" w:rsidR="0051665E" w:rsidRDefault="0051665E">
      <w:pPr>
        <w:pStyle w:val="BodyText"/>
      </w:pPr>
    </w:p>
    <w:p w14:paraId="3787F161" w14:textId="77777777" w:rsidR="0051665E" w:rsidRDefault="00686886">
      <w:pPr>
        <w:pStyle w:val="Heading1"/>
        <w:numPr>
          <w:ilvl w:val="0"/>
          <w:numId w:val="7"/>
        </w:numPr>
        <w:tabs>
          <w:tab w:val="left" w:pos="677"/>
        </w:tabs>
      </w:pPr>
      <w:r>
        <w:rPr>
          <w:spacing w:val="-2"/>
          <w:w w:val="110"/>
        </w:rPr>
        <w:t>Purpose</w:t>
      </w:r>
    </w:p>
    <w:p w14:paraId="7543EBA7" w14:textId="77777777" w:rsidR="0051665E" w:rsidRDefault="0051665E">
      <w:pPr>
        <w:pStyle w:val="BodyText"/>
        <w:spacing w:before="1"/>
        <w:rPr>
          <w:b/>
        </w:rPr>
      </w:pPr>
    </w:p>
    <w:p w14:paraId="49B46891" w14:textId="7285B80C" w:rsidR="0051665E" w:rsidRDefault="003E73F7">
      <w:pPr>
        <w:pStyle w:val="ListParagraph"/>
        <w:numPr>
          <w:ilvl w:val="1"/>
          <w:numId w:val="7"/>
        </w:numPr>
        <w:tabs>
          <w:tab w:val="left" w:pos="673"/>
          <w:tab w:val="left" w:pos="677"/>
        </w:tabs>
        <w:ind w:right="167"/>
        <w:jc w:val="both"/>
      </w:pPr>
      <w:r>
        <w:t>University of</w:t>
      </w:r>
      <w:r>
        <w:rPr>
          <w:spacing w:val="-2"/>
        </w:rPr>
        <w:t xml:space="preserve"> </w:t>
      </w:r>
      <w:r>
        <w:t>Galway</w:t>
      </w:r>
      <w:r>
        <w:rPr>
          <w:spacing w:val="-2"/>
        </w:rPr>
        <w:t xml:space="preserve"> </w:t>
      </w:r>
      <w:r>
        <w:t>(hereafter</w:t>
      </w:r>
      <w:r>
        <w:rPr>
          <w:spacing w:val="-2"/>
        </w:rPr>
        <w:t xml:space="preserve"> </w:t>
      </w:r>
      <w:r>
        <w:t>referred</w:t>
      </w:r>
      <w:r>
        <w:rPr>
          <w:spacing w:val="-3"/>
        </w:rPr>
        <w:t xml:space="preserve"> </w:t>
      </w:r>
      <w:r>
        <w:t>to</w:t>
      </w:r>
      <w:r>
        <w:rPr>
          <w:spacing w:val="-1"/>
        </w:rPr>
        <w:t xml:space="preserve"> </w:t>
      </w:r>
      <w:r>
        <w:t>as</w:t>
      </w:r>
      <w:r>
        <w:rPr>
          <w:spacing w:val="-4"/>
        </w:rPr>
        <w:t xml:space="preserve"> </w:t>
      </w:r>
      <w:r>
        <w:t>the</w:t>
      </w:r>
      <w:r>
        <w:rPr>
          <w:spacing w:val="-2"/>
        </w:rPr>
        <w:t xml:space="preserve"> </w:t>
      </w:r>
      <w:r>
        <w:t>‘University’)</w:t>
      </w:r>
      <w:r>
        <w:rPr>
          <w:spacing w:val="-4"/>
        </w:rPr>
        <w:t xml:space="preserve"> </w:t>
      </w:r>
      <w:r>
        <w:t>appreciate</w:t>
      </w:r>
      <w:r>
        <w:rPr>
          <w:spacing w:val="-4"/>
        </w:rPr>
        <w:t xml:space="preserve"> </w:t>
      </w:r>
      <w:r>
        <w:t>and</w:t>
      </w:r>
      <w:r>
        <w:rPr>
          <w:spacing w:val="-3"/>
        </w:rPr>
        <w:t xml:space="preserve"> </w:t>
      </w:r>
      <w:r>
        <w:t>recognise</w:t>
      </w:r>
      <w:r>
        <w:rPr>
          <w:spacing w:val="-4"/>
        </w:rPr>
        <w:t xml:space="preserve"> </w:t>
      </w:r>
      <w:r>
        <w:t>that</w:t>
      </w:r>
      <w:r>
        <w:rPr>
          <w:spacing w:val="-1"/>
        </w:rPr>
        <w:t xml:space="preserve"> </w:t>
      </w:r>
      <w:r>
        <w:t>social</w:t>
      </w:r>
      <w:r>
        <w:rPr>
          <w:spacing w:val="-5"/>
        </w:rPr>
        <w:t xml:space="preserve"> </w:t>
      </w:r>
      <w:r>
        <w:t>media</w:t>
      </w:r>
      <w:r>
        <w:rPr>
          <w:spacing w:val="-2"/>
        </w:rPr>
        <w:t xml:space="preserve"> </w:t>
      </w:r>
      <w:r>
        <w:t>and social networking are powerful tools, which have become increasingly important and influential communication platforms. These platforms involve the expression of both personal and professional opinions,</w:t>
      </w:r>
      <w:r>
        <w:rPr>
          <w:spacing w:val="-1"/>
        </w:rPr>
        <w:t xml:space="preserve"> </w:t>
      </w:r>
      <w:r>
        <w:t>and</w:t>
      </w:r>
      <w:r>
        <w:rPr>
          <w:spacing w:val="-4"/>
        </w:rPr>
        <w:t xml:space="preserve"> </w:t>
      </w:r>
      <w:r>
        <w:t>the</w:t>
      </w:r>
      <w:r>
        <w:rPr>
          <w:spacing w:val="-1"/>
        </w:rPr>
        <w:t xml:space="preserve"> </w:t>
      </w:r>
      <w:r>
        <w:t>sharing</w:t>
      </w:r>
      <w:r>
        <w:rPr>
          <w:spacing w:val="-4"/>
        </w:rPr>
        <w:t xml:space="preserve"> </w:t>
      </w:r>
      <w:r>
        <w:t>of</w:t>
      </w:r>
      <w:r>
        <w:rPr>
          <w:spacing w:val="-1"/>
        </w:rPr>
        <w:t xml:space="preserve"> </w:t>
      </w:r>
      <w:r>
        <w:t>links,</w:t>
      </w:r>
      <w:r>
        <w:rPr>
          <w:spacing w:val="-1"/>
        </w:rPr>
        <w:t xml:space="preserve"> </w:t>
      </w:r>
      <w:r>
        <w:t>images</w:t>
      </w:r>
      <w:r>
        <w:rPr>
          <w:spacing w:val="-3"/>
        </w:rPr>
        <w:t xml:space="preserve"> </w:t>
      </w:r>
      <w:r>
        <w:t>and</w:t>
      </w:r>
      <w:r>
        <w:rPr>
          <w:spacing w:val="-3"/>
        </w:rPr>
        <w:t xml:space="preserve"> </w:t>
      </w:r>
      <w:r>
        <w:t>other</w:t>
      </w:r>
      <w:r>
        <w:rPr>
          <w:spacing w:val="-1"/>
        </w:rPr>
        <w:t xml:space="preserve"> </w:t>
      </w:r>
      <w:r>
        <w:t>information,</w:t>
      </w:r>
      <w:r>
        <w:rPr>
          <w:spacing w:val="-6"/>
        </w:rPr>
        <w:t xml:space="preserve"> </w:t>
      </w:r>
      <w:r>
        <w:t>meaning</w:t>
      </w:r>
      <w:r>
        <w:rPr>
          <w:spacing w:val="-2"/>
        </w:rPr>
        <w:t xml:space="preserve"> </w:t>
      </w:r>
      <w:r>
        <w:t>that</w:t>
      </w:r>
      <w:r>
        <w:rPr>
          <w:spacing w:val="-4"/>
        </w:rPr>
        <w:t xml:space="preserve"> </w:t>
      </w:r>
      <w:r>
        <w:t>the</w:t>
      </w:r>
      <w:r>
        <w:rPr>
          <w:spacing w:val="-1"/>
        </w:rPr>
        <w:t xml:space="preserve"> </w:t>
      </w:r>
      <w:r>
        <w:t>lines between</w:t>
      </w:r>
      <w:r>
        <w:rPr>
          <w:spacing w:val="-4"/>
        </w:rPr>
        <w:t xml:space="preserve"> </w:t>
      </w:r>
      <w:r>
        <w:t>the expression of an individual’s personal or professional views and those of the University as an institution can sometimes become blurred.</w:t>
      </w:r>
    </w:p>
    <w:p w14:paraId="291C691B" w14:textId="2B5D5C56" w:rsidR="0051665E" w:rsidRDefault="00686886">
      <w:pPr>
        <w:pStyle w:val="ListParagraph"/>
        <w:numPr>
          <w:ilvl w:val="1"/>
          <w:numId w:val="7"/>
        </w:numPr>
        <w:tabs>
          <w:tab w:val="left" w:pos="673"/>
          <w:tab w:val="left" w:pos="677"/>
        </w:tabs>
        <w:spacing w:before="268"/>
        <w:ind w:right="166"/>
        <w:jc w:val="both"/>
      </w:pPr>
      <w:r>
        <w:t>The</w:t>
      </w:r>
      <w:r>
        <w:rPr>
          <w:spacing w:val="-9"/>
        </w:rPr>
        <w:t xml:space="preserve"> </w:t>
      </w:r>
      <w:r>
        <w:t>University</w:t>
      </w:r>
      <w:r>
        <w:rPr>
          <w:spacing w:val="-8"/>
        </w:rPr>
        <w:t xml:space="preserve"> </w:t>
      </w:r>
      <w:r>
        <w:t>is</w:t>
      </w:r>
      <w:r>
        <w:rPr>
          <w:spacing w:val="-9"/>
        </w:rPr>
        <w:t xml:space="preserve"> </w:t>
      </w:r>
      <w:r>
        <w:t>conscious</w:t>
      </w:r>
      <w:r>
        <w:rPr>
          <w:spacing w:val="-11"/>
        </w:rPr>
        <w:t xml:space="preserve"> </w:t>
      </w:r>
      <w:r>
        <w:t>of</w:t>
      </w:r>
      <w:r>
        <w:rPr>
          <w:spacing w:val="-8"/>
        </w:rPr>
        <w:t xml:space="preserve"> </w:t>
      </w:r>
      <w:r>
        <w:t>the</w:t>
      </w:r>
      <w:r>
        <w:rPr>
          <w:spacing w:val="-8"/>
        </w:rPr>
        <w:t xml:space="preserve"> </w:t>
      </w:r>
      <w:r>
        <w:t>fact</w:t>
      </w:r>
      <w:r>
        <w:rPr>
          <w:spacing w:val="-11"/>
        </w:rPr>
        <w:t xml:space="preserve"> </w:t>
      </w:r>
      <w:r>
        <w:t>that</w:t>
      </w:r>
      <w:r>
        <w:rPr>
          <w:spacing w:val="-11"/>
        </w:rPr>
        <w:t xml:space="preserve"> </w:t>
      </w:r>
      <w:r>
        <w:t>a</w:t>
      </w:r>
      <w:r>
        <w:rPr>
          <w:spacing w:val="-9"/>
        </w:rPr>
        <w:t xml:space="preserve"> </w:t>
      </w:r>
      <w:r>
        <w:t>lot</w:t>
      </w:r>
      <w:r>
        <w:rPr>
          <w:spacing w:val="-11"/>
        </w:rPr>
        <w:t xml:space="preserve"> </w:t>
      </w:r>
      <w:r>
        <w:t>of</w:t>
      </w:r>
      <w:r>
        <w:rPr>
          <w:spacing w:val="-12"/>
        </w:rPr>
        <w:t xml:space="preserve"> </w:t>
      </w:r>
      <w:r>
        <w:t>the</w:t>
      </w:r>
      <w:r>
        <w:rPr>
          <w:spacing w:val="-11"/>
        </w:rPr>
        <w:t xml:space="preserve"> </w:t>
      </w:r>
      <w:r>
        <w:t>content</w:t>
      </w:r>
      <w:r>
        <w:rPr>
          <w:spacing w:val="-11"/>
        </w:rPr>
        <w:t xml:space="preserve"> </w:t>
      </w:r>
      <w:r>
        <w:t>on</w:t>
      </w:r>
      <w:r>
        <w:rPr>
          <w:spacing w:val="-12"/>
        </w:rPr>
        <w:t xml:space="preserve"> </w:t>
      </w:r>
      <w:r>
        <w:t>social</w:t>
      </w:r>
      <w:r>
        <w:rPr>
          <w:spacing w:val="-12"/>
        </w:rPr>
        <w:t xml:space="preserve"> </w:t>
      </w:r>
      <w:r>
        <w:t>media</w:t>
      </w:r>
      <w:r>
        <w:rPr>
          <w:spacing w:val="-9"/>
        </w:rPr>
        <w:t xml:space="preserve"> </w:t>
      </w:r>
      <w:r>
        <w:t>sites</w:t>
      </w:r>
      <w:r>
        <w:rPr>
          <w:spacing w:val="-9"/>
        </w:rPr>
        <w:t xml:space="preserve"> </w:t>
      </w:r>
      <w:r>
        <w:t>is</w:t>
      </w:r>
      <w:r>
        <w:rPr>
          <w:spacing w:val="-9"/>
        </w:rPr>
        <w:t xml:space="preserve"> </w:t>
      </w:r>
      <w:r>
        <w:t>user-</w:t>
      </w:r>
      <w:r>
        <w:rPr>
          <w:spacing w:val="-9"/>
        </w:rPr>
        <w:t xml:space="preserve"> </w:t>
      </w:r>
      <w:r>
        <w:t xml:space="preserve">generated, and thus, may pose legal and reputational risks for </w:t>
      </w:r>
      <w:r w:rsidR="003E73F7">
        <w:t>University of</w:t>
      </w:r>
      <w:r w:rsidR="003E73F7">
        <w:rPr>
          <w:spacing w:val="-2"/>
        </w:rPr>
        <w:t xml:space="preserve"> </w:t>
      </w:r>
      <w:r>
        <w:t>Galway if such content is inappropriate or illegal.</w:t>
      </w:r>
      <w:r>
        <w:rPr>
          <w:spacing w:val="40"/>
        </w:rPr>
        <w:t xml:space="preserve"> </w:t>
      </w:r>
      <w:r>
        <w:t>It is therefore important and expected that all employees and students follow the same behavioural standards online as they would in real life. It is also required that the University’s values are always followed and respected.</w:t>
      </w:r>
    </w:p>
    <w:p w14:paraId="41F8EFE6" w14:textId="77777777" w:rsidR="0051665E" w:rsidRDefault="0051665E">
      <w:pPr>
        <w:pStyle w:val="BodyText"/>
        <w:spacing w:before="1"/>
      </w:pPr>
    </w:p>
    <w:p w14:paraId="06182226" w14:textId="77777777" w:rsidR="0051665E" w:rsidRDefault="00686886">
      <w:pPr>
        <w:pStyle w:val="ListParagraph"/>
        <w:numPr>
          <w:ilvl w:val="1"/>
          <w:numId w:val="7"/>
        </w:numPr>
        <w:tabs>
          <w:tab w:val="left" w:pos="677"/>
        </w:tabs>
        <w:spacing w:before="1"/>
      </w:pPr>
      <w:r>
        <w:t>The</w:t>
      </w:r>
      <w:r>
        <w:rPr>
          <w:spacing w:val="-3"/>
        </w:rPr>
        <w:t xml:space="preserve"> </w:t>
      </w:r>
      <w:r>
        <w:t>purpose</w:t>
      </w:r>
      <w:r>
        <w:rPr>
          <w:spacing w:val="-2"/>
        </w:rPr>
        <w:t xml:space="preserve"> </w:t>
      </w:r>
      <w:r>
        <w:t>of</w:t>
      </w:r>
      <w:r>
        <w:rPr>
          <w:spacing w:val="-3"/>
        </w:rPr>
        <w:t xml:space="preserve"> </w:t>
      </w:r>
      <w:r>
        <w:t>this</w:t>
      </w:r>
      <w:r>
        <w:rPr>
          <w:spacing w:val="-5"/>
        </w:rPr>
        <w:t xml:space="preserve"> </w:t>
      </w:r>
      <w:r>
        <w:t>Policy</w:t>
      </w:r>
      <w:r>
        <w:rPr>
          <w:spacing w:val="-4"/>
        </w:rPr>
        <w:t xml:space="preserve"> </w:t>
      </w:r>
      <w:r>
        <w:rPr>
          <w:spacing w:val="-5"/>
        </w:rPr>
        <w:t>is:</w:t>
      </w:r>
    </w:p>
    <w:p w14:paraId="66E2CC3E" w14:textId="6C269B74" w:rsidR="0051665E" w:rsidRDefault="00686886">
      <w:pPr>
        <w:pStyle w:val="ListParagraph"/>
        <w:numPr>
          <w:ilvl w:val="0"/>
          <w:numId w:val="3"/>
        </w:numPr>
        <w:tabs>
          <w:tab w:val="left" w:pos="962"/>
        </w:tabs>
        <w:spacing w:before="266"/>
        <w:ind w:right="168"/>
        <w:jc w:val="both"/>
      </w:pPr>
      <w:r>
        <w:t>to</w:t>
      </w:r>
      <w:r>
        <w:rPr>
          <w:spacing w:val="-7"/>
        </w:rPr>
        <w:t xml:space="preserve"> </w:t>
      </w:r>
      <w:r>
        <w:t>provide</w:t>
      </w:r>
      <w:r>
        <w:rPr>
          <w:spacing w:val="-8"/>
        </w:rPr>
        <w:t xml:space="preserve"> </w:t>
      </w:r>
      <w:r>
        <w:t>guidance</w:t>
      </w:r>
      <w:r>
        <w:rPr>
          <w:spacing w:val="-6"/>
        </w:rPr>
        <w:t xml:space="preserve"> </w:t>
      </w:r>
      <w:r>
        <w:t>and</w:t>
      </w:r>
      <w:r>
        <w:rPr>
          <w:spacing w:val="-10"/>
        </w:rPr>
        <w:t xml:space="preserve"> </w:t>
      </w:r>
      <w:r>
        <w:t>direction</w:t>
      </w:r>
      <w:r>
        <w:rPr>
          <w:spacing w:val="-7"/>
        </w:rPr>
        <w:t xml:space="preserve"> </w:t>
      </w:r>
      <w:r>
        <w:t>to</w:t>
      </w:r>
      <w:r>
        <w:rPr>
          <w:spacing w:val="-8"/>
        </w:rPr>
        <w:t xml:space="preserve"> </w:t>
      </w:r>
      <w:r w:rsidR="003E73F7">
        <w:t>University of</w:t>
      </w:r>
      <w:r w:rsidR="003E73F7">
        <w:rPr>
          <w:spacing w:val="-2"/>
        </w:rPr>
        <w:t xml:space="preserve"> </w:t>
      </w:r>
      <w:r>
        <w:t>Galway</w:t>
      </w:r>
      <w:r>
        <w:rPr>
          <w:spacing w:val="-10"/>
        </w:rPr>
        <w:t xml:space="preserve"> </w:t>
      </w:r>
      <w:r>
        <w:t>members</w:t>
      </w:r>
      <w:r>
        <w:rPr>
          <w:spacing w:val="-6"/>
        </w:rPr>
        <w:t xml:space="preserve"> </w:t>
      </w:r>
      <w:r>
        <w:t>(as</w:t>
      </w:r>
      <w:r>
        <w:rPr>
          <w:spacing w:val="-9"/>
        </w:rPr>
        <w:t xml:space="preserve"> </w:t>
      </w:r>
      <w:r>
        <w:t>defined</w:t>
      </w:r>
      <w:r>
        <w:rPr>
          <w:spacing w:val="-7"/>
        </w:rPr>
        <w:t xml:space="preserve"> </w:t>
      </w:r>
      <w:r>
        <w:t>below)</w:t>
      </w:r>
      <w:r>
        <w:rPr>
          <w:spacing w:val="-9"/>
        </w:rPr>
        <w:t xml:space="preserve"> </w:t>
      </w:r>
      <w:r>
        <w:t>when</w:t>
      </w:r>
      <w:r>
        <w:rPr>
          <w:spacing w:val="-7"/>
        </w:rPr>
        <w:t xml:space="preserve"> </w:t>
      </w:r>
      <w:r>
        <w:t>using</w:t>
      </w:r>
      <w:r>
        <w:rPr>
          <w:spacing w:val="-7"/>
        </w:rPr>
        <w:t xml:space="preserve"> </w:t>
      </w:r>
      <w:r>
        <w:t>all</w:t>
      </w:r>
      <w:r>
        <w:rPr>
          <w:spacing w:val="-10"/>
        </w:rPr>
        <w:t xml:space="preserve"> </w:t>
      </w:r>
      <w:r>
        <w:t>types of social media sites on behalf of, or in association with, the University</w:t>
      </w:r>
    </w:p>
    <w:p w14:paraId="25C24875" w14:textId="04A28EFF" w:rsidR="0051665E" w:rsidRDefault="00686886">
      <w:pPr>
        <w:pStyle w:val="ListParagraph"/>
        <w:numPr>
          <w:ilvl w:val="0"/>
          <w:numId w:val="3"/>
        </w:numPr>
        <w:tabs>
          <w:tab w:val="left" w:pos="962"/>
        </w:tabs>
        <w:spacing w:before="1"/>
        <w:ind w:right="169"/>
        <w:jc w:val="both"/>
      </w:pPr>
      <w:r>
        <w:t xml:space="preserve">to enhance and protect the University, its employees’ and students’ personal and professional profiles and reputations in the social media space, while ensuring that the image and reputation of </w:t>
      </w:r>
      <w:r w:rsidR="003E73F7">
        <w:t>University of</w:t>
      </w:r>
      <w:r w:rsidR="003E73F7">
        <w:rPr>
          <w:spacing w:val="-2"/>
        </w:rPr>
        <w:t xml:space="preserve"> </w:t>
      </w:r>
      <w:r>
        <w:t>Galway as an institution is not compromised in any way</w:t>
      </w:r>
    </w:p>
    <w:p w14:paraId="2962737E" w14:textId="77777777" w:rsidR="0051665E" w:rsidRDefault="00686886">
      <w:pPr>
        <w:pStyle w:val="ListParagraph"/>
        <w:numPr>
          <w:ilvl w:val="0"/>
          <w:numId w:val="3"/>
        </w:numPr>
        <w:tabs>
          <w:tab w:val="left" w:pos="962"/>
        </w:tabs>
        <w:spacing w:before="1" w:line="279" w:lineRule="exact"/>
        <w:ind w:hanging="285"/>
        <w:jc w:val="both"/>
      </w:pPr>
      <w:r>
        <w:t>to</w:t>
      </w:r>
      <w:r>
        <w:rPr>
          <w:spacing w:val="-4"/>
        </w:rPr>
        <w:t xml:space="preserve"> </w:t>
      </w:r>
      <w:r>
        <w:t>promote</w:t>
      </w:r>
      <w:r>
        <w:rPr>
          <w:spacing w:val="-4"/>
        </w:rPr>
        <w:t xml:space="preserve"> </w:t>
      </w:r>
      <w:r>
        <w:t>and</w:t>
      </w:r>
      <w:r>
        <w:rPr>
          <w:spacing w:val="-5"/>
        </w:rPr>
        <w:t xml:space="preserve"> </w:t>
      </w:r>
      <w:r>
        <w:t>respect</w:t>
      </w:r>
      <w:r>
        <w:rPr>
          <w:spacing w:val="-6"/>
        </w:rPr>
        <w:t xml:space="preserve"> </w:t>
      </w:r>
      <w:r>
        <w:t>the</w:t>
      </w:r>
      <w:r>
        <w:rPr>
          <w:spacing w:val="-4"/>
        </w:rPr>
        <w:t xml:space="preserve"> </w:t>
      </w:r>
      <w:r>
        <w:t>University</w:t>
      </w:r>
      <w:r>
        <w:rPr>
          <w:spacing w:val="-4"/>
        </w:rPr>
        <w:t xml:space="preserve"> </w:t>
      </w:r>
      <w:r>
        <w:t>values</w:t>
      </w:r>
      <w:r>
        <w:rPr>
          <w:spacing w:val="-3"/>
        </w:rPr>
        <w:t xml:space="preserve"> </w:t>
      </w:r>
      <w:r>
        <w:t>in</w:t>
      </w:r>
      <w:r>
        <w:rPr>
          <w:spacing w:val="-6"/>
        </w:rPr>
        <w:t xml:space="preserve"> </w:t>
      </w:r>
      <w:r>
        <w:t>accordance</w:t>
      </w:r>
      <w:r>
        <w:rPr>
          <w:spacing w:val="-3"/>
        </w:rPr>
        <w:t xml:space="preserve"> </w:t>
      </w:r>
      <w:r>
        <w:t>with</w:t>
      </w:r>
      <w:r>
        <w:rPr>
          <w:spacing w:val="-6"/>
        </w:rPr>
        <w:t xml:space="preserve"> </w:t>
      </w:r>
      <w:r>
        <w:t>the</w:t>
      </w:r>
      <w:r>
        <w:rPr>
          <w:spacing w:val="-4"/>
        </w:rPr>
        <w:t xml:space="preserve"> </w:t>
      </w:r>
      <w:r>
        <w:t>University’s</w:t>
      </w:r>
      <w:r>
        <w:rPr>
          <w:spacing w:val="-7"/>
        </w:rPr>
        <w:t xml:space="preserve"> </w:t>
      </w:r>
      <w:r>
        <w:t>strategic</w:t>
      </w:r>
      <w:r>
        <w:rPr>
          <w:spacing w:val="-4"/>
        </w:rPr>
        <w:t xml:space="preserve"> plan</w:t>
      </w:r>
    </w:p>
    <w:p w14:paraId="40F56B16" w14:textId="77777777" w:rsidR="0051665E" w:rsidRDefault="00686886">
      <w:pPr>
        <w:pStyle w:val="ListParagraph"/>
        <w:numPr>
          <w:ilvl w:val="0"/>
          <w:numId w:val="3"/>
        </w:numPr>
        <w:tabs>
          <w:tab w:val="left" w:pos="962"/>
        </w:tabs>
        <w:ind w:right="171"/>
      </w:pPr>
      <w:r>
        <w:t>to</w:t>
      </w:r>
      <w:r>
        <w:rPr>
          <w:spacing w:val="28"/>
        </w:rPr>
        <w:t xml:space="preserve"> </w:t>
      </w:r>
      <w:r>
        <w:t>promote</w:t>
      </w:r>
      <w:r>
        <w:rPr>
          <w:spacing w:val="25"/>
        </w:rPr>
        <w:t xml:space="preserve"> </w:t>
      </w:r>
      <w:r>
        <w:t>consistent,</w:t>
      </w:r>
      <w:r>
        <w:rPr>
          <w:spacing w:val="26"/>
        </w:rPr>
        <w:t xml:space="preserve"> </w:t>
      </w:r>
      <w:r>
        <w:t>effective</w:t>
      </w:r>
      <w:r>
        <w:rPr>
          <w:spacing w:val="27"/>
        </w:rPr>
        <w:t xml:space="preserve"> </w:t>
      </w:r>
      <w:r>
        <w:t>and</w:t>
      </w:r>
      <w:r>
        <w:rPr>
          <w:spacing w:val="23"/>
        </w:rPr>
        <w:t xml:space="preserve"> </w:t>
      </w:r>
      <w:r>
        <w:t>innovative</w:t>
      </w:r>
      <w:r>
        <w:rPr>
          <w:spacing w:val="27"/>
        </w:rPr>
        <w:t xml:space="preserve"> </w:t>
      </w:r>
      <w:r>
        <w:t>use</w:t>
      </w:r>
      <w:r>
        <w:rPr>
          <w:spacing w:val="24"/>
        </w:rPr>
        <w:t xml:space="preserve"> </w:t>
      </w:r>
      <w:r>
        <w:t>of</w:t>
      </w:r>
      <w:r>
        <w:rPr>
          <w:spacing w:val="26"/>
        </w:rPr>
        <w:t xml:space="preserve"> </w:t>
      </w:r>
      <w:r>
        <w:t>social</w:t>
      </w:r>
      <w:r>
        <w:rPr>
          <w:spacing w:val="21"/>
        </w:rPr>
        <w:t xml:space="preserve"> </w:t>
      </w:r>
      <w:r>
        <w:t>media</w:t>
      </w:r>
      <w:r>
        <w:rPr>
          <w:spacing w:val="26"/>
        </w:rPr>
        <w:t xml:space="preserve"> </w:t>
      </w:r>
      <w:r>
        <w:t>as</w:t>
      </w:r>
      <w:r>
        <w:rPr>
          <w:spacing w:val="26"/>
        </w:rPr>
        <w:t xml:space="preserve"> </w:t>
      </w:r>
      <w:r>
        <w:t>part</w:t>
      </w:r>
      <w:r>
        <w:rPr>
          <w:spacing w:val="24"/>
        </w:rPr>
        <w:t xml:space="preserve"> </w:t>
      </w:r>
      <w:r>
        <w:t>of</w:t>
      </w:r>
      <w:r>
        <w:rPr>
          <w:spacing w:val="22"/>
        </w:rPr>
        <w:t xml:space="preserve"> </w:t>
      </w:r>
      <w:r>
        <w:t>the</w:t>
      </w:r>
      <w:r>
        <w:rPr>
          <w:spacing w:val="26"/>
        </w:rPr>
        <w:t xml:space="preserve"> </w:t>
      </w:r>
      <w:r>
        <w:t xml:space="preserve">University’s </w:t>
      </w:r>
      <w:r>
        <w:rPr>
          <w:spacing w:val="-2"/>
        </w:rPr>
        <w:t>activities</w:t>
      </w:r>
    </w:p>
    <w:p w14:paraId="2219FB51" w14:textId="2456439D" w:rsidR="0051665E" w:rsidRDefault="00686886">
      <w:pPr>
        <w:pStyle w:val="ListParagraph"/>
        <w:numPr>
          <w:ilvl w:val="0"/>
          <w:numId w:val="3"/>
        </w:numPr>
        <w:tabs>
          <w:tab w:val="left" w:pos="962"/>
        </w:tabs>
        <w:spacing w:before="1"/>
        <w:ind w:right="174"/>
      </w:pPr>
      <w:r>
        <w:t>to</w:t>
      </w:r>
      <w:r>
        <w:rPr>
          <w:spacing w:val="-13"/>
        </w:rPr>
        <w:t xml:space="preserve"> </w:t>
      </w:r>
      <w:r>
        <w:t>ensure</w:t>
      </w:r>
      <w:r>
        <w:rPr>
          <w:spacing w:val="-12"/>
        </w:rPr>
        <w:t xml:space="preserve"> </w:t>
      </w:r>
      <w:r w:rsidR="003E73F7">
        <w:t>University of</w:t>
      </w:r>
      <w:r w:rsidR="003E73F7">
        <w:rPr>
          <w:spacing w:val="-2"/>
        </w:rPr>
        <w:t xml:space="preserve"> </w:t>
      </w:r>
      <w:r>
        <w:t>Galway</w:t>
      </w:r>
      <w:r>
        <w:rPr>
          <w:spacing w:val="-12"/>
        </w:rPr>
        <w:t xml:space="preserve"> </w:t>
      </w:r>
      <w:r>
        <w:t>members</w:t>
      </w:r>
      <w:r>
        <w:rPr>
          <w:spacing w:val="-13"/>
        </w:rPr>
        <w:t xml:space="preserve"> </w:t>
      </w:r>
      <w:r>
        <w:t>do</w:t>
      </w:r>
      <w:r>
        <w:rPr>
          <w:spacing w:val="-12"/>
        </w:rPr>
        <w:t xml:space="preserve"> </w:t>
      </w:r>
      <w:r>
        <w:t>not</w:t>
      </w:r>
      <w:r>
        <w:rPr>
          <w:spacing w:val="-13"/>
        </w:rPr>
        <w:t xml:space="preserve"> </w:t>
      </w:r>
      <w:r>
        <w:t>compromise</w:t>
      </w:r>
      <w:r>
        <w:rPr>
          <w:spacing w:val="-12"/>
        </w:rPr>
        <w:t xml:space="preserve"> </w:t>
      </w:r>
      <w:r>
        <w:t>their</w:t>
      </w:r>
      <w:r>
        <w:rPr>
          <w:spacing w:val="-12"/>
        </w:rPr>
        <w:t xml:space="preserve"> </w:t>
      </w:r>
      <w:r>
        <w:t>information</w:t>
      </w:r>
      <w:r>
        <w:rPr>
          <w:spacing w:val="-13"/>
        </w:rPr>
        <w:t xml:space="preserve"> </w:t>
      </w:r>
      <w:r>
        <w:t>technology</w:t>
      </w:r>
      <w:r>
        <w:rPr>
          <w:spacing w:val="-13"/>
        </w:rPr>
        <w:t xml:space="preserve"> </w:t>
      </w:r>
      <w:r>
        <w:t>personal</w:t>
      </w:r>
      <w:r>
        <w:rPr>
          <w:spacing w:val="-13"/>
        </w:rPr>
        <w:t xml:space="preserve"> </w:t>
      </w:r>
      <w:r>
        <w:t>security or the security of University information assets</w:t>
      </w:r>
    </w:p>
    <w:p w14:paraId="59CB2179" w14:textId="77777777" w:rsidR="0051665E" w:rsidRDefault="00686886">
      <w:pPr>
        <w:pStyle w:val="ListParagraph"/>
        <w:numPr>
          <w:ilvl w:val="0"/>
          <w:numId w:val="3"/>
        </w:numPr>
        <w:tabs>
          <w:tab w:val="left" w:pos="962"/>
        </w:tabs>
        <w:spacing w:before="1" w:line="279" w:lineRule="exact"/>
        <w:ind w:hanging="285"/>
      </w:pPr>
      <w:r>
        <w:t>to</w:t>
      </w:r>
      <w:r>
        <w:rPr>
          <w:spacing w:val="-2"/>
        </w:rPr>
        <w:t xml:space="preserve"> </w:t>
      </w:r>
      <w:r>
        <w:t>set</w:t>
      </w:r>
      <w:r>
        <w:rPr>
          <w:spacing w:val="-5"/>
        </w:rPr>
        <w:t xml:space="preserve"> </w:t>
      </w:r>
      <w:r>
        <w:t>out</w:t>
      </w:r>
      <w:r>
        <w:rPr>
          <w:spacing w:val="-5"/>
        </w:rPr>
        <w:t xml:space="preserve"> </w:t>
      </w:r>
      <w:r>
        <w:t>the</w:t>
      </w:r>
      <w:r>
        <w:rPr>
          <w:spacing w:val="-2"/>
        </w:rPr>
        <w:t xml:space="preserve"> </w:t>
      </w:r>
      <w:r>
        <w:t>responsibilities</w:t>
      </w:r>
      <w:r>
        <w:rPr>
          <w:spacing w:val="-2"/>
        </w:rPr>
        <w:t xml:space="preserve"> </w:t>
      </w:r>
      <w:r>
        <w:t>of</w:t>
      </w:r>
      <w:r>
        <w:rPr>
          <w:spacing w:val="-6"/>
        </w:rPr>
        <w:t xml:space="preserve"> </w:t>
      </w:r>
      <w:r>
        <w:t>users</w:t>
      </w:r>
      <w:r>
        <w:rPr>
          <w:spacing w:val="-6"/>
        </w:rPr>
        <w:t xml:space="preserve"> </w:t>
      </w:r>
      <w:r>
        <w:t>of</w:t>
      </w:r>
      <w:r>
        <w:rPr>
          <w:spacing w:val="-5"/>
        </w:rPr>
        <w:t xml:space="preserve"> </w:t>
      </w:r>
      <w:r>
        <w:t>corporate</w:t>
      </w:r>
      <w:r>
        <w:rPr>
          <w:spacing w:val="-3"/>
        </w:rPr>
        <w:t xml:space="preserve"> </w:t>
      </w:r>
      <w:r>
        <w:t>social</w:t>
      </w:r>
      <w:r>
        <w:rPr>
          <w:spacing w:val="-4"/>
        </w:rPr>
        <w:t xml:space="preserve"> </w:t>
      </w:r>
      <w:r>
        <w:t>media</w:t>
      </w:r>
      <w:r>
        <w:rPr>
          <w:spacing w:val="-2"/>
        </w:rPr>
        <w:t xml:space="preserve"> accounts</w:t>
      </w:r>
    </w:p>
    <w:p w14:paraId="60D010FF" w14:textId="77777777" w:rsidR="0051665E" w:rsidRDefault="00686886">
      <w:pPr>
        <w:pStyle w:val="ListParagraph"/>
        <w:numPr>
          <w:ilvl w:val="0"/>
          <w:numId w:val="3"/>
        </w:numPr>
        <w:tabs>
          <w:tab w:val="left" w:pos="962"/>
        </w:tabs>
        <w:ind w:right="174"/>
      </w:pPr>
      <w:r>
        <w:t>to support users of University social media accounts to mitigate the risks associated with social</w:t>
      </w:r>
      <w:r>
        <w:rPr>
          <w:spacing w:val="40"/>
        </w:rPr>
        <w:t xml:space="preserve"> </w:t>
      </w:r>
      <w:r>
        <w:t>media, protecting themselves as well as the University</w:t>
      </w:r>
    </w:p>
    <w:p w14:paraId="2928F203" w14:textId="77777777" w:rsidR="0051665E" w:rsidRDefault="00686886">
      <w:pPr>
        <w:pStyle w:val="ListParagraph"/>
        <w:numPr>
          <w:ilvl w:val="0"/>
          <w:numId w:val="3"/>
        </w:numPr>
        <w:tabs>
          <w:tab w:val="left" w:pos="962"/>
        </w:tabs>
        <w:ind w:right="168"/>
      </w:pPr>
      <w:r>
        <w:t>to clarify the</w:t>
      </w:r>
      <w:r>
        <w:rPr>
          <w:spacing w:val="-1"/>
        </w:rPr>
        <w:t xml:space="preserve"> </w:t>
      </w:r>
      <w:r>
        <w:t>expectations</w:t>
      </w:r>
      <w:r>
        <w:rPr>
          <w:spacing w:val="-1"/>
        </w:rPr>
        <w:t xml:space="preserve"> </w:t>
      </w:r>
      <w:r>
        <w:t>of staff</w:t>
      </w:r>
      <w:r>
        <w:rPr>
          <w:spacing w:val="-1"/>
        </w:rPr>
        <w:t xml:space="preserve"> </w:t>
      </w:r>
      <w:r>
        <w:t>and students using</w:t>
      </w:r>
      <w:r>
        <w:rPr>
          <w:spacing w:val="-2"/>
        </w:rPr>
        <w:t xml:space="preserve"> </w:t>
      </w:r>
      <w:r>
        <w:t>social</w:t>
      </w:r>
      <w:r>
        <w:rPr>
          <w:spacing w:val="-2"/>
        </w:rPr>
        <w:t xml:space="preserve"> </w:t>
      </w:r>
      <w:r>
        <w:t>media in an individual professional</w:t>
      </w:r>
      <w:r>
        <w:rPr>
          <w:spacing w:val="-1"/>
        </w:rPr>
        <w:t xml:space="preserve"> </w:t>
      </w:r>
      <w:r>
        <w:t>or personal capacity</w:t>
      </w:r>
    </w:p>
    <w:p w14:paraId="22D91BBB" w14:textId="77777777" w:rsidR="0051665E" w:rsidRDefault="00686886">
      <w:pPr>
        <w:pStyle w:val="ListParagraph"/>
        <w:numPr>
          <w:ilvl w:val="0"/>
          <w:numId w:val="3"/>
        </w:numPr>
        <w:tabs>
          <w:tab w:val="left" w:pos="962"/>
        </w:tabs>
        <w:ind w:right="169"/>
      </w:pPr>
      <w:r>
        <w:t>to</w:t>
      </w:r>
      <w:r>
        <w:rPr>
          <w:spacing w:val="-6"/>
        </w:rPr>
        <w:t xml:space="preserve"> </w:t>
      </w:r>
      <w:r>
        <w:t>outline</w:t>
      </w:r>
      <w:r>
        <w:rPr>
          <w:spacing w:val="-5"/>
        </w:rPr>
        <w:t xml:space="preserve"> </w:t>
      </w:r>
      <w:r>
        <w:t>channels</w:t>
      </w:r>
      <w:r>
        <w:rPr>
          <w:spacing w:val="-6"/>
        </w:rPr>
        <w:t xml:space="preserve"> </w:t>
      </w:r>
      <w:r>
        <w:t>for</w:t>
      </w:r>
      <w:r>
        <w:rPr>
          <w:spacing w:val="-6"/>
        </w:rPr>
        <w:t xml:space="preserve"> </w:t>
      </w:r>
      <w:r>
        <w:t>communication</w:t>
      </w:r>
      <w:r>
        <w:rPr>
          <w:spacing w:val="-6"/>
        </w:rPr>
        <w:t xml:space="preserve"> </w:t>
      </w:r>
      <w:r>
        <w:t>of</w:t>
      </w:r>
      <w:r>
        <w:rPr>
          <w:spacing w:val="-6"/>
        </w:rPr>
        <w:t xml:space="preserve"> </w:t>
      </w:r>
      <w:r>
        <w:t>notice</w:t>
      </w:r>
      <w:r>
        <w:rPr>
          <w:spacing w:val="-7"/>
        </w:rPr>
        <w:t xml:space="preserve"> </w:t>
      </w:r>
      <w:r>
        <w:t>of</w:t>
      </w:r>
      <w:r>
        <w:rPr>
          <w:spacing w:val="-6"/>
        </w:rPr>
        <w:t xml:space="preserve"> </w:t>
      </w:r>
      <w:r>
        <w:t>a</w:t>
      </w:r>
      <w:r>
        <w:rPr>
          <w:spacing w:val="-6"/>
        </w:rPr>
        <w:t xml:space="preserve"> </w:t>
      </w:r>
      <w:r>
        <w:t>suspected</w:t>
      </w:r>
      <w:r>
        <w:rPr>
          <w:spacing w:val="-6"/>
        </w:rPr>
        <w:t xml:space="preserve"> </w:t>
      </w:r>
      <w:r>
        <w:t>breach</w:t>
      </w:r>
      <w:r>
        <w:rPr>
          <w:spacing w:val="-6"/>
        </w:rPr>
        <w:t xml:space="preserve"> </w:t>
      </w:r>
      <w:r>
        <w:t>of</w:t>
      </w:r>
      <w:r>
        <w:rPr>
          <w:spacing w:val="-6"/>
        </w:rPr>
        <w:t xml:space="preserve"> </w:t>
      </w:r>
      <w:r>
        <w:t>this</w:t>
      </w:r>
      <w:r>
        <w:rPr>
          <w:spacing w:val="-6"/>
        </w:rPr>
        <w:t xml:space="preserve"> </w:t>
      </w:r>
      <w:r>
        <w:t>policy</w:t>
      </w:r>
      <w:r>
        <w:rPr>
          <w:spacing w:val="-5"/>
        </w:rPr>
        <w:t xml:space="preserve"> </w:t>
      </w:r>
      <w:r>
        <w:t>or</w:t>
      </w:r>
      <w:r>
        <w:rPr>
          <w:spacing w:val="-8"/>
        </w:rPr>
        <w:t xml:space="preserve"> </w:t>
      </w:r>
      <w:r>
        <w:t>of</w:t>
      </w:r>
      <w:r>
        <w:rPr>
          <w:spacing w:val="-6"/>
        </w:rPr>
        <w:t xml:space="preserve"> </w:t>
      </w:r>
      <w:r>
        <w:t>issues</w:t>
      </w:r>
      <w:r>
        <w:rPr>
          <w:spacing w:val="-6"/>
        </w:rPr>
        <w:t xml:space="preserve"> </w:t>
      </w:r>
      <w:r>
        <w:t xml:space="preserve">or </w:t>
      </w:r>
      <w:r>
        <w:rPr>
          <w:spacing w:val="-2"/>
        </w:rPr>
        <w:t>concerns</w:t>
      </w:r>
    </w:p>
    <w:p w14:paraId="7E09A913" w14:textId="77777777" w:rsidR="0051665E" w:rsidRDefault="00686886">
      <w:pPr>
        <w:pStyle w:val="ListParagraph"/>
        <w:numPr>
          <w:ilvl w:val="0"/>
          <w:numId w:val="3"/>
        </w:numPr>
        <w:tabs>
          <w:tab w:val="left" w:pos="962"/>
        </w:tabs>
        <w:ind w:right="169"/>
      </w:pPr>
      <w:r>
        <w:t>to</w:t>
      </w:r>
      <w:r>
        <w:rPr>
          <w:spacing w:val="-8"/>
        </w:rPr>
        <w:t xml:space="preserve"> </w:t>
      </w:r>
      <w:r>
        <w:t>signpost</w:t>
      </w:r>
      <w:r>
        <w:rPr>
          <w:spacing w:val="-11"/>
        </w:rPr>
        <w:t xml:space="preserve"> </w:t>
      </w:r>
      <w:r>
        <w:t>staff</w:t>
      </w:r>
      <w:r>
        <w:rPr>
          <w:spacing w:val="-9"/>
        </w:rPr>
        <w:t xml:space="preserve"> </w:t>
      </w:r>
      <w:r>
        <w:t>and</w:t>
      </w:r>
      <w:r>
        <w:rPr>
          <w:spacing w:val="-12"/>
        </w:rPr>
        <w:t xml:space="preserve"> </w:t>
      </w:r>
      <w:r>
        <w:t>students</w:t>
      </w:r>
      <w:r>
        <w:rPr>
          <w:spacing w:val="-9"/>
        </w:rPr>
        <w:t xml:space="preserve"> </w:t>
      </w:r>
      <w:r>
        <w:t>to</w:t>
      </w:r>
      <w:r>
        <w:rPr>
          <w:spacing w:val="-8"/>
        </w:rPr>
        <w:t xml:space="preserve"> </w:t>
      </w:r>
      <w:r>
        <w:t>resources</w:t>
      </w:r>
      <w:r>
        <w:rPr>
          <w:spacing w:val="-11"/>
        </w:rPr>
        <w:t xml:space="preserve"> </w:t>
      </w:r>
      <w:r>
        <w:t>which</w:t>
      </w:r>
      <w:r>
        <w:rPr>
          <w:spacing w:val="-10"/>
        </w:rPr>
        <w:t xml:space="preserve"> </w:t>
      </w:r>
      <w:r>
        <w:t>will</w:t>
      </w:r>
      <w:r>
        <w:rPr>
          <w:spacing w:val="-13"/>
        </w:rPr>
        <w:t xml:space="preserve"> </w:t>
      </w:r>
      <w:r>
        <w:t>support</w:t>
      </w:r>
      <w:r>
        <w:rPr>
          <w:spacing w:val="-8"/>
        </w:rPr>
        <w:t xml:space="preserve"> </w:t>
      </w:r>
      <w:r>
        <w:t>them</w:t>
      </w:r>
      <w:r>
        <w:rPr>
          <w:spacing w:val="-10"/>
        </w:rPr>
        <w:t xml:space="preserve"> </w:t>
      </w:r>
      <w:r>
        <w:t>in</w:t>
      </w:r>
      <w:r>
        <w:rPr>
          <w:spacing w:val="-10"/>
        </w:rPr>
        <w:t xml:space="preserve"> </w:t>
      </w:r>
      <w:r>
        <w:t>enhancing</w:t>
      </w:r>
      <w:r>
        <w:rPr>
          <w:spacing w:val="-12"/>
        </w:rPr>
        <w:t xml:space="preserve"> </w:t>
      </w:r>
      <w:r>
        <w:t>their</w:t>
      </w:r>
      <w:r>
        <w:rPr>
          <w:spacing w:val="-10"/>
        </w:rPr>
        <w:t xml:space="preserve"> </w:t>
      </w:r>
      <w:r>
        <w:t>social</w:t>
      </w:r>
      <w:r>
        <w:rPr>
          <w:spacing w:val="-12"/>
        </w:rPr>
        <w:t xml:space="preserve"> </w:t>
      </w:r>
      <w:r>
        <w:t>media presence and that of the University.</w:t>
      </w:r>
    </w:p>
    <w:p w14:paraId="53A83D6E" w14:textId="77777777" w:rsidR="0051665E" w:rsidRDefault="0051665E">
      <w:pPr>
        <w:sectPr w:rsidR="0051665E">
          <w:footerReference w:type="default" r:id="rId9"/>
          <w:type w:val="continuous"/>
          <w:pgSz w:w="11910" w:h="16840"/>
          <w:pgMar w:top="1260" w:right="960" w:bottom="780" w:left="1080" w:header="0" w:footer="584" w:gutter="0"/>
          <w:pgNumType w:start="1"/>
          <w:cols w:space="720"/>
        </w:sectPr>
      </w:pPr>
    </w:p>
    <w:p w14:paraId="784984CB" w14:textId="77777777" w:rsidR="0051665E" w:rsidRDefault="00686886">
      <w:pPr>
        <w:pStyle w:val="Heading1"/>
        <w:numPr>
          <w:ilvl w:val="0"/>
          <w:numId w:val="7"/>
        </w:numPr>
        <w:tabs>
          <w:tab w:val="left" w:pos="794"/>
        </w:tabs>
        <w:spacing w:before="37"/>
        <w:ind w:left="794" w:hanging="684"/>
      </w:pPr>
      <w:r>
        <w:rPr>
          <w:spacing w:val="-2"/>
          <w:w w:val="105"/>
        </w:rPr>
        <w:lastRenderedPageBreak/>
        <w:t>Scope</w:t>
      </w:r>
    </w:p>
    <w:p w14:paraId="377845CD" w14:textId="77777777" w:rsidR="0051665E" w:rsidRDefault="00686886">
      <w:pPr>
        <w:pStyle w:val="ListParagraph"/>
        <w:numPr>
          <w:ilvl w:val="1"/>
          <w:numId w:val="7"/>
        </w:numPr>
        <w:tabs>
          <w:tab w:val="left" w:pos="794"/>
        </w:tabs>
        <w:spacing w:before="267"/>
        <w:ind w:left="794" w:hanging="684"/>
      </w:pPr>
      <w:r>
        <w:t>This</w:t>
      </w:r>
      <w:r>
        <w:rPr>
          <w:spacing w:val="-9"/>
        </w:rPr>
        <w:t xml:space="preserve"> </w:t>
      </w:r>
      <w:r>
        <w:t>Policy</w:t>
      </w:r>
      <w:r>
        <w:rPr>
          <w:spacing w:val="-5"/>
        </w:rPr>
        <w:t xml:space="preserve"> </w:t>
      </w:r>
      <w:r>
        <w:t>applies</w:t>
      </w:r>
      <w:r>
        <w:rPr>
          <w:spacing w:val="-15"/>
        </w:rPr>
        <w:t xml:space="preserve"> </w:t>
      </w:r>
      <w:r>
        <w:rPr>
          <w:spacing w:val="-5"/>
        </w:rPr>
        <w:t>to:</w:t>
      </w:r>
    </w:p>
    <w:p w14:paraId="1C1A8C3C" w14:textId="77777777" w:rsidR="0051665E" w:rsidRDefault="0051665E">
      <w:pPr>
        <w:pStyle w:val="BodyText"/>
        <w:spacing w:before="1"/>
      </w:pPr>
    </w:p>
    <w:p w14:paraId="4182AD91" w14:textId="77777777" w:rsidR="0051665E" w:rsidRDefault="00686886">
      <w:pPr>
        <w:pStyle w:val="ListParagraph"/>
        <w:numPr>
          <w:ilvl w:val="0"/>
          <w:numId w:val="4"/>
        </w:numPr>
        <w:tabs>
          <w:tab w:val="left" w:pos="1006"/>
          <w:tab w:val="left" w:pos="1008"/>
        </w:tabs>
        <w:ind w:right="112"/>
      </w:pPr>
      <w:r>
        <w:t>all employees of the University, including full-time, part-time, temporary or those on fixed- term contracts of employment</w:t>
      </w:r>
    </w:p>
    <w:p w14:paraId="4D49705D" w14:textId="77777777" w:rsidR="0051665E" w:rsidRDefault="00686886">
      <w:pPr>
        <w:pStyle w:val="ListParagraph"/>
        <w:numPr>
          <w:ilvl w:val="0"/>
          <w:numId w:val="4"/>
        </w:numPr>
        <w:tabs>
          <w:tab w:val="left" w:pos="1006"/>
        </w:tabs>
        <w:spacing w:before="1" w:line="279" w:lineRule="exact"/>
        <w:ind w:left="1006" w:hanging="212"/>
      </w:pPr>
      <w:r>
        <w:t>students</w:t>
      </w:r>
      <w:r>
        <w:rPr>
          <w:spacing w:val="-6"/>
        </w:rPr>
        <w:t xml:space="preserve"> </w:t>
      </w:r>
      <w:r>
        <w:t>of</w:t>
      </w:r>
      <w:r>
        <w:rPr>
          <w:spacing w:val="-3"/>
        </w:rPr>
        <w:t xml:space="preserve"> </w:t>
      </w:r>
      <w:r>
        <w:t>the</w:t>
      </w:r>
      <w:r>
        <w:rPr>
          <w:spacing w:val="-3"/>
        </w:rPr>
        <w:t xml:space="preserve"> </w:t>
      </w:r>
      <w:r>
        <w:rPr>
          <w:spacing w:val="-2"/>
        </w:rPr>
        <w:t>University</w:t>
      </w:r>
    </w:p>
    <w:p w14:paraId="15686DB7" w14:textId="77777777" w:rsidR="0051665E" w:rsidRDefault="00686886">
      <w:pPr>
        <w:pStyle w:val="ListParagraph"/>
        <w:numPr>
          <w:ilvl w:val="0"/>
          <w:numId w:val="4"/>
        </w:numPr>
        <w:tabs>
          <w:tab w:val="left" w:pos="1006"/>
          <w:tab w:val="left" w:pos="1008"/>
        </w:tabs>
        <w:ind w:right="115"/>
      </w:pPr>
      <w:r>
        <w:t>workers such as agency staff, casual staff, academic visitors, or contractors who are undertaking work on behalf of the University</w:t>
      </w:r>
    </w:p>
    <w:p w14:paraId="6245B55C" w14:textId="0F083E62" w:rsidR="0051665E" w:rsidRDefault="00686886">
      <w:pPr>
        <w:pStyle w:val="ListParagraph"/>
        <w:numPr>
          <w:ilvl w:val="0"/>
          <w:numId w:val="4"/>
        </w:numPr>
        <w:tabs>
          <w:tab w:val="left" w:pos="1006"/>
          <w:tab w:val="left" w:pos="1008"/>
        </w:tabs>
        <w:ind w:right="114"/>
      </w:pPr>
      <w:r>
        <w:t xml:space="preserve">students and employees who operate or manage University affiliated social media sites including but not limited to </w:t>
      </w:r>
      <w:r w:rsidR="003E73F7">
        <w:t>University of</w:t>
      </w:r>
      <w:r w:rsidR="003E73F7">
        <w:rPr>
          <w:spacing w:val="-2"/>
        </w:rPr>
        <w:t xml:space="preserve"> </w:t>
      </w:r>
      <w:r>
        <w:t>Galway societies and clubs</w:t>
      </w:r>
    </w:p>
    <w:p w14:paraId="274B66E3" w14:textId="77777777" w:rsidR="0051665E" w:rsidRDefault="00686886">
      <w:pPr>
        <w:pStyle w:val="ListParagraph"/>
        <w:numPr>
          <w:ilvl w:val="0"/>
          <w:numId w:val="4"/>
        </w:numPr>
        <w:tabs>
          <w:tab w:val="left" w:pos="1006"/>
          <w:tab w:val="left" w:pos="1008"/>
        </w:tabs>
        <w:spacing w:before="1"/>
        <w:ind w:right="121"/>
      </w:pPr>
      <w:r>
        <w:t>retired employees who have access to or use University facilities (each hereafter referred to as</w:t>
      </w:r>
      <w:r>
        <w:rPr>
          <w:spacing w:val="40"/>
        </w:rPr>
        <w:t xml:space="preserve"> </w:t>
      </w:r>
      <w:r>
        <w:t>“member” or “members”).</w:t>
      </w:r>
    </w:p>
    <w:p w14:paraId="12B6CB7D" w14:textId="77777777" w:rsidR="0051665E" w:rsidRDefault="0051665E">
      <w:pPr>
        <w:pStyle w:val="BodyText"/>
        <w:spacing w:before="1"/>
      </w:pPr>
    </w:p>
    <w:p w14:paraId="09A936A8" w14:textId="290D8049" w:rsidR="0051665E" w:rsidRDefault="00686886">
      <w:pPr>
        <w:pStyle w:val="BodyText"/>
        <w:ind w:left="677" w:right="110"/>
        <w:jc w:val="both"/>
      </w:pPr>
      <w:r>
        <w:t>This</w:t>
      </w:r>
      <w:r>
        <w:rPr>
          <w:spacing w:val="-5"/>
        </w:rPr>
        <w:t xml:space="preserve"> </w:t>
      </w:r>
      <w:r>
        <w:t>Policy</w:t>
      </w:r>
      <w:r>
        <w:rPr>
          <w:spacing w:val="-6"/>
        </w:rPr>
        <w:t xml:space="preserve"> </w:t>
      </w:r>
      <w:r>
        <w:t>will</w:t>
      </w:r>
      <w:r>
        <w:rPr>
          <w:spacing w:val="-5"/>
        </w:rPr>
        <w:t xml:space="preserve"> </w:t>
      </w:r>
      <w:r>
        <w:t>normally</w:t>
      </w:r>
      <w:r>
        <w:rPr>
          <w:spacing w:val="-4"/>
        </w:rPr>
        <w:t xml:space="preserve"> </w:t>
      </w:r>
      <w:r>
        <w:t>not</w:t>
      </w:r>
      <w:r>
        <w:rPr>
          <w:spacing w:val="-4"/>
        </w:rPr>
        <w:t xml:space="preserve"> </w:t>
      </w:r>
      <w:r>
        <w:t>apply</w:t>
      </w:r>
      <w:r>
        <w:rPr>
          <w:spacing w:val="-4"/>
        </w:rPr>
        <w:t xml:space="preserve"> </w:t>
      </w:r>
      <w:r>
        <w:t>to</w:t>
      </w:r>
      <w:r>
        <w:rPr>
          <w:spacing w:val="-3"/>
        </w:rPr>
        <w:t xml:space="preserve"> </w:t>
      </w:r>
      <w:r>
        <w:t>members</w:t>
      </w:r>
      <w:r>
        <w:rPr>
          <w:spacing w:val="-2"/>
        </w:rPr>
        <w:t xml:space="preserve"> </w:t>
      </w:r>
      <w:r>
        <w:t>using</w:t>
      </w:r>
      <w:r>
        <w:rPr>
          <w:spacing w:val="-5"/>
        </w:rPr>
        <w:t xml:space="preserve"> </w:t>
      </w:r>
      <w:r>
        <w:t>social</w:t>
      </w:r>
      <w:r>
        <w:rPr>
          <w:spacing w:val="-7"/>
        </w:rPr>
        <w:t xml:space="preserve"> </w:t>
      </w:r>
      <w:r>
        <w:t>media</w:t>
      </w:r>
      <w:r>
        <w:rPr>
          <w:spacing w:val="-4"/>
        </w:rPr>
        <w:t xml:space="preserve"> </w:t>
      </w:r>
      <w:r>
        <w:t>in</w:t>
      </w:r>
      <w:r>
        <w:rPr>
          <w:spacing w:val="-6"/>
        </w:rPr>
        <w:t xml:space="preserve"> </w:t>
      </w:r>
      <w:r>
        <w:t>a</w:t>
      </w:r>
      <w:r>
        <w:rPr>
          <w:spacing w:val="-4"/>
        </w:rPr>
        <w:t xml:space="preserve"> </w:t>
      </w:r>
      <w:r>
        <w:t>personal</w:t>
      </w:r>
      <w:r>
        <w:rPr>
          <w:spacing w:val="-5"/>
        </w:rPr>
        <w:t xml:space="preserve"> </w:t>
      </w:r>
      <w:r>
        <w:t>capacity</w:t>
      </w:r>
      <w:r>
        <w:rPr>
          <w:spacing w:val="-4"/>
        </w:rPr>
        <w:t xml:space="preserve"> </w:t>
      </w:r>
      <w:r>
        <w:t>subject</w:t>
      </w:r>
      <w:r>
        <w:rPr>
          <w:spacing w:val="-4"/>
        </w:rPr>
        <w:t xml:space="preserve"> </w:t>
      </w:r>
      <w:r>
        <w:t>to</w:t>
      </w:r>
      <w:r>
        <w:rPr>
          <w:spacing w:val="-3"/>
        </w:rPr>
        <w:t xml:space="preserve"> </w:t>
      </w:r>
      <w:r>
        <w:t>the University reserving the right at its discretion and in accordance with this Policy and other University policies</w:t>
      </w:r>
      <w:r>
        <w:rPr>
          <w:spacing w:val="-9"/>
        </w:rPr>
        <w:t xml:space="preserve"> </w:t>
      </w:r>
      <w:r>
        <w:t>and</w:t>
      </w:r>
      <w:r>
        <w:rPr>
          <w:spacing w:val="-7"/>
        </w:rPr>
        <w:t xml:space="preserve"> </w:t>
      </w:r>
      <w:r>
        <w:t>procedures</w:t>
      </w:r>
      <w:r>
        <w:rPr>
          <w:spacing w:val="-9"/>
        </w:rPr>
        <w:t xml:space="preserve"> </w:t>
      </w:r>
      <w:r>
        <w:t>to</w:t>
      </w:r>
      <w:r>
        <w:rPr>
          <w:spacing w:val="-10"/>
        </w:rPr>
        <w:t xml:space="preserve"> </w:t>
      </w:r>
      <w:r>
        <w:t>act</w:t>
      </w:r>
      <w:r>
        <w:rPr>
          <w:spacing w:val="-6"/>
        </w:rPr>
        <w:t xml:space="preserve"> </w:t>
      </w:r>
      <w:r>
        <w:t>in</w:t>
      </w:r>
      <w:r>
        <w:rPr>
          <w:spacing w:val="-10"/>
        </w:rPr>
        <w:t xml:space="preserve"> </w:t>
      </w:r>
      <w:r>
        <w:t>circumstances</w:t>
      </w:r>
      <w:r>
        <w:rPr>
          <w:spacing w:val="-8"/>
        </w:rPr>
        <w:t xml:space="preserve"> </w:t>
      </w:r>
      <w:r>
        <w:t>where</w:t>
      </w:r>
      <w:r>
        <w:rPr>
          <w:spacing w:val="-11"/>
        </w:rPr>
        <w:t xml:space="preserve"> </w:t>
      </w:r>
      <w:r>
        <w:t>there</w:t>
      </w:r>
      <w:r>
        <w:rPr>
          <w:spacing w:val="-8"/>
        </w:rPr>
        <w:t xml:space="preserve"> </w:t>
      </w:r>
      <w:r>
        <w:t>may</w:t>
      </w:r>
      <w:r>
        <w:rPr>
          <w:spacing w:val="-8"/>
        </w:rPr>
        <w:t xml:space="preserve"> </w:t>
      </w:r>
      <w:r>
        <w:t>be</w:t>
      </w:r>
      <w:r>
        <w:rPr>
          <w:spacing w:val="-6"/>
        </w:rPr>
        <w:t xml:space="preserve"> </w:t>
      </w:r>
      <w:r>
        <w:t>a</w:t>
      </w:r>
      <w:r>
        <w:rPr>
          <w:spacing w:val="-9"/>
        </w:rPr>
        <w:t xml:space="preserve"> </w:t>
      </w:r>
      <w:r>
        <w:t>damage</w:t>
      </w:r>
      <w:r>
        <w:rPr>
          <w:spacing w:val="-8"/>
        </w:rPr>
        <w:t xml:space="preserve"> </w:t>
      </w:r>
      <w:r>
        <w:t>to</w:t>
      </w:r>
      <w:r>
        <w:rPr>
          <w:spacing w:val="-7"/>
        </w:rPr>
        <w:t xml:space="preserve"> </w:t>
      </w:r>
      <w:r>
        <w:t>the</w:t>
      </w:r>
      <w:r>
        <w:rPr>
          <w:spacing w:val="-6"/>
        </w:rPr>
        <w:t xml:space="preserve"> </w:t>
      </w:r>
      <w:r>
        <w:t>reputation</w:t>
      </w:r>
      <w:r>
        <w:rPr>
          <w:spacing w:val="-11"/>
        </w:rPr>
        <w:t xml:space="preserve"> </w:t>
      </w:r>
      <w:r>
        <w:t>of</w:t>
      </w:r>
      <w:r>
        <w:rPr>
          <w:spacing w:val="-9"/>
        </w:rPr>
        <w:t xml:space="preserve"> </w:t>
      </w:r>
      <w:r>
        <w:t>the University.</w:t>
      </w:r>
      <w:r>
        <w:rPr>
          <w:spacing w:val="-7"/>
        </w:rPr>
        <w:t xml:space="preserve"> </w:t>
      </w:r>
      <w:r>
        <w:t>To</w:t>
      </w:r>
      <w:r>
        <w:rPr>
          <w:spacing w:val="-5"/>
        </w:rPr>
        <w:t xml:space="preserve"> </w:t>
      </w:r>
      <w:r>
        <w:t>clearly</w:t>
      </w:r>
      <w:r>
        <w:rPr>
          <w:spacing w:val="-6"/>
        </w:rPr>
        <w:t xml:space="preserve"> </w:t>
      </w:r>
      <w:r>
        <w:t>delineate</w:t>
      </w:r>
      <w:r>
        <w:rPr>
          <w:spacing w:val="-6"/>
        </w:rPr>
        <w:t xml:space="preserve"> </w:t>
      </w:r>
      <w:r>
        <w:t>use</w:t>
      </w:r>
      <w:r>
        <w:rPr>
          <w:spacing w:val="-6"/>
        </w:rPr>
        <w:t xml:space="preserve"> </w:t>
      </w:r>
      <w:r>
        <w:t>of</w:t>
      </w:r>
      <w:r>
        <w:rPr>
          <w:spacing w:val="-7"/>
        </w:rPr>
        <w:t xml:space="preserve"> </w:t>
      </w:r>
      <w:r>
        <w:t>social</w:t>
      </w:r>
      <w:r>
        <w:rPr>
          <w:spacing w:val="-7"/>
        </w:rPr>
        <w:t xml:space="preserve"> </w:t>
      </w:r>
      <w:r>
        <w:t>media</w:t>
      </w:r>
      <w:r>
        <w:rPr>
          <w:spacing w:val="-4"/>
        </w:rPr>
        <w:t xml:space="preserve"> </w:t>
      </w:r>
      <w:r>
        <w:t>in</w:t>
      </w:r>
      <w:r>
        <w:rPr>
          <w:spacing w:val="-5"/>
        </w:rPr>
        <w:t xml:space="preserve"> </w:t>
      </w:r>
      <w:r>
        <w:t>a</w:t>
      </w:r>
      <w:r>
        <w:rPr>
          <w:spacing w:val="-4"/>
        </w:rPr>
        <w:t xml:space="preserve"> </w:t>
      </w:r>
      <w:r>
        <w:t>personal</w:t>
      </w:r>
      <w:r>
        <w:rPr>
          <w:spacing w:val="-5"/>
        </w:rPr>
        <w:t xml:space="preserve"> </w:t>
      </w:r>
      <w:r>
        <w:t>capacity,</w:t>
      </w:r>
      <w:r>
        <w:rPr>
          <w:spacing w:val="-4"/>
        </w:rPr>
        <w:t xml:space="preserve"> </w:t>
      </w:r>
      <w:r>
        <w:t>employees,</w:t>
      </w:r>
      <w:r>
        <w:rPr>
          <w:spacing w:val="-4"/>
        </w:rPr>
        <w:t xml:space="preserve"> </w:t>
      </w:r>
      <w:r>
        <w:t>retired</w:t>
      </w:r>
      <w:r>
        <w:rPr>
          <w:spacing w:val="-8"/>
        </w:rPr>
        <w:t xml:space="preserve"> </w:t>
      </w:r>
      <w:r>
        <w:t>staff</w:t>
      </w:r>
      <w:r>
        <w:rPr>
          <w:spacing w:val="-7"/>
        </w:rPr>
        <w:t xml:space="preserve"> </w:t>
      </w:r>
      <w:r>
        <w:t>and students</w:t>
      </w:r>
      <w:r>
        <w:rPr>
          <w:spacing w:val="-9"/>
        </w:rPr>
        <w:t xml:space="preserve"> </w:t>
      </w:r>
      <w:r>
        <w:t>are</w:t>
      </w:r>
      <w:r>
        <w:rPr>
          <w:spacing w:val="-9"/>
        </w:rPr>
        <w:t xml:space="preserve"> </w:t>
      </w:r>
      <w:r>
        <w:t>advised</w:t>
      </w:r>
      <w:r>
        <w:rPr>
          <w:spacing w:val="-7"/>
        </w:rPr>
        <w:t xml:space="preserve"> </w:t>
      </w:r>
      <w:r>
        <w:t>that</w:t>
      </w:r>
      <w:r>
        <w:rPr>
          <w:spacing w:val="-8"/>
        </w:rPr>
        <w:t xml:space="preserve"> </w:t>
      </w:r>
      <w:r>
        <w:t>they</w:t>
      </w:r>
      <w:r>
        <w:rPr>
          <w:spacing w:val="-8"/>
        </w:rPr>
        <w:t xml:space="preserve"> </w:t>
      </w:r>
      <w:r>
        <w:t>must</w:t>
      </w:r>
      <w:r>
        <w:rPr>
          <w:spacing w:val="-8"/>
        </w:rPr>
        <w:t xml:space="preserve"> </w:t>
      </w:r>
      <w:r>
        <w:t>use</w:t>
      </w:r>
      <w:r>
        <w:rPr>
          <w:spacing w:val="-6"/>
        </w:rPr>
        <w:t xml:space="preserve"> </w:t>
      </w:r>
      <w:r>
        <w:t>a</w:t>
      </w:r>
      <w:r>
        <w:rPr>
          <w:spacing w:val="-9"/>
        </w:rPr>
        <w:t xml:space="preserve"> </w:t>
      </w:r>
      <w:r>
        <w:t>personal</w:t>
      </w:r>
      <w:r>
        <w:rPr>
          <w:spacing w:val="-9"/>
        </w:rPr>
        <w:t xml:space="preserve"> </w:t>
      </w:r>
      <w:r>
        <w:t>identity</w:t>
      </w:r>
      <w:r>
        <w:rPr>
          <w:spacing w:val="-8"/>
        </w:rPr>
        <w:t xml:space="preserve"> </w:t>
      </w:r>
      <w:r>
        <w:t>(i.e.</w:t>
      </w:r>
      <w:r>
        <w:rPr>
          <w:spacing w:val="-12"/>
        </w:rPr>
        <w:t xml:space="preserve"> </w:t>
      </w:r>
      <w:r>
        <w:t>one</w:t>
      </w:r>
      <w:r>
        <w:rPr>
          <w:spacing w:val="-8"/>
        </w:rPr>
        <w:t xml:space="preserve"> </w:t>
      </w:r>
      <w:r>
        <w:t>that</w:t>
      </w:r>
      <w:r>
        <w:rPr>
          <w:spacing w:val="-9"/>
        </w:rPr>
        <w:t xml:space="preserve"> </w:t>
      </w:r>
      <w:r>
        <w:t>does</w:t>
      </w:r>
      <w:r>
        <w:rPr>
          <w:spacing w:val="-6"/>
        </w:rPr>
        <w:t xml:space="preserve"> </w:t>
      </w:r>
      <w:r>
        <w:t>not</w:t>
      </w:r>
      <w:r>
        <w:rPr>
          <w:spacing w:val="-6"/>
        </w:rPr>
        <w:t xml:space="preserve"> </w:t>
      </w:r>
      <w:r>
        <w:t>associate</w:t>
      </w:r>
      <w:r>
        <w:rPr>
          <w:spacing w:val="-8"/>
        </w:rPr>
        <w:t xml:space="preserve"> </w:t>
      </w:r>
      <w:r>
        <w:t>them</w:t>
      </w:r>
      <w:r>
        <w:rPr>
          <w:spacing w:val="-8"/>
        </w:rPr>
        <w:t xml:space="preserve"> </w:t>
      </w:r>
      <w:r>
        <w:t>with the University). When</w:t>
      </w:r>
      <w:r>
        <w:rPr>
          <w:spacing w:val="-1"/>
        </w:rPr>
        <w:t xml:space="preserve"> </w:t>
      </w:r>
      <w:r>
        <w:t>members</w:t>
      </w:r>
      <w:r>
        <w:rPr>
          <w:spacing w:val="-1"/>
        </w:rPr>
        <w:t xml:space="preserve"> </w:t>
      </w:r>
      <w:r>
        <w:t>create personal accounts on social</w:t>
      </w:r>
      <w:r>
        <w:rPr>
          <w:spacing w:val="-2"/>
        </w:rPr>
        <w:t xml:space="preserve"> </w:t>
      </w:r>
      <w:r>
        <w:t>media</w:t>
      </w:r>
      <w:r>
        <w:rPr>
          <w:spacing w:val="-1"/>
        </w:rPr>
        <w:t xml:space="preserve"> </w:t>
      </w:r>
      <w:r>
        <w:t>sites</w:t>
      </w:r>
      <w:r>
        <w:rPr>
          <w:spacing w:val="-1"/>
        </w:rPr>
        <w:t xml:space="preserve"> </w:t>
      </w:r>
      <w:r>
        <w:t>(i.e. accounts that are not associated with their University work) members</w:t>
      </w:r>
      <w:r>
        <w:rPr>
          <w:spacing w:val="-1"/>
        </w:rPr>
        <w:t xml:space="preserve"> </w:t>
      </w:r>
      <w:r>
        <w:t xml:space="preserve">must refrain from using their official </w:t>
      </w:r>
      <w:r w:rsidR="003E73F7">
        <w:t>University of</w:t>
      </w:r>
      <w:r w:rsidR="003E73F7">
        <w:rPr>
          <w:spacing w:val="-2"/>
        </w:rPr>
        <w:t xml:space="preserve"> </w:t>
      </w:r>
      <w:r>
        <w:t>Galway email accounts to do so. Members are also advised that while this policy will not apply to the use of social media in a personal capacity, their use will still be subject to applicable laws and legislation.</w:t>
      </w:r>
    </w:p>
    <w:p w14:paraId="3BA28002" w14:textId="77777777" w:rsidR="0051665E" w:rsidRDefault="0051665E">
      <w:pPr>
        <w:pStyle w:val="BodyText"/>
      </w:pPr>
    </w:p>
    <w:p w14:paraId="6415904F" w14:textId="77777777" w:rsidR="0051665E" w:rsidRDefault="00686886">
      <w:pPr>
        <w:pStyle w:val="Heading1"/>
        <w:numPr>
          <w:ilvl w:val="0"/>
          <w:numId w:val="7"/>
        </w:numPr>
        <w:tabs>
          <w:tab w:val="left" w:pos="677"/>
        </w:tabs>
      </w:pPr>
      <w:r>
        <w:rPr>
          <w:spacing w:val="-2"/>
        </w:rPr>
        <w:t>Definitions</w:t>
      </w:r>
    </w:p>
    <w:p w14:paraId="2A4E20C2" w14:textId="77777777" w:rsidR="0051665E" w:rsidRDefault="00686886">
      <w:pPr>
        <w:pStyle w:val="ListParagraph"/>
        <w:numPr>
          <w:ilvl w:val="1"/>
          <w:numId w:val="7"/>
        </w:numPr>
        <w:tabs>
          <w:tab w:val="left" w:pos="673"/>
          <w:tab w:val="left" w:pos="677"/>
        </w:tabs>
        <w:spacing w:before="267"/>
        <w:ind w:right="112"/>
        <w:jc w:val="both"/>
      </w:pPr>
      <w:r>
        <w:t>Social media is the collective term referring to forms of online electronic communication, such as websites and applications for social networking and microblogging, through which users in online communities create, consume, promote, distribute and share information, ideas, personal messages, and other content, such as videos and images for purposes that are primarily related to communities and social activities, rather than functional, task-oriented objectives.</w:t>
      </w:r>
    </w:p>
    <w:p w14:paraId="124B8833" w14:textId="77777777" w:rsidR="0051665E" w:rsidRDefault="0051665E">
      <w:pPr>
        <w:pStyle w:val="BodyText"/>
        <w:spacing w:before="1"/>
      </w:pPr>
    </w:p>
    <w:p w14:paraId="76B4B835" w14:textId="77777777" w:rsidR="0051665E" w:rsidRDefault="00686886">
      <w:pPr>
        <w:pStyle w:val="ListParagraph"/>
        <w:numPr>
          <w:ilvl w:val="1"/>
          <w:numId w:val="7"/>
        </w:numPr>
        <w:tabs>
          <w:tab w:val="left" w:pos="673"/>
          <w:tab w:val="left" w:pos="677"/>
        </w:tabs>
        <w:spacing w:before="1"/>
        <w:ind w:right="120"/>
        <w:jc w:val="both"/>
      </w:pPr>
      <w:r>
        <w:t>There are various types of social media platforms which attract specific audiences for different purposes. These include, but are not limited to:</w:t>
      </w:r>
    </w:p>
    <w:p w14:paraId="0E0BC57D" w14:textId="77777777" w:rsidR="0051665E" w:rsidRDefault="00686886">
      <w:pPr>
        <w:pStyle w:val="ListParagraph"/>
        <w:numPr>
          <w:ilvl w:val="0"/>
          <w:numId w:val="5"/>
        </w:numPr>
        <w:tabs>
          <w:tab w:val="left" w:pos="1008"/>
        </w:tabs>
        <w:spacing w:before="267"/>
        <w:ind w:hanging="331"/>
      </w:pPr>
      <w:r>
        <w:t>forums</w:t>
      </w:r>
      <w:r>
        <w:rPr>
          <w:spacing w:val="-10"/>
        </w:rPr>
        <w:t xml:space="preserve"> </w:t>
      </w:r>
      <w:r>
        <w:t>and</w:t>
      </w:r>
      <w:r>
        <w:rPr>
          <w:spacing w:val="-6"/>
        </w:rPr>
        <w:t xml:space="preserve"> </w:t>
      </w:r>
      <w:r>
        <w:t>comment</w:t>
      </w:r>
      <w:r>
        <w:rPr>
          <w:spacing w:val="-5"/>
        </w:rPr>
        <w:t xml:space="preserve"> </w:t>
      </w:r>
      <w:r>
        <w:t>spaces</w:t>
      </w:r>
      <w:r>
        <w:rPr>
          <w:spacing w:val="-2"/>
        </w:rPr>
        <w:t xml:space="preserve"> </w:t>
      </w:r>
      <w:r>
        <w:t>on</w:t>
      </w:r>
      <w:r>
        <w:rPr>
          <w:spacing w:val="-8"/>
        </w:rPr>
        <w:t xml:space="preserve"> </w:t>
      </w:r>
      <w:r>
        <w:t>information-based</w:t>
      </w:r>
      <w:r>
        <w:rPr>
          <w:spacing w:val="-7"/>
        </w:rPr>
        <w:t xml:space="preserve"> </w:t>
      </w:r>
      <w:r>
        <w:rPr>
          <w:spacing w:val="-2"/>
        </w:rPr>
        <w:t>websites</w:t>
      </w:r>
    </w:p>
    <w:p w14:paraId="74A4062D" w14:textId="77777777" w:rsidR="0051665E" w:rsidRDefault="00686886">
      <w:pPr>
        <w:pStyle w:val="ListParagraph"/>
        <w:numPr>
          <w:ilvl w:val="0"/>
          <w:numId w:val="5"/>
        </w:numPr>
        <w:tabs>
          <w:tab w:val="left" w:pos="1008"/>
        </w:tabs>
        <w:spacing w:before="1"/>
        <w:ind w:hanging="331"/>
      </w:pPr>
      <w:r>
        <w:t>social</w:t>
      </w:r>
      <w:r>
        <w:rPr>
          <w:spacing w:val="-6"/>
        </w:rPr>
        <w:t xml:space="preserve"> </w:t>
      </w:r>
      <w:r>
        <w:t>networking</w:t>
      </w:r>
      <w:r>
        <w:rPr>
          <w:spacing w:val="-7"/>
        </w:rPr>
        <w:t xml:space="preserve"> </w:t>
      </w:r>
      <w:r>
        <w:t>websites,</w:t>
      </w:r>
      <w:r>
        <w:rPr>
          <w:spacing w:val="-4"/>
        </w:rPr>
        <w:t xml:space="preserve"> </w:t>
      </w:r>
      <w:r>
        <w:t>such</w:t>
      </w:r>
      <w:r>
        <w:rPr>
          <w:spacing w:val="-6"/>
        </w:rPr>
        <w:t xml:space="preserve"> </w:t>
      </w:r>
      <w:r>
        <w:t>as</w:t>
      </w:r>
      <w:r>
        <w:rPr>
          <w:spacing w:val="-4"/>
        </w:rPr>
        <w:t xml:space="preserve"> </w:t>
      </w:r>
      <w:r>
        <w:t>Facebook</w:t>
      </w:r>
      <w:r>
        <w:rPr>
          <w:spacing w:val="-6"/>
        </w:rPr>
        <w:t xml:space="preserve"> </w:t>
      </w:r>
      <w:r>
        <w:t>and</w:t>
      </w:r>
      <w:r>
        <w:rPr>
          <w:spacing w:val="-6"/>
        </w:rPr>
        <w:t xml:space="preserve"> </w:t>
      </w:r>
      <w:r>
        <w:rPr>
          <w:spacing w:val="-2"/>
        </w:rPr>
        <w:t>LinkedIn</w:t>
      </w:r>
    </w:p>
    <w:p w14:paraId="538DEE46" w14:textId="77777777" w:rsidR="0051665E" w:rsidRDefault="00686886">
      <w:pPr>
        <w:pStyle w:val="ListParagraph"/>
        <w:numPr>
          <w:ilvl w:val="0"/>
          <w:numId w:val="5"/>
        </w:numPr>
        <w:tabs>
          <w:tab w:val="left" w:pos="1008"/>
        </w:tabs>
        <w:ind w:hanging="331"/>
      </w:pPr>
      <w:r>
        <w:t>video</w:t>
      </w:r>
      <w:r>
        <w:rPr>
          <w:spacing w:val="-6"/>
        </w:rPr>
        <w:t xml:space="preserve"> </w:t>
      </w:r>
      <w:r>
        <w:t>and</w:t>
      </w:r>
      <w:r>
        <w:rPr>
          <w:spacing w:val="-5"/>
        </w:rPr>
        <w:t xml:space="preserve"> </w:t>
      </w:r>
      <w:r>
        <w:t>photo</w:t>
      </w:r>
      <w:r>
        <w:rPr>
          <w:spacing w:val="-2"/>
        </w:rPr>
        <w:t xml:space="preserve"> </w:t>
      </w:r>
      <w:r>
        <w:t>sharing</w:t>
      </w:r>
      <w:r>
        <w:rPr>
          <w:spacing w:val="-6"/>
        </w:rPr>
        <w:t xml:space="preserve"> </w:t>
      </w:r>
      <w:r>
        <w:t>websites,</w:t>
      </w:r>
      <w:r>
        <w:rPr>
          <w:spacing w:val="-5"/>
        </w:rPr>
        <w:t xml:space="preserve"> </w:t>
      </w:r>
      <w:r>
        <w:t>such</w:t>
      </w:r>
      <w:r>
        <w:rPr>
          <w:spacing w:val="-4"/>
        </w:rPr>
        <w:t xml:space="preserve"> </w:t>
      </w:r>
      <w:r>
        <w:t>as</w:t>
      </w:r>
      <w:r>
        <w:rPr>
          <w:spacing w:val="-3"/>
        </w:rPr>
        <w:t xml:space="preserve"> </w:t>
      </w:r>
      <w:r>
        <w:t>Flickr,</w:t>
      </w:r>
      <w:r>
        <w:rPr>
          <w:spacing w:val="-3"/>
        </w:rPr>
        <w:t xml:space="preserve"> </w:t>
      </w:r>
      <w:r>
        <w:t>Instagram,</w:t>
      </w:r>
      <w:r>
        <w:rPr>
          <w:spacing w:val="-3"/>
        </w:rPr>
        <w:t xml:space="preserve"> </w:t>
      </w:r>
      <w:r>
        <w:t>Snapchat</w:t>
      </w:r>
      <w:r>
        <w:rPr>
          <w:spacing w:val="-5"/>
        </w:rPr>
        <w:t xml:space="preserve"> </w:t>
      </w:r>
      <w:r>
        <w:t>and</w:t>
      </w:r>
      <w:r>
        <w:rPr>
          <w:spacing w:val="-4"/>
        </w:rPr>
        <w:t xml:space="preserve"> </w:t>
      </w:r>
      <w:r>
        <w:rPr>
          <w:spacing w:val="-2"/>
        </w:rPr>
        <w:t>YouTube</w:t>
      </w:r>
    </w:p>
    <w:p w14:paraId="06FACC13" w14:textId="77777777" w:rsidR="0051665E" w:rsidRDefault="00686886">
      <w:pPr>
        <w:pStyle w:val="ListParagraph"/>
        <w:numPr>
          <w:ilvl w:val="0"/>
          <w:numId w:val="5"/>
        </w:numPr>
        <w:tabs>
          <w:tab w:val="left" w:pos="1008"/>
        </w:tabs>
        <w:spacing w:before="1" w:line="279" w:lineRule="exact"/>
        <w:ind w:hanging="331"/>
      </w:pPr>
      <w:r>
        <w:t>weblogs,</w:t>
      </w:r>
      <w:r>
        <w:rPr>
          <w:spacing w:val="-8"/>
        </w:rPr>
        <w:t xml:space="preserve"> </w:t>
      </w:r>
      <w:r>
        <w:t>including</w:t>
      </w:r>
      <w:r>
        <w:rPr>
          <w:spacing w:val="-6"/>
        </w:rPr>
        <w:t xml:space="preserve"> </w:t>
      </w:r>
      <w:r>
        <w:t>corporate</w:t>
      </w:r>
      <w:r>
        <w:rPr>
          <w:spacing w:val="-4"/>
        </w:rPr>
        <w:t xml:space="preserve"> </w:t>
      </w:r>
      <w:r>
        <w:t>and</w:t>
      </w:r>
      <w:r>
        <w:rPr>
          <w:spacing w:val="-7"/>
        </w:rPr>
        <w:t xml:space="preserve"> </w:t>
      </w:r>
      <w:r>
        <w:t>personal</w:t>
      </w:r>
      <w:r>
        <w:rPr>
          <w:spacing w:val="-4"/>
        </w:rPr>
        <w:t xml:space="preserve"> blogs</w:t>
      </w:r>
    </w:p>
    <w:p w14:paraId="5E73A3CE" w14:textId="77777777" w:rsidR="0051665E" w:rsidRDefault="00686886">
      <w:pPr>
        <w:pStyle w:val="ListParagraph"/>
        <w:numPr>
          <w:ilvl w:val="0"/>
          <w:numId w:val="5"/>
        </w:numPr>
        <w:tabs>
          <w:tab w:val="left" w:pos="1008"/>
        </w:tabs>
        <w:spacing w:line="279" w:lineRule="exact"/>
        <w:ind w:hanging="331"/>
      </w:pPr>
      <w:r>
        <w:t>micro-blogging</w:t>
      </w:r>
      <w:r>
        <w:rPr>
          <w:spacing w:val="-5"/>
        </w:rPr>
        <w:t xml:space="preserve"> </w:t>
      </w:r>
      <w:r>
        <w:t>sites,</w:t>
      </w:r>
      <w:r>
        <w:rPr>
          <w:spacing w:val="-4"/>
        </w:rPr>
        <w:t xml:space="preserve"> </w:t>
      </w:r>
      <w:r>
        <w:t>such</w:t>
      </w:r>
      <w:r>
        <w:rPr>
          <w:spacing w:val="-6"/>
        </w:rPr>
        <w:t xml:space="preserve"> </w:t>
      </w:r>
      <w:r>
        <w:t>as</w:t>
      </w:r>
      <w:r>
        <w:rPr>
          <w:spacing w:val="-3"/>
        </w:rPr>
        <w:t xml:space="preserve"> </w:t>
      </w:r>
      <w:r>
        <w:t>Twitter</w:t>
      </w:r>
      <w:r>
        <w:rPr>
          <w:spacing w:val="-5"/>
        </w:rPr>
        <w:t xml:space="preserve"> </w:t>
      </w:r>
      <w:r>
        <w:t>and</w:t>
      </w:r>
      <w:r>
        <w:rPr>
          <w:spacing w:val="-4"/>
        </w:rPr>
        <w:t xml:space="preserve"> </w:t>
      </w:r>
      <w:r>
        <w:rPr>
          <w:spacing w:val="-2"/>
        </w:rPr>
        <w:t>Tumblr</w:t>
      </w:r>
    </w:p>
    <w:p w14:paraId="15600ACD" w14:textId="77777777" w:rsidR="0051665E" w:rsidRDefault="00686886">
      <w:pPr>
        <w:pStyle w:val="ListParagraph"/>
        <w:numPr>
          <w:ilvl w:val="0"/>
          <w:numId w:val="5"/>
        </w:numPr>
        <w:tabs>
          <w:tab w:val="left" w:pos="1008"/>
        </w:tabs>
        <w:spacing w:before="1"/>
        <w:ind w:hanging="331"/>
      </w:pPr>
      <w:r>
        <w:t>forums</w:t>
      </w:r>
      <w:r>
        <w:rPr>
          <w:spacing w:val="-7"/>
        </w:rPr>
        <w:t xml:space="preserve"> </w:t>
      </w:r>
      <w:r>
        <w:t>and</w:t>
      </w:r>
      <w:r>
        <w:rPr>
          <w:spacing w:val="-5"/>
        </w:rPr>
        <w:t xml:space="preserve"> </w:t>
      </w:r>
      <w:r>
        <w:t>discussion</w:t>
      </w:r>
      <w:r>
        <w:rPr>
          <w:spacing w:val="-5"/>
        </w:rPr>
        <w:t xml:space="preserve"> </w:t>
      </w:r>
      <w:r>
        <w:t>boards,</w:t>
      </w:r>
      <w:r>
        <w:rPr>
          <w:spacing w:val="-3"/>
        </w:rPr>
        <w:t xml:space="preserve"> </w:t>
      </w:r>
      <w:r>
        <w:t>such</w:t>
      </w:r>
      <w:r>
        <w:rPr>
          <w:spacing w:val="-3"/>
        </w:rPr>
        <w:t xml:space="preserve"> </w:t>
      </w:r>
      <w:r>
        <w:t>as</w:t>
      </w:r>
      <w:r>
        <w:rPr>
          <w:spacing w:val="-7"/>
        </w:rPr>
        <w:t xml:space="preserve"> </w:t>
      </w:r>
      <w:r>
        <w:t>Yahoo!</w:t>
      </w:r>
      <w:r>
        <w:rPr>
          <w:spacing w:val="-3"/>
        </w:rPr>
        <w:t xml:space="preserve"> </w:t>
      </w:r>
      <w:r>
        <w:t>Groups</w:t>
      </w:r>
      <w:r>
        <w:rPr>
          <w:spacing w:val="-6"/>
        </w:rPr>
        <w:t xml:space="preserve"> </w:t>
      </w:r>
      <w:r>
        <w:t>or</w:t>
      </w:r>
      <w:r>
        <w:rPr>
          <w:spacing w:val="-3"/>
        </w:rPr>
        <w:t xml:space="preserve"> </w:t>
      </w:r>
      <w:r>
        <w:t>Google</w:t>
      </w:r>
      <w:r>
        <w:rPr>
          <w:spacing w:val="-3"/>
        </w:rPr>
        <w:t xml:space="preserve"> </w:t>
      </w:r>
      <w:r>
        <w:rPr>
          <w:spacing w:val="-2"/>
        </w:rPr>
        <w:t>Groups</w:t>
      </w:r>
    </w:p>
    <w:p w14:paraId="208B22B5" w14:textId="77777777" w:rsidR="0051665E" w:rsidRDefault="00686886">
      <w:pPr>
        <w:pStyle w:val="ListParagraph"/>
        <w:numPr>
          <w:ilvl w:val="0"/>
          <w:numId w:val="5"/>
        </w:numPr>
        <w:tabs>
          <w:tab w:val="left" w:pos="1008"/>
        </w:tabs>
        <w:ind w:hanging="331"/>
      </w:pPr>
      <w:r>
        <w:t>online</w:t>
      </w:r>
      <w:r>
        <w:rPr>
          <w:spacing w:val="-7"/>
        </w:rPr>
        <w:t xml:space="preserve"> </w:t>
      </w:r>
      <w:r>
        <w:t>wikis</w:t>
      </w:r>
      <w:r>
        <w:rPr>
          <w:spacing w:val="-5"/>
        </w:rPr>
        <w:t xml:space="preserve"> </w:t>
      </w:r>
      <w:r>
        <w:t>that</w:t>
      </w:r>
      <w:r>
        <w:rPr>
          <w:spacing w:val="-5"/>
        </w:rPr>
        <w:t xml:space="preserve"> </w:t>
      </w:r>
      <w:r>
        <w:t>allow</w:t>
      </w:r>
      <w:r>
        <w:rPr>
          <w:spacing w:val="-3"/>
        </w:rPr>
        <w:t xml:space="preserve"> </w:t>
      </w:r>
      <w:r>
        <w:t>collaborative</w:t>
      </w:r>
      <w:r>
        <w:rPr>
          <w:spacing w:val="-5"/>
        </w:rPr>
        <w:t xml:space="preserve"> </w:t>
      </w:r>
      <w:r>
        <w:t>information</w:t>
      </w:r>
      <w:r>
        <w:rPr>
          <w:spacing w:val="-6"/>
        </w:rPr>
        <w:t xml:space="preserve"> </w:t>
      </w:r>
      <w:r>
        <w:t>sharing</w:t>
      </w:r>
      <w:r>
        <w:rPr>
          <w:spacing w:val="-5"/>
        </w:rPr>
        <w:t xml:space="preserve"> </w:t>
      </w:r>
      <w:r>
        <w:t>such</w:t>
      </w:r>
      <w:r>
        <w:rPr>
          <w:spacing w:val="-6"/>
        </w:rPr>
        <w:t xml:space="preserve"> </w:t>
      </w:r>
      <w:r>
        <w:t>as</w:t>
      </w:r>
      <w:r>
        <w:rPr>
          <w:spacing w:val="-4"/>
        </w:rPr>
        <w:t xml:space="preserve"> </w:t>
      </w:r>
      <w:r>
        <w:rPr>
          <w:spacing w:val="-2"/>
        </w:rPr>
        <w:t>Wikipedia</w:t>
      </w:r>
    </w:p>
    <w:p w14:paraId="14BF3121" w14:textId="77777777" w:rsidR="0051665E" w:rsidRDefault="0051665E">
      <w:pPr>
        <w:pStyle w:val="BodyText"/>
      </w:pPr>
    </w:p>
    <w:p w14:paraId="05CC7B62" w14:textId="77777777" w:rsidR="0051665E" w:rsidRDefault="00686886">
      <w:pPr>
        <w:pStyle w:val="ListParagraph"/>
        <w:numPr>
          <w:ilvl w:val="1"/>
          <w:numId w:val="7"/>
        </w:numPr>
        <w:tabs>
          <w:tab w:val="left" w:pos="673"/>
          <w:tab w:val="left" w:pos="677"/>
        </w:tabs>
        <w:spacing w:before="1"/>
        <w:ind w:right="110"/>
        <w:jc w:val="both"/>
      </w:pPr>
      <w:r>
        <w:t>This Policy</w:t>
      </w:r>
      <w:r>
        <w:rPr>
          <w:spacing w:val="-1"/>
        </w:rPr>
        <w:t xml:space="preserve"> </w:t>
      </w:r>
      <w:r>
        <w:t>extends to all social media sites and incorporates any future developments</w:t>
      </w:r>
      <w:r>
        <w:rPr>
          <w:spacing w:val="-1"/>
        </w:rPr>
        <w:t xml:space="preserve"> </w:t>
      </w:r>
      <w:r>
        <w:t>of such media. The absence or lack of explicit reference to specific social media platforms or sites does not limit the extent of the application of this Policy.</w:t>
      </w:r>
    </w:p>
    <w:p w14:paraId="10A62184" w14:textId="77777777" w:rsidR="0051665E" w:rsidRDefault="0051665E">
      <w:pPr>
        <w:jc w:val="both"/>
        <w:sectPr w:rsidR="0051665E">
          <w:pgSz w:w="11910" w:h="16840"/>
          <w:pgMar w:top="1220" w:right="960" w:bottom="780" w:left="1080" w:header="0" w:footer="584" w:gutter="0"/>
          <w:cols w:space="720"/>
        </w:sectPr>
      </w:pPr>
    </w:p>
    <w:p w14:paraId="5060804C" w14:textId="77777777" w:rsidR="0051665E" w:rsidRDefault="00686886">
      <w:pPr>
        <w:pStyle w:val="Heading1"/>
        <w:numPr>
          <w:ilvl w:val="0"/>
          <w:numId w:val="7"/>
        </w:numPr>
        <w:tabs>
          <w:tab w:val="left" w:pos="677"/>
        </w:tabs>
        <w:spacing w:before="39"/>
      </w:pPr>
      <w:r>
        <w:lastRenderedPageBreak/>
        <w:t>Legal</w:t>
      </w:r>
      <w:r>
        <w:rPr>
          <w:spacing w:val="-5"/>
        </w:rPr>
        <w:t xml:space="preserve"> </w:t>
      </w:r>
      <w:r>
        <w:t>and</w:t>
      </w:r>
      <w:r>
        <w:rPr>
          <w:spacing w:val="-3"/>
        </w:rPr>
        <w:t xml:space="preserve"> </w:t>
      </w:r>
      <w:r>
        <w:t>Policy</w:t>
      </w:r>
      <w:r>
        <w:rPr>
          <w:spacing w:val="-16"/>
        </w:rPr>
        <w:t xml:space="preserve"> </w:t>
      </w:r>
      <w:r>
        <w:rPr>
          <w:spacing w:val="-4"/>
        </w:rPr>
        <w:t>Basis</w:t>
      </w:r>
    </w:p>
    <w:p w14:paraId="2126B80E" w14:textId="77777777" w:rsidR="0051665E" w:rsidRDefault="0051665E">
      <w:pPr>
        <w:pStyle w:val="BodyText"/>
        <w:spacing w:before="1"/>
        <w:rPr>
          <w:b/>
        </w:rPr>
      </w:pPr>
    </w:p>
    <w:p w14:paraId="656FBFC2" w14:textId="77777777" w:rsidR="0051665E" w:rsidRDefault="00686886">
      <w:pPr>
        <w:pStyle w:val="ListParagraph"/>
        <w:numPr>
          <w:ilvl w:val="1"/>
          <w:numId w:val="7"/>
        </w:numPr>
        <w:tabs>
          <w:tab w:val="left" w:pos="673"/>
          <w:tab w:val="left" w:pos="677"/>
        </w:tabs>
        <w:ind w:right="121"/>
        <w:jc w:val="both"/>
      </w:pPr>
      <w:r>
        <w:t>Information posted to social media sites must adhere to all applicable law and legislation, and also University policies and procedures as set out in clause 4.2. Particular attention must be paid to the following (each as may be amended from time to time):</w:t>
      </w:r>
    </w:p>
    <w:p w14:paraId="0B1C6B0B" w14:textId="77777777" w:rsidR="0051665E" w:rsidRDefault="00686886">
      <w:pPr>
        <w:pStyle w:val="ListParagraph"/>
        <w:numPr>
          <w:ilvl w:val="0"/>
          <w:numId w:val="6"/>
        </w:numPr>
        <w:tabs>
          <w:tab w:val="left" w:pos="962"/>
        </w:tabs>
        <w:spacing w:before="267"/>
        <w:ind w:hanging="285"/>
      </w:pPr>
      <w:r>
        <w:t>Data</w:t>
      </w:r>
      <w:r>
        <w:rPr>
          <w:spacing w:val="-6"/>
        </w:rPr>
        <w:t xml:space="preserve"> </w:t>
      </w:r>
      <w:r>
        <w:t>Protection</w:t>
      </w:r>
      <w:r>
        <w:rPr>
          <w:spacing w:val="-6"/>
        </w:rPr>
        <w:t xml:space="preserve"> </w:t>
      </w:r>
      <w:r>
        <w:t>Acts,</w:t>
      </w:r>
      <w:r>
        <w:rPr>
          <w:spacing w:val="-5"/>
        </w:rPr>
        <w:t xml:space="preserve"> </w:t>
      </w:r>
      <w:r>
        <w:t>1988-</w:t>
      </w:r>
      <w:r>
        <w:rPr>
          <w:spacing w:val="-4"/>
        </w:rPr>
        <w:t>2018</w:t>
      </w:r>
    </w:p>
    <w:p w14:paraId="5C43383F" w14:textId="77777777" w:rsidR="0051665E" w:rsidRDefault="00686886">
      <w:pPr>
        <w:pStyle w:val="ListParagraph"/>
        <w:numPr>
          <w:ilvl w:val="0"/>
          <w:numId w:val="6"/>
        </w:numPr>
        <w:tabs>
          <w:tab w:val="left" w:pos="962"/>
        </w:tabs>
        <w:spacing w:before="1"/>
        <w:ind w:hanging="285"/>
      </w:pPr>
      <w:r>
        <w:t>General</w:t>
      </w:r>
      <w:r>
        <w:rPr>
          <w:spacing w:val="-7"/>
        </w:rPr>
        <w:t xml:space="preserve"> </w:t>
      </w:r>
      <w:r>
        <w:t>Data</w:t>
      </w:r>
      <w:r>
        <w:rPr>
          <w:spacing w:val="-6"/>
        </w:rPr>
        <w:t xml:space="preserve"> </w:t>
      </w:r>
      <w:r>
        <w:t>Protection</w:t>
      </w:r>
      <w:r>
        <w:rPr>
          <w:spacing w:val="-5"/>
        </w:rPr>
        <w:t xml:space="preserve"> </w:t>
      </w:r>
      <w:r>
        <w:t>Regulation,</w:t>
      </w:r>
      <w:r>
        <w:rPr>
          <w:spacing w:val="-3"/>
        </w:rPr>
        <w:t xml:space="preserve"> </w:t>
      </w:r>
      <w:r>
        <w:rPr>
          <w:spacing w:val="-4"/>
        </w:rPr>
        <w:t>2016</w:t>
      </w:r>
    </w:p>
    <w:p w14:paraId="19D1AC05" w14:textId="77777777" w:rsidR="0051665E" w:rsidRDefault="00686886">
      <w:pPr>
        <w:pStyle w:val="ListParagraph"/>
        <w:numPr>
          <w:ilvl w:val="0"/>
          <w:numId w:val="6"/>
        </w:numPr>
        <w:tabs>
          <w:tab w:val="left" w:pos="962"/>
        </w:tabs>
        <w:spacing w:line="279" w:lineRule="exact"/>
        <w:ind w:hanging="285"/>
      </w:pPr>
      <w:r>
        <w:t>Copyright</w:t>
      </w:r>
      <w:r>
        <w:rPr>
          <w:spacing w:val="-4"/>
        </w:rPr>
        <w:t xml:space="preserve"> </w:t>
      </w:r>
      <w:r>
        <w:t>and</w:t>
      </w:r>
      <w:r>
        <w:rPr>
          <w:spacing w:val="-7"/>
        </w:rPr>
        <w:t xml:space="preserve"> </w:t>
      </w:r>
      <w:r>
        <w:t>Related</w:t>
      </w:r>
      <w:r>
        <w:rPr>
          <w:spacing w:val="-3"/>
        </w:rPr>
        <w:t xml:space="preserve"> </w:t>
      </w:r>
      <w:r>
        <w:t>Rights</w:t>
      </w:r>
      <w:r>
        <w:rPr>
          <w:spacing w:val="-3"/>
        </w:rPr>
        <w:t xml:space="preserve"> </w:t>
      </w:r>
      <w:r>
        <w:t>Acts,</w:t>
      </w:r>
      <w:r>
        <w:rPr>
          <w:spacing w:val="-6"/>
        </w:rPr>
        <w:t xml:space="preserve"> </w:t>
      </w:r>
      <w:r>
        <w:t>2000-</w:t>
      </w:r>
      <w:r>
        <w:rPr>
          <w:spacing w:val="-4"/>
        </w:rPr>
        <w:t>2007</w:t>
      </w:r>
    </w:p>
    <w:p w14:paraId="1BC0FB35" w14:textId="77777777" w:rsidR="0051665E" w:rsidRDefault="00686886">
      <w:pPr>
        <w:pStyle w:val="ListParagraph"/>
        <w:numPr>
          <w:ilvl w:val="0"/>
          <w:numId w:val="6"/>
        </w:numPr>
        <w:tabs>
          <w:tab w:val="left" w:pos="962"/>
        </w:tabs>
        <w:spacing w:line="279" w:lineRule="exact"/>
        <w:ind w:hanging="285"/>
      </w:pPr>
      <w:r>
        <w:t>Defamation</w:t>
      </w:r>
      <w:r>
        <w:rPr>
          <w:spacing w:val="-5"/>
        </w:rPr>
        <w:t xml:space="preserve"> </w:t>
      </w:r>
      <w:r>
        <w:t>Act,</w:t>
      </w:r>
      <w:r>
        <w:rPr>
          <w:spacing w:val="-3"/>
        </w:rPr>
        <w:t xml:space="preserve"> </w:t>
      </w:r>
      <w:r>
        <w:rPr>
          <w:spacing w:val="-4"/>
        </w:rPr>
        <w:t>2009</w:t>
      </w:r>
    </w:p>
    <w:p w14:paraId="5571ED5B" w14:textId="77777777" w:rsidR="0051665E" w:rsidRDefault="00686886">
      <w:pPr>
        <w:pStyle w:val="ListParagraph"/>
        <w:numPr>
          <w:ilvl w:val="0"/>
          <w:numId w:val="6"/>
        </w:numPr>
        <w:tabs>
          <w:tab w:val="left" w:pos="962"/>
        </w:tabs>
        <w:spacing w:before="1"/>
        <w:ind w:hanging="285"/>
      </w:pPr>
      <w:r>
        <w:t>Child</w:t>
      </w:r>
      <w:r>
        <w:rPr>
          <w:spacing w:val="-7"/>
        </w:rPr>
        <w:t xml:space="preserve"> </w:t>
      </w:r>
      <w:r>
        <w:t>Trafficking</w:t>
      </w:r>
      <w:r>
        <w:rPr>
          <w:spacing w:val="-7"/>
        </w:rPr>
        <w:t xml:space="preserve"> </w:t>
      </w:r>
      <w:r>
        <w:t>and</w:t>
      </w:r>
      <w:r>
        <w:rPr>
          <w:spacing w:val="-9"/>
        </w:rPr>
        <w:t xml:space="preserve"> </w:t>
      </w:r>
      <w:r>
        <w:t>Pornography</w:t>
      </w:r>
      <w:r>
        <w:rPr>
          <w:spacing w:val="-6"/>
        </w:rPr>
        <w:t xml:space="preserve"> </w:t>
      </w:r>
      <w:r>
        <w:t>Acts,</w:t>
      </w:r>
      <w:r>
        <w:rPr>
          <w:spacing w:val="-7"/>
        </w:rPr>
        <w:t xml:space="preserve"> </w:t>
      </w:r>
      <w:r>
        <w:t>1998-</w:t>
      </w:r>
      <w:r>
        <w:rPr>
          <w:spacing w:val="-4"/>
        </w:rPr>
        <w:t>2004</w:t>
      </w:r>
    </w:p>
    <w:p w14:paraId="0EAB9261" w14:textId="77777777" w:rsidR="0051665E" w:rsidRDefault="00686886">
      <w:pPr>
        <w:pStyle w:val="ListParagraph"/>
        <w:numPr>
          <w:ilvl w:val="0"/>
          <w:numId w:val="6"/>
        </w:numPr>
        <w:tabs>
          <w:tab w:val="left" w:pos="962"/>
        </w:tabs>
        <w:spacing w:before="1"/>
        <w:ind w:hanging="285"/>
      </w:pPr>
      <w:r>
        <w:t>Equal</w:t>
      </w:r>
      <w:r>
        <w:rPr>
          <w:spacing w:val="-7"/>
        </w:rPr>
        <w:t xml:space="preserve"> </w:t>
      </w:r>
      <w:r>
        <w:t>Status</w:t>
      </w:r>
      <w:r>
        <w:rPr>
          <w:spacing w:val="-4"/>
        </w:rPr>
        <w:t xml:space="preserve"> </w:t>
      </w:r>
      <w:r>
        <w:t>Act,</w:t>
      </w:r>
      <w:r>
        <w:rPr>
          <w:spacing w:val="-4"/>
        </w:rPr>
        <w:t xml:space="preserve"> 2000</w:t>
      </w:r>
    </w:p>
    <w:p w14:paraId="671B504E" w14:textId="77777777" w:rsidR="0051665E" w:rsidRDefault="00686886">
      <w:pPr>
        <w:pStyle w:val="ListParagraph"/>
        <w:numPr>
          <w:ilvl w:val="0"/>
          <w:numId w:val="6"/>
        </w:numPr>
        <w:tabs>
          <w:tab w:val="left" w:pos="962"/>
        </w:tabs>
        <w:spacing w:before="1" w:line="279" w:lineRule="exact"/>
        <w:ind w:hanging="285"/>
      </w:pPr>
      <w:r>
        <w:t>Prohibition</w:t>
      </w:r>
      <w:r>
        <w:rPr>
          <w:spacing w:val="-6"/>
        </w:rPr>
        <w:t xml:space="preserve"> </w:t>
      </w:r>
      <w:r>
        <w:t>of</w:t>
      </w:r>
      <w:r>
        <w:rPr>
          <w:spacing w:val="-3"/>
        </w:rPr>
        <w:t xml:space="preserve"> </w:t>
      </w:r>
      <w:r>
        <w:t>Incitement</w:t>
      </w:r>
      <w:r>
        <w:rPr>
          <w:spacing w:val="-3"/>
        </w:rPr>
        <w:t xml:space="preserve"> </w:t>
      </w:r>
      <w:r>
        <w:t>to</w:t>
      </w:r>
      <w:r>
        <w:rPr>
          <w:spacing w:val="-3"/>
        </w:rPr>
        <w:t xml:space="preserve"> </w:t>
      </w:r>
      <w:r>
        <w:t>Hatred</w:t>
      </w:r>
      <w:r>
        <w:rPr>
          <w:spacing w:val="-3"/>
        </w:rPr>
        <w:t xml:space="preserve"> </w:t>
      </w:r>
      <w:r>
        <w:t>Act,</w:t>
      </w:r>
      <w:r>
        <w:rPr>
          <w:spacing w:val="-4"/>
        </w:rPr>
        <w:t xml:space="preserve"> 1989</w:t>
      </w:r>
    </w:p>
    <w:p w14:paraId="1DE49B9A" w14:textId="77777777" w:rsidR="0051665E" w:rsidRDefault="00686886">
      <w:pPr>
        <w:pStyle w:val="ListParagraph"/>
        <w:numPr>
          <w:ilvl w:val="0"/>
          <w:numId w:val="6"/>
        </w:numPr>
        <w:tabs>
          <w:tab w:val="left" w:pos="962"/>
        </w:tabs>
        <w:spacing w:line="279" w:lineRule="exact"/>
        <w:ind w:hanging="285"/>
      </w:pPr>
      <w:r>
        <w:t>Irish</w:t>
      </w:r>
      <w:r>
        <w:rPr>
          <w:spacing w:val="-6"/>
        </w:rPr>
        <w:t xml:space="preserve"> </w:t>
      </w:r>
      <w:r>
        <w:t>Human</w:t>
      </w:r>
      <w:r>
        <w:rPr>
          <w:spacing w:val="-4"/>
        </w:rPr>
        <w:t xml:space="preserve"> </w:t>
      </w:r>
      <w:r>
        <w:t>Rights</w:t>
      </w:r>
      <w:r>
        <w:rPr>
          <w:spacing w:val="-5"/>
        </w:rPr>
        <w:t xml:space="preserve"> </w:t>
      </w:r>
      <w:r>
        <w:t>and</w:t>
      </w:r>
      <w:r>
        <w:rPr>
          <w:spacing w:val="-5"/>
        </w:rPr>
        <w:t xml:space="preserve"> </w:t>
      </w:r>
      <w:r>
        <w:t>Equality</w:t>
      </w:r>
      <w:r>
        <w:rPr>
          <w:spacing w:val="-2"/>
        </w:rPr>
        <w:t xml:space="preserve"> </w:t>
      </w:r>
      <w:r>
        <w:t>Act</w:t>
      </w:r>
      <w:r>
        <w:rPr>
          <w:spacing w:val="-5"/>
        </w:rPr>
        <w:t xml:space="preserve"> </w:t>
      </w:r>
      <w:r>
        <w:rPr>
          <w:spacing w:val="-4"/>
        </w:rPr>
        <w:t>2014.</w:t>
      </w:r>
    </w:p>
    <w:p w14:paraId="66321F8F" w14:textId="77777777" w:rsidR="0051665E" w:rsidRDefault="0051665E">
      <w:pPr>
        <w:pStyle w:val="BodyText"/>
      </w:pPr>
    </w:p>
    <w:p w14:paraId="2BF1AF21" w14:textId="77777777" w:rsidR="0051665E" w:rsidRDefault="00686886">
      <w:pPr>
        <w:pStyle w:val="ListParagraph"/>
        <w:numPr>
          <w:ilvl w:val="1"/>
          <w:numId w:val="7"/>
        </w:numPr>
        <w:tabs>
          <w:tab w:val="left" w:pos="673"/>
          <w:tab w:val="left" w:pos="677"/>
        </w:tabs>
        <w:ind w:right="117"/>
        <w:jc w:val="both"/>
      </w:pPr>
      <w:r>
        <w:t>This</w:t>
      </w:r>
      <w:r>
        <w:rPr>
          <w:spacing w:val="-2"/>
        </w:rPr>
        <w:t xml:space="preserve"> </w:t>
      </w:r>
      <w:r>
        <w:t>Policy</w:t>
      </w:r>
      <w:r>
        <w:rPr>
          <w:spacing w:val="-4"/>
        </w:rPr>
        <w:t xml:space="preserve"> </w:t>
      </w:r>
      <w:r>
        <w:t>must</w:t>
      </w:r>
      <w:r>
        <w:rPr>
          <w:spacing w:val="-4"/>
        </w:rPr>
        <w:t xml:space="preserve"> </w:t>
      </w:r>
      <w:r>
        <w:t>also</w:t>
      </w:r>
      <w:r>
        <w:rPr>
          <w:spacing w:val="-4"/>
        </w:rPr>
        <w:t xml:space="preserve"> </w:t>
      </w:r>
      <w:r>
        <w:t>be</w:t>
      </w:r>
      <w:r>
        <w:rPr>
          <w:spacing w:val="-4"/>
        </w:rPr>
        <w:t xml:space="preserve"> </w:t>
      </w:r>
      <w:r>
        <w:t>read</w:t>
      </w:r>
      <w:r>
        <w:rPr>
          <w:spacing w:val="-3"/>
        </w:rPr>
        <w:t xml:space="preserve"> </w:t>
      </w:r>
      <w:r>
        <w:t>in</w:t>
      </w:r>
      <w:r>
        <w:rPr>
          <w:spacing w:val="-2"/>
        </w:rPr>
        <w:t xml:space="preserve"> </w:t>
      </w:r>
      <w:r>
        <w:t>conjunction</w:t>
      </w:r>
      <w:r>
        <w:rPr>
          <w:spacing w:val="-5"/>
        </w:rPr>
        <w:t xml:space="preserve"> </w:t>
      </w:r>
      <w:r>
        <w:t>with</w:t>
      </w:r>
      <w:r>
        <w:rPr>
          <w:spacing w:val="-2"/>
        </w:rPr>
        <w:t xml:space="preserve"> </w:t>
      </w:r>
      <w:r>
        <w:t>all</w:t>
      </w:r>
      <w:r>
        <w:rPr>
          <w:spacing w:val="-5"/>
        </w:rPr>
        <w:t xml:space="preserve"> </w:t>
      </w:r>
      <w:r>
        <w:t>of</w:t>
      </w:r>
      <w:r>
        <w:rPr>
          <w:spacing w:val="-4"/>
        </w:rPr>
        <w:t xml:space="preserve"> </w:t>
      </w:r>
      <w:r>
        <w:t>the</w:t>
      </w:r>
      <w:r>
        <w:rPr>
          <w:spacing w:val="-2"/>
        </w:rPr>
        <w:t xml:space="preserve"> </w:t>
      </w:r>
      <w:r>
        <w:t>University’s</w:t>
      </w:r>
      <w:r>
        <w:rPr>
          <w:spacing w:val="-5"/>
        </w:rPr>
        <w:t xml:space="preserve"> </w:t>
      </w:r>
      <w:r>
        <w:t>policies</w:t>
      </w:r>
      <w:r>
        <w:rPr>
          <w:spacing w:val="-1"/>
        </w:rPr>
        <w:t xml:space="preserve"> </w:t>
      </w:r>
      <w:r>
        <w:t>and</w:t>
      </w:r>
      <w:r>
        <w:rPr>
          <w:spacing w:val="-3"/>
        </w:rPr>
        <w:t xml:space="preserve"> </w:t>
      </w:r>
      <w:r>
        <w:t>procedures.</w:t>
      </w:r>
      <w:r>
        <w:rPr>
          <w:spacing w:val="-2"/>
        </w:rPr>
        <w:t xml:space="preserve"> </w:t>
      </w:r>
      <w:r>
        <w:t>These include, but are not limited to, the following:</w:t>
      </w:r>
    </w:p>
    <w:p w14:paraId="71D85A54" w14:textId="77777777" w:rsidR="0051665E" w:rsidRDefault="0051665E">
      <w:pPr>
        <w:pStyle w:val="BodyText"/>
        <w:spacing w:before="1"/>
      </w:pPr>
    </w:p>
    <w:p w14:paraId="140E4473" w14:textId="77777777" w:rsidR="0051665E" w:rsidRDefault="00686886">
      <w:pPr>
        <w:pStyle w:val="ListParagraph"/>
        <w:numPr>
          <w:ilvl w:val="0"/>
          <w:numId w:val="2"/>
        </w:numPr>
        <w:tabs>
          <w:tab w:val="left" w:pos="962"/>
        </w:tabs>
        <w:ind w:hanging="285"/>
      </w:pPr>
      <w:r>
        <w:t>Code</w:t>
      </w:r>
      <w:r>
        <w:rPr>
          <w:spacing w:val="-6"/>
        </w:rPr>
        <w:t xml:space="preserve"> </w:t>
      </w:r>
      <w:r>
        <w:t>of</w:t>
      </w:r>
      <w:r>
        <w:rPr>
          <w:spacing w:val="-2"/>
        </w:rPr>
        <w:t xml:space="preserve"> </w:t>
      </w:r>
      <w:r>
        <w:t>Conduct</w:t>
      </w:r>
      <w:r>
        <w:rPr>
          <w:spacing w:val="-1"/>
        </w:rPr>
        <w:t xml:space="preserve"> </w:t>
      </w:r>
      <w:r>
        <w:t>for</w:t>
      </w:r>
      <w:r>
        <w:rPr>
          <w:spacing w:val="-2"/>
        </w:rPr>
        <w:t xml:space="preserve"> </w:t>
      </w:r>
      <w:r>
        <w:rPr>
          <w:spacing w:val="-4"/>
        </w:rPr>
        <w:t>Staff</w:t>
      </w:r>
    </w:p>
    <w:p w14:paraId="0264B40B" w14:textId="77777777" w:rsidR="0051665E" w:rsidRDefault="00686886">
      <w:pPr>
        <w:pStyle w:val="ListParagraph"/>
        <w:numPr>
          <w:ilvl w:val="0"/>
          <w:numId w:val="2"/>
        </w:numPr>
        <w:tabs>
          <w:tab w:val="left" w:pos="962"/>
        </w:tabs>
        <w:spacing w:before="1" w:line="279" w:lineRule="exact"/>
        <w:ind w:hanging="285"/>
      </w:pPr>
      <w:r>
        <w:t>Student</w:t>
      </w:r>
      <w:r>
        <w:rPr>
          <w:spacing w:val="-5"/>
        </w:rPr>
        <w:t xml:space="preserve"> </w:t>
      </w:r>
      <w:r>
        <w:t>Code</w:t>
      </w:r>
      <w:r>
        <w:rPr>
          <w:spacing w:val="-4"/>
        </w:rPr>
        <w:t xml:space="preserve"> </w:t>
      </w:r>
      <w:r>
        <w:t>of</w:t>
      </w:r>
      <w:r>
        <w:rPr>
          <w:spacing w:val="-2"/>
        </w:rPr>
        <w:t xml:space="preserve"> Conduct</w:t>
      </w:r>
    </w:p>
    <w:p w14:paraId="6C5BA950" w14:textId="77777777" w:rsidR="0051665E" w:rsidRDefault="00686886">
      <w:pPr>
        <w:pStyle w:val="ListParagraph"/>
        <w:numPr>
          <w:ilvl w:val="0"/>
          <w:numId w:val="2"/>
        </w:numPr>
        <w:tabs>
          <w:tab w:val="left" w:pos="962"/>
        </w:tabs>
        <w:spacing w:line="279" w:lineRule="exact"/>
        <w:ind w:hanging="285"/>
      </w:pPr>
      <w:r>
        <w:t>HR</w:t>
      </w:r>
      <w:r>
        <w:rPr>
          <w:spacing w:val="-3"/>
        </w:rPr>
        <w:t xml:space="preserve"> </w:t>
      </w:r>
      <w:r>
        <w:t>Policies</w:t>
      </w:r>
      <w:r>
        <w:rPr>
          <w:spacing w:val="-5"/>
        </w:rPr>
        <w:t xml:space="preserve"> </w:t>
      </w:r>
      <w:r>
        <w:t>and</w:t>
      </w:r>
      <w:r>
        <w:rPr>
          <w:spacing w:val="-4"/>
        </w:rPr>
        <w:t xml:space="preserve"> </w:t>
      </w:r>
      <w:r>
        <w:rPr>
          <w:spacing w:val="-2"/>
        </w:rPr>
        <w:t>Procedures</w:t>
      </w:r>
    </w:p>
    <w:p w14:paraId="137B5F6C" w14:textId="77777777" w:rsidR="0051665E" w:rsidRDefault="00686886">
      <w:pPr>
        <w:pStyle w:val="ListParagraph"/>
        <w:numPr>
          <w:ilvl w:val="0"/>
          <w:numId w:val="2"/>
        </w:numPr>
        <w:tabs>
          <w:tab w:val="left" w:pos="962"/>
        </w:tabs>
        <w:ind w:hanging="285"/>
      </w:pPr>
      <w:r>
        <w:t>Brand</w:t>
      </w:r>
      <w:r>
        <w:rPr>
          <w:spacing w:val="-8"/>
        </w:rPr>
        <w:t xml:space="preserve"> </w:t>
      </w:r>
      <w:r>
        <w:rPr>
          <w:spacing w:val="-4"/>
        </w:rPr>
        <w:t>Book</w:t>
      </w:r>
    </w:p>
    <w:p w14:paraId="7F08784A" w14:textId="77777777" w:rsidR="0051665E" w:rsidRDefault="00686886">
      <w:pPr>
        <w:pStyle w:val="ListParagraph"/>
        <w:numPr>
          <w:ilvl w:val="0"/>
          <w:numId w:val="2"/>
        </w:numPr>
        <w:tabs>
          <w:tab w:val="left" w:pos="962"/>
        </w:tabs>
        <w:spacing w:before="1"/>
        <w:ind w:hanging="285"/>
      </w:pPr>
      <w:r>
        <w:t>University</w:t>
      </w:r>
      <w:r>
        <w:rPr>
          <w:spacing w:val="-5"/>
        </w:rPr>
        <w:t xml:space="preserve"> </w:t>
      </w:r>
      <w:r>
        <w:t>ICT</w:t>
      </w:r>
      <w:r>
        <w:rPr>
          <w:spacing w:val="-4"/>
        </w:rPr>
        <w:t xml:space="preserve"> </w:t>
      </w:r>
      <w:r>
        <w:rPr>
          <w:spacing w:val="-2"/>
        </w:rPr>
        <w:t>Guidelines</w:t>
      </w:r>
    </w:p>
    <w:p w14:paraId="02FBA8B8" w14:textId="77777777" w:rsidR="0051665E" w:rsidRDefault="00686886">
      <w:pPr>
        <w:pStyle w:val="ListParagraph"/>
        <w:numPr>
          <w:ilvl w:val="0"/>
          <w:numId w:val="2"/>
        </w:numPr>
        <w:tabs>
          <w:tab w:val="left" w:pos="962"/>
        </w:tabs>
        <w:spacing w:before="1" w:line="279" w:lineRule="exact"/>
        <w:ind w:hanging="285"/>
      </w:pPr>
      <w:r>
        <w:t>University</w:t>
      </w:r>
      <w:r>
        <w:rPr>
          <w:spacing w:val="-8"/>
        </w:rPr>
        <w:t xml:space="preserve"> </w:t>
      </w:r>
      <w:r>
        <w:t>Data</w:t>
      </w:r>
      <w:r>
        <w:rPr>
          <w:spacing w:val="-6"/>
        </w:rPr>
        <w:t xml:space="preserve"> </w:t>
      </w:r>
      <w:r>
        <w:t>Protection</w:t>
      </w:r>
      <w:r>
        <w:rPr>
          <w:spacing w:val="-6"/>
        </w:rPr>
        <w:t xml:space="preserve"> </w:t>
      </w:r>
      <w:r>
        <w:t>Policies</w:t>
      </w:r>
      <w:r>
        <w:rPr>
          <w:spacing w:val="-2"/>
        </w:rPr>
        <w:t xml:space="preserve"> </w:t>
      </w:r>
      <w:r>
        <w:t>and</w:t>
      </w:r>
      <w:r>
        <w:rPr>
          <w:spacing w:val="-6"/>
        </w:rPr>
        <w:t xml:space="preserve"> </w:t>
      </w:r>
      <w:r>
        <w:rPr>
          <w:spacing w:val="-2"/>
        </w:rPr>
        <w:t>Procedures</w:t>
      </w:r>
    </w:p>
    <w:p w14:paraId="0B845BCF" w14:textId="77777777" w:rsidR="0051665E" w:rsidRDefault="00686886">
      <w:pPr>
        <w:pStyle w:val="ListParagraph"/>
        <w:numPr>
          <w:ilvl w:val="0"/>
          <w:numId w:val="2"/>
        </w:numPr>
        <w:tabs>
          <w:tab w:val="left" w:pos="962"/>
        </w:tabs>
        <w:spacing w:line="279" w:lineRule="exact"/>
        <w:ind w:hanging="285"/>
      </w:pPr>
      <w:r>
        <w:t>Staff</w:t>
      </w:r>
      <w:r>
        <w:rPr>
          <w:spacing w:val="-4"/>
        </w:rPr>
        <w:t xml:space="preserve"> </w:t>
      </w:r>
      <w:r>
        <w:rPr>
          <w:spacing w:val="-2"/>
        </w:rPr>
        <w:t>Handbook</w:t>
      </w:r>
    </w:p>
    <w:p w14:paraId="6FC2DA2F" w14:textId="77777777" w:rsidR="0051665E" w:rsidRDefault="00686886">
      <w:pPr>
        <w:pStyle w:val="ListParagraph"/>
        <w:numPr>
          <w:ilvl w:val="0"/>
          <w:numId w:val="2"/>
        </w:numPr>
        <w:tabs>
          <w:tab w:val="left" w:pos="962"/>
        </w:tabs>
        <w:ind w:hanging="285"/>
      </w:pPr>
      <w:r>
        <w:t>Social</w:t>
      </w:r>
      <w:r>
        <w:rPr>
          <w:spacing w:val="-11"/>
        </w:rPr>
        <w:t xml:space="preserve"> </w:t>
      </w:r>
      <w:r>
        <w:t>Media</w:t>
      </w:r>
      <w:r>
        <w:rPr>
          <w:spacing w:val="-5"/>
        </w:rPr>
        <w:t xml:space="preserve"> </w:t>
      </w:r>
      <w:r>
        <w:t>Guidelines</w:t>
      </w:r>
      <w:r>
        <w:rPr>
          <w:spacing w:val="-4"/>
        </w:rPr>
        <w:t xml:space="preserve"> </w:t>
      </w:r>
      <w:r>
        <w:t>(Marketing</w:t>
      </w:r>
      <w:r>
        <w:rPr>
          <w:spacing w:val="-9"/>
        </w:rPr>
        <w:t xml:space="preserve"> </w:t>
      </w:r>
      <w:r>
        <w:t>&amp;</w:t>
      </w:r>
      <w:r>
        <w:rPr>
          <w:spacing w:val="-4"/>
        </w:rPr>
        <w:t xml:space="preserve"> </w:t>
      </w:r>
      <w:r>
        <w:t>Communications</w:t>
      </w:r>
      <w:r>
        <w:rPr>
          <w:spacing w:val="-5"/>
        </w:rPr>
        <w:t xml:space="preserve"> </w:t>
      </w:r>
      <w:r>
        <w:rPr>
          <w:spacing w:val="-2"/>
        </w:rPr>
        <w:t>Office)</w:t>
      </w:r>
    </w:p>
    <w:p w14:paraId="21392092" w14:textId="77777777" w:rsidR="0051665E" w:rsidRDefault="00686886">
      <w:pPr>
        <w:pStyle w:val="ListParagraph"/>
        <w:numPr>
          <w:ilvl w:val="0"/>
          <w:numId w:val="2"/>
        </w:numPr>
        <w:tabs>
          <w:tab w:val="left" w:pos="962"/>
        </w:tabs>
        <w:spacing w:before="1"/>
        <w:ind w:hanging="285"/>
      </w:pPr>
      <w:r>
        <w:t>Staff</w:t>
      </w:r>
      <w:r>
        <w:rPr>
          <w:spacing w:val="-8"/>
        </w:rPr>
        <w:t xml:space="preserve"> </w:t>
      </w:r>
      <w:r>
        <w:t>Anti-Bullying</w:t>
      </w:r>
      <w:r>
        <w:rPr>
          <w:spacing w:val="-9"/>
        </w:rPr>
        <w:t xml:space="preserve"> </w:t>
      </w:r>
      <w:r>
        <w:rPr>
          <w:spacing w:val="-2"/>
        </w:rPr>
        <w:t>Policy</w:t>
      </w:r>
    </w:p>
    <w:p w14:paraId="27A35423" w14:textId="77777777" w:rsidR="0051665E" w:rsidRDefault="00686886">
      <w:pPr>
        <w:pStyle w:val="ListParagraph"/>
        <w:numPr>
          <w:ilvl w:val="0"/>
          <w:numId w:val="2"/>
        </w:numPr>
        <w:tabs>
          <w:tab w:val="left" w:pos="962"/>
        </w:tabs>
        <w:ind w:hanging="285"/>
      </w:pPr>
      <w:r>
        <w:t>Staff</w:t>
      </w:r>
      <w:r>
        <w:rPr>
          <w:spacing w:val="-5"/>
        </w:rPr>
        <w:t xml:space="preserve"> </w:t>
      </w:r>
      <w:r>
        <w:t>Harassment</w:t>
      </w:r>
      <w:r>
        <w:rPr>
          <w:spacing w:val="-8"/>
        </w:rPr>
        <w:t xml:space="preserve"> </w:t>
      </w:r>
      <w:r>
        <w:t>and</w:t>
      </w:r>
      <w:r>
        <w:rPr>
          <w:spacing w:val="-6"/>
        </w:rPr>
        <w:t xml:space="preserve"> </w:t>
      </w:r>
      <w:r>
        <w:t>Sexual</w:t>
      </w:r>
      <w:r>
        <w:rPr>
          <w:spacing w:val="-5"/>
        </w:rPr>
        <w:t xml:space="preserve"> </w:t>
      </w:r>
      <w:r>
        <w:t>Harassment</w:t>
      </w:r>
      <w:r>
        <w:rPr>
          <w:spacing w:val="-6"/>
        </w:rPr>
        <w:t xml:space="preserve"> </w:t>
      </w:r>
      <w:r>
        <w:rPr>
          <w:spacing w:val="-2"/>
        </w:rPr>
        <w:t>Policy</w:t>
      </w:r>
    </w:p>
    <w:p w14:paraId="3FDF870D" w14:textId="77777777" w:rsidR="0051665E" w:rsidRDefault="0051665E">
      <w:pPr>
        <w:pStyle w:val="BodyText"/>
        <w:spacing w:before="1"/>
      </w:pPr>
    </w:p>
    <w:p w14:paraId="7D4CCA5F" w14:textId="77777777" w:rsidR="0051665E" w:rsidRDefault="00686886">
      <w:pPr>
        <w:pStyle w:val="Heading1"/>
        <w:numPr>
          <w:ilvl w:val="0"/>
          <w:numId w:val="7"/>
        </w:numPr>
        <w:tabs>
          <w:tab w:val="left" w:pos="677"/>
        </w:tabs>
      </w:pPr>
      <w:r>
        <w:t>Social</w:t>
      </w:r>
      <w:r>
        <w:rPr>
          <w:spacing w:val="-5"/>
        </w:rPr>
        <w:t xml:space="preserve"> </w:t>
      </w:r>
      <w:r>
        <w:t>Media</w:t>
      </w:r>
      <w:r>
        <w:rPr>
          <w:spacing w:val="-5"/>
        </w:rPr>
        <w:t xml:space="preserve"> </w:t>
      </w:r>
      <w:r>
        <w:rPr>
          <w:spacing w:val="-4"/>
        </w:rPr>
        <w:t>Usage</w:t>
      </w:r>
    </w:p>
    <w:p w14:paraId="05FC97C0" w14:textId="77777777" w:rsidR="0051665E" w:rsidRDefault="00686886">
      <w:pPr>
        <w:pStyle w:val="ListParagraph"/>
        <w:numPr>
          <w:ilvl w:val="1"/>
          <w:numId w:val="7"/>
        </w:numPr>
        <w:tabs>
          <w:tab w:val="left" w:pos="673"/>
          <w:tab w:val="left" w:pos="677"/>
        </w:tabs>
        <w:spacing w:before="266"/>
        <w:ind w:right="112"/>
        <w:jc w:val="both"/>
      </w:pPr>
      <w:r>
        <w:t>Members must use social media sites in a responsible manner at all times, having due regard to the rights and reputation of the University and of others including those who members interact with externally.</w:t>
      </w:r>
      <w:r>
        <w:rPr>
          <w:spacing w:val="37"/>
        </w:rPr>
        <w:t xml:space="preserve"> </w:t>
      </w:r>
      <w:r>
        <w:t>In</w:t>
      </w:r>
      <w:r>
        <w:rPr>
          <w:spacing w:val="-8"/>
        </w:rPr>
        <w:t xml:space="preserve"> </w:t>
      </w:r>
      <w:r>
        <w:t>particular,</w:t>
      </w:r>
      <w:r>
        <w:rPr>
          <w:spacing w:val="-6"/>
        </w:rPr>
        <w:t xml:space="preserve"> </w:t>
      </w:r>
      <w:r>
        <w:t>members</w:t>
      </w:r>
      <w:r>
        <w:rPr>
          <w:spacing w:val="-5"/>
        </w:rPr>
        <w:t xml:space="preserve"> </w:t>
      </w:r>
      <w:r>
        <w:t>are</w:t>
      </w:r>
      <w:r>
        <w:rPr>
          <w:spacing w:val="-6"/>
        </w:rPr>
        <w:t xml:space="preserve"> </w:t>
      </w:r>
      <w:r>
        <w:t>required</w:t>
      </w:r>
      <w:r>
        <w:rPr>
          <w:spacing w:val="-7"/>
        </w:rPr>
        <w:t xml:space="preserve"> </w:t>
      </w:r>
      <w:r>
        <w:t>to</w:t>
      </w:r>
      <w:r>
        <w:rPr>
          <w:spacing w:val="-5"/>
        </w:rPr>
        <w:t xml:space="preserve"> </w:t>
      </w:r>
      <w:r>
        <w:t>adhere</w:t>
      </w:r>
      <w:r>
        <w:rPr>
          <w:spacing w:val="-6"/>
        </w:rPr>
        <w:t xml:space="preserve"> </w:t>
      </w:r>
      <w:r>
        <w:t>to</w:t>
      </w:r>
      <w:r>
        <w:rPr>
          <w:spacing w:val="-5"/>
        </w:rPr>
        <w:t xml:space="preserve"> </w:t>
      </w:r>
      <w:r>
        <w:t>the</w:t>
      </w:r>
      <w:r>
        <w:rPr>
          <w:spacing w:val="-6"/>
        </w:rPr>
        <w:t xml:space="preserve"> </w:t>
      </w:r>
      <w:r>
        <w:t>following</w:t>
      </w:r>
      <w:r>
        <w:rPr>
          <w:spacing w:val="-8"/>
        </w:rPr>
        <w:t xml:space="preserve"> </w:t>
      </w:r>
      <w:r>
        <w:t>when</w:t>
      </w:r>
      <w:r>
        <w:rPr>
          <w:spacing w:val="-7"/>
        </w:rPr>
        <w:t xml:space="preserve"> </w:t>
      </w:r>
      <w:r>
        <w:t>using</w:t>
      </w:r>
      <w:r>
        <w:rPr>
          <w:spacing w:val="-7"/>
        </w:rPr>
        <w:t xml:space="preserve"> </w:t>
      </w:r>
      <w:r>
        <w:t>social</w:t>
      </w:r>
      <w:r>
        <w:rPr>
          <w:spacing w:val="-7"/>
        </w:rPr>
        <w:t xml:space="preserve"> </w:t>
      </w:r>
      <w:r>
        <w:t>media</w:t>
      </w:r>
      <w:r>
        <w:rPr>
          <w:spacing w:val="-7"/>
        </w:rPr>
        <w:t xml:space="preserve"> </w:t>
      </w:r>
      <w:r>
        <w:t>on behalf of, or otherwise associating, with the University:</w:t>
      </w:r>
    </w:p>
    <w:p w14:paraId="46565054" w14:textId="77777777" w:rsidR="0051665E" w:rsidRDefault="0051665E">
      <w:pPr>
        <w:pStyle w:val="BodyText"/>
        <w:spacing w:before="2"/>
      </w:pPr>
    </w:p>
    <w:p w14:paraId="78548D77" w14:textId="77777777" w:rsidR="0051665E" w:rsidRDefault="00686886">
      <w:pPr>
        <w:pStyle w:val="ListParagraph"/>
        <w:numPr>
          <w:ilvl w:val="2"/>
          <w:numId w:val="7"/>
        </w:numPr>
        <w:tabs>
          <w:tab w:val="left" w:pos="672"/>
        </w:tabs>
        <w:ind w:left="672" w:hanging="562"/>
        <w:jc w:val="both"/>
      </w:pPr>
      <w:r>
        <w:rPr>
          <w:u w:val="single"/>
        </w:rPr>
        <w:t>Exercise</w:t>
      </w:r>
      <w:r>
        <w:rPr>
          <w:spacing w:val="37"/>
          <w:u w:val="single"/>
        </w:rPr>
        <w:t xml:space="preserve"> </w:t>
      </w:r>
      <w:r>
        <w:rPr>
          <w:u w:val="single"/>
        </w:rPr>
        <w:t>good</w:t>
      </w:r>
      <w:r>
        <w:rPr>
          <w:spacing w:val="39"/>
          <w:u w:val="single"/>
        </w:rPr>
        <w:t xml:space="preserve"> </w:t>
      </w:r>
      <w:r>
        <w:rPr>
          <w:u w:val="single"/>
        </w:rPr>
        <w:t>judgement</w:t>
      </w:r>
      <w:r>
        <w:rPr>
          <w:spacing w:val="41"/>
          <w:u w:val="single"/>
        </w:rPr>
        <w:t xml:space="preserve"> </w:t>
      </w:r>
      <w:r>
        <w:rPr>
          <w:u w:val="single"/>
        </w:rPr>
        <w:t>and</w:t>
      </w:r>
      <w:r>
        <w:rPr>
          <w:spacing w:val="39"/>
          <w:u w:val="single"/>
        </w:rPr>
        <w:t xml:space="preserve"> </w:t>
      </w:r>
      <w:r>
        <w:rPr>
          <w:u w:val="single"/>
        </w:rPr>
        <w:t>common</w:t>
      </w:r>
      <w:r>
        <w:rPr>
          <w:spacing w:val="42"/>
          <w:u w:val="single"/>
        </w:rPr>
        <w:t xml:space="preserve"> </w:t>
      </w:r>
      <w:r>
        <w:rPr>
          <w:u w:val="single"/>
        </w:rPr>
        <w:t>sense</w:t>
      </w:r>
      <w:r>
        <w:rPr>
          <w:spacing w:val="37"/>
          <w:u w:val="single"/>
        </w:rPr>
        <w:t xml:space="preserve"> </w:t>
      </w:r>
      <w:r>
        <w:rPr>
          <w:u w:val="single"/>
        </w:rPr>
        <w:t>at</w:t>
      </w:r>
      <w:r>
        <w:rPr>
          <w:spacing w:val="37"/>
          <w:u w:val="single"/>
        </w:rPr>
        <w:t xml:space="preserve"> </w:t>
      </w:r>
      <w:r>
        <w:rPr>
          <w:u w:val="single"/>
        </w:rPr>
        <w:t>all</w:t>
      </w:r>
      <w:r>
        <w:rPr>
          <w:spacing w:val="45"/>
          <w:u w:val="single"/>
        </w:rPr>
        <w:t xml:space="preserve"> </w:t>
      </w:r>
      <w:r>
        <w:rPr>
          <w:spacing w:val="-2"/>
          <w:u w:val="single"/>
        </w:rPr>
        <w:t>times</w:t>
      </w:r>
    </w:p>
    <w:p w14:paraId="5EC3FE19" w14:textId="77777777" w:rsidR="0051665E" w:rsidRDefault="00686886">
      <w:pPr>
        <w:pStyle w:val="BodyText"/>
        <w:spacing w:before="1"/>
        <w:ind w:left="677" w:right="109"/>
        <w:jc w:val="both"/>
      </w:pPr>
      <w:r>
        <w:t>Consider what you post, who can see it, and how that post may reflect on the University.</w:t>
      </w:r>
      <w:r>
        <w:rPr>
          <w:spacing w:val="40"/>
        </w:rPr>
        <w:t xml:space="preserve"> </w:t>
      </w:r>
      <w:r>
        <w:t>Search engines can turn up posts years after they are created, and comments can be screenshot, copied or forwarded. If</w:t>
      </w:r>
      <w:r>
        <w:rPr>
          <w:spacing w:val="-1"/>
        </w:rPr>
        <w:t xml:space="preserve"> </w:t>
      </w:r>
      <w:r>
        <w:t>you</w:t>
      </w:r>
      <w:r>
        <w:rPr>
          <w:spacing w:val="-2"/>
        </w:rPr>
        <w:t xml:space="preserve"> </w:t>
      </w:r>
      <w:r>
        <w:t>wouldn’t say it at a</w:t>
      </w:r>
      <w:r>
        <w:rPr>
          <w:spacing w:val="-1"/>
        </w:rPr>
        <w:t xml:space="preserve"> </w:t>
      </w:r>
      <w:r>
        <w:t>conference</w:t>
      </w:r>
      <w:r>
        <w:rPr>
          <w:spacing w:val="-1"/>
        </w:rPr>
        <w:t xml:space="preserve"> </w:t>
      </w:r>
      <w:r>
        <w:t>or</w:t>
      </w:r>
      <w:r>
        <w:rPr>
          <w:spacing w:val="-1"/>
        </w:rPr>
        <w:t xml:space="preserve"> </w:t>
      </w:r>
      <w:r>
        <w:t>to</w:t>
      </w:r>
      <w:r>
        <w:rPr>
          <w:spacing w:val="-3"/>
        </w:rPr>
        <w:t xml:space="preserve"> </w:t>
      </w:r>
      <w:r>
        <w:t>a</w:t>
      </w:r>
      <w:r>
        <w:rPr>
          <w:spacing w:val="-1"/>
        </w:rPr>
        <w:t xml:space="preserve"> </w:t>
      </w:r>
      <w:r>
        <w:t>member</w:t>
      </w:r>
      <w:r>
        <w:rPr>
          <w:spacing w:val="-1"/>
        </w:rPr>
        <w:t xml:space="preserve"> </w:t>
      </w:r>
      <w:r>
        <w:t>of</w:t>
      </w:r>
      <w:r>
        <w:rPr>
          <w:spacing w:val="-1"/>
        </w:rPr>
        <w:t xml:space="preserve"> </w:t>
      </w:r>
      <w:r>
        <w:t>the</w:t>
      </w:r>
      <w:r>
        <w:rPr>
          <w:spacing w:val="-3"/>
        </w:rPr>
        <w:t xml:space="preserve"> </w:t>
      </w:r>
      <w:r>
        <w:t>media,</w:t>
      </w:r>
      <w:r>
        <w:rPr>
          <w:spacing w:val="-1"/>
        </w:rPr>
        <w:t xml:space="preserve"> </w:t>
      </w:r>
      <w:r>
        <w:t>consider whether</w:t>
      </w:r>
      <w:r>
        <w:rPr>
          <w:spacing w:val="-1"/>
        </w:rPr>
        <w:t xml:space="preserve"> </w:t>
      </w:r>
      <w:r>
        <w:t>you should post it online.</w:t>
      </w:r>
    </w:p>
    <w:p w14:paraId="1FF7E644" w14:textId="77777777" w:rsidR="0051665E" w:rsidRDefault="00686886">
      <w:pPr>
        <w:pStyle w:val="ListParagraph"/>
        <w:numPr>
          <w:ilvl w:val="2"/>
          <w:numId w:val="7"/>
        </w:numPr>
        <w:tabs>
          <w:tab w:val="left" w:pos="672"/>
        </w:tabs>
        <w:spacing w:before="267"/>
        <w:ind w:left="672" w:hanging="562"/>
        <w:jc w:val="both"/>
      </w:pPr>
      <w:r>
        <w:rPr>
          <w:w w:val="105"/>
          <w:u w:val="single"/>
        </w:rPr>
        <w:t>Strive</w:t>
      </w:r>
      <w:r>
        <w:rPr>
          <w:spacing w:val="-9"/>
          <w:w w:val="105"/>
          <w:u w:val="single"/>
        </w:rPr>
        <w:t xml:space="preserve"> </w:t>
      </w:r>
      <w:r>
        <w:rPr>
          <w:w w:val="105"/>
          <w:u w:val="single"/>
        </w:rPr>
        <w:t>for</w:t>
      </w:r>
      <w:r>
        <w:rPr>
          <w:spacing w:val="-17"/>
          <w:w w:val="105"/>
          <w:u w:val="single"/>
        </w:rPr>
        <w:t xml:space="preserve"> </w:t>
      </w:r>
      <w:r>
        <w:rPr>
          <w:spacing w:val="-2"/>
          <w:w w:val="105"/>
          <w:u w:val="single"/>
        </w:rPr>
        <w:t>accuracy</w:t>
      </w:r>
    </w:p>
    <w:p w14:paraId="044988BC" w14:textId="77777777" w:rsidR="0051665E" w:rsidRDefault="00686886">
      <w:pPr>
        <w:pStyle w:val="BodyText"/>
        <w:ind w:left="677" w:right="118"/>
        <w:jc w:val="both"/>
      </w:pPr>
      <w:r>
        <w:t>Get the facts straight before posting them on social media, and review content for grammatical and spelling errors. This is especially important if posting on behalf of the University in any capacity.</w:t>
      </w:r>
    </w:p>
    <w:p w14:paraId="140F5975" w14:textId="77777777" w:rsidR="0051665E" w:rsidRDefault="0051665E">
      <w:pPr>
        <w:pStyle w:val="BodyText"/>
        <w:spacing w:before="1"/>
      </w:pPr>
    </w:p>
    <w:p w14:paraId="2BE7AA15" w14:textId="77777777" w:rsidR="0051665E" w:rsidRDefault="00686886">
      <w:pPr>
        <w:pStyle w:val="ListParagraph"/>
        <w:numPr>
          <w:ilvl w:val="2"/>
          <w:numId w:val="7"/>
        </w:numPr>
        <w:tabs>
          <w:tab w:val="left" w:pos="672"/>
        </w:tabs>
        <w:ind w:left="672" w:hanging="562"/>
        <w:jc w:val="both"/>
      </w:pPr>
      <w:r>
        <w:rPr>
          <w:w w:val="105"/>
          <w:u w:val="single"/>
        </w:rPr>
        <w:t>Be</w:t>
      </w:r>
      <w:r>
        <w:rPr>
          <w:spacing w:val="-10"/>
          <w:w w:val="105"/>
          <w:u w:val="single"/>
        </w:rPr>
        <w:t xml:space="preserve"> </w:t>
      </w:r>
      <w:r>
        <w:rPr>
          <w:spacing w:val="-2"/>
          <w:w w:val="105"/>
          <w:u w:val="single"/>
        </w:rPr>
        <w:t>respectful</w:t>
      </w:r>
    </w:p>
    <w:p w14:paraId="7174B387" w14:textId="77777777" w:rsidR="0051665E" w:rsidRDefault="00686886">
      <w:pPr>
        <w:pStyle w:val="BodyText"/>
        <w:spacing w:before="1"/>
        <w:ind w:left="677" w:right="110"/>
        <w:jc w:val="both"/>
      </w:pPr>
      <w:r>
        <w:t>Understand that content contributed to a social media site could encourage comments or discussion of opposing ideas. Responses should be considered carefully, in terms of content and tone, on how they would reflect on the individual posting the message, and/or on the University.</w:t>
      </w:r>
      <w:r>
        <w:rPr>
          <w:spacing w:val="80"/>
        </w:rPr>
        <w:t xml:space="preserve"> </w:t>
      </w:r>
      <w:r>
        <w:t>Disparaging language</w:t>
      </w:r>
      <w:r>
        <w:rPr>
          <w:spacing w:val="-3"/>
        </w:rPr>
        <w:t xml:space="preserve"> </w:t>
      </w:r>
      <w:r>
        <w:t>regarding</w:t>
      </w:r>
      <w:r>
        <w:rPr>
          <w:spacing w:val="-4"/>
        </w:rPr>
        <w:t xml:space="preserve"> </w:t>
      </w:r>
      <w:r>
        <w:t>a</w:t>
      </w:r>
      <w:r>
        <w:rPr>
          <w:spacing w:val="-3"/>
        </w:rPr>
        <w:t xml:space="preserve"> </w:t>
      </w:r>
      <w:r>
        <w:t>person</w:t>
      </w:r>
      <w:r>
        <w:rPr>
          <w:spacing w:val="-4"/>
        </w:rPr>
        <w:t xml:space="preserve"> </w:t>
      </w:r>
      <w:r>
        <w:t>is</w:t>
      </w:r>
      <w:r>
        <w:rPr>
          <w:spacing w:val="-4"/>
        </w:rPr>
        <w:t xml:space="preserve"> </w:t>
      </w:r>
      <w:r>
        <w:t>not</w:t>
      </w:r>
      <w:r>
        <w:rPr>
          <w:spacing w:val="-3"/>
        </w:rPr>
        <w:t xml:space="preserve"> </w:t>
      </w:r>
      <w:r>
        <w:t>acceptable.</w:t>
      </w:r>
      <w:r>
        <w:rPr>
          <w:spacing w:val="-6"/>
        </w:rPr>
        <w:t xml:space="preserve"> </w:t>
      </w:r>
      <w:r>
        <w:t>Do</w:t>
      </w:r>
      <w:r>
        <w:rPr>
          <w:spacing w:val="-2"/>
        </w:rPr>
        <w:t xml:space="preserve"> </w:t>
      </w:r>
      <w:r>
        <w:t>not</w:t>
      </w:r>
      <w:r>
        <w:rPr>
          <w:spacing w:val="-5"/>
        </w:rPr>
        <w:t xml:space="preserve"> </w:t>
      </w:r>
      <w:r>
        <w:t>post</w:t>
      </w:r>
      <w:r>
        <w:rPr>
          <w:spacing w:val="-5"/>
        </w:rPr>
        <w:t xml:space="preserve"> </w:t>
      </w:r>
      <w:r>
        <w:t>material</w:t>
      </w:r>
      <w:r>
        <w:rPr>
          <w:spacing w:val="-4"/>
        </w:rPr>
        <w:t xml:space="preserve"> </w:t>
      </w:r>
      <w:r>
        <w:t>that</w:t>
      </w:r>
      <w:r>
        <w:rPr>
          <w:spacing w:val="-6"/>
        </w:rPr>
        <w:t xml:space="preserve"> </w:t>
      </w:r>
      <w:r>
        <w:t>could</w:t>
      </w:r>
      <w:r>
        <w:rPr>
          <w:spacing w:val="-5"/>
        </w:rPr>
        <w:t xml:space="preserve"> </w:t>
      </w:r>
      <w:r>
        <w:t>reasonably</w:t>
      </w:r>
      <w:r>
        <w:rPr>
          <w:spacing w:val="-3"/>
        </w:rPr>
        <w:t xml:space="preserve"> </w:t>
      </w:r>
      <w:r>
        <w:t>be</w:t>
      </w:r>
      <w:r>
        <w:rPr>
          <w:spacing w:val="-5"/>
        </w:rPr>
        <w:t xml:space="preserve"> </w:t>
      </w:r>
      <w:r>
        <w:t>deemed as hate speech, threatening, harassing, illegal, obscene, defamatory or slanderous towards any individual or entity.</w:t>
      </w:r>
    </w:p>
    <w:p w14:paraId="25184252" w14:textId="77777777" w:rsidR="0051665E" w:rsidRDefault="0051665E">
      <w:pPr>
        <w:jc w:val="both"/>
        <w:sectPr w:rsidR="0051665E">
          <w:pgSz w:w="11910" w:h="16840"/>
          <w:pgMar w:top="1360" w:right="960" w:bottom="780" w:left="1080" w:header="0" w:footer="584" w:gutter="0"/>
          <w:cols w:space="720"/>
        </w:sectPr>
      </w:pPr>
    </w:p>
    <w:p w14:paraId="2EB51C6E" w14:textId="77777777" w:rsidR="0051665E" w:rsidRDefault="00686886">
      <w:pPr>
        <w:pStyle w:val="ListParagraph"/>
        <w:numPr>
          <w:ilvl w:val="2"/>
          <w:numId w:val="7"/>
        </w:numPr>
        <w:tabs>
          <w:tab w:val="left" w:pos="672"/>
        </w:tabs>
        <w:spacing w:before="39"/>
        <w:ind w:left="672" w:hanging="562"/>
        <w:jc w:val="both"/>
      </w:pPr>
      <w:r>
        <w:rPr>
          <w:w w:val="105"/>
          <w:u w:val="single"/>
        </w:rPr>
        <w:lastRenderedPageBreak/>
        <w:t>On</w:t>
      </w:r>
      <w:r>
        <w:rPr>
          <w:spacing w:val="-14"/>
          <w:w w:val="105"/>
          <w:u w:val="single"/>
        </w:rPr>
        <w:t xml:space="preserve"> </w:t>
      </w:r>
      <w:r>
        <w:rPr>
          <w:w w:val="105"/>
          <w:u w:val="single"/>
        </w:rPr>
        <w:t>personal</w:t>
      </w:r>
      <w:r>
        <w:rPr>
          <w:spacing w:val="-13"/>
          <w:w w:val="105"/>
          <w:u w:val="single"/>
        </w:rPr>
        <w:t xml:space="preserve"> </w:t>
      </w:r>
      <w:r>
        <w:rPr>
          <w:w w:val="105"/>
          <w:u w:val="single"/>
        </w:rPr>
        <w:t>sites,</w:t>
      </w:r>
      <w:r>
        <w:rPr>
          <w:spacing w:val="-13"/>
          <w:w w:val="105"/>
          <w:u w:val="single"/>
        </w:rPr>
        <w:t xml:space="preserve"> </w:t>
      </w:r>
      <w:r>
        <w:rPr>
          <w:w w:val="105"/>
          <w:u w:val="single"/>
        </w:rPr>
        <w:t>identify</w:t>
      </w:r>
      <w:r>
        <w:rPr>
          <w:spacing w:val="-11"/>
          <w:w w:val="105"/>
          <w:u w:val="single"/>
        </w:rPr>
        <w:t xml:space="preserve"> </w:t>
      </w:r>
      <w:r>
        <w:rPr>
          <w:w w:val="105"/>
          <w:u w:val="single"/>
        </w:rPr>
        <w:t>views</w:t>
      </w:r>
      <w:r>
        <w:rPr>
          <w:spacing w:val="-12"/>
          <w:w w:val="105"/>
          <w:u w:val="single"/>
        </w:rPr>
        <w:t xml:space="preserve"> </w:t>
      </w:r>
      <w:r>
        <w:rPr>
          <w:w w:val="105"/>
          <w:u w:val="single"/>
        </w:rPr>
        <w:t>as</w:t>
      </w:r>
      <w:r>
        <w:rPr>
          <w:spacing w:val="-10"/>
          <w:w w:val="105"/>
          <w:u w:val="single"/>
        </w:rPr>
        <w:t xml:space="preserve"> </w:t>
      </w:r>
      <w:r>
        <w:rPr>
          <w:w w:val="105"/>
          <w:u w:val="single"/>
        </w:rPr>
        <w:t>your</w:t>
      </w:r>
      <w:r>
        <w:rPr>
          <w:spacing w:val="-13"/>
          <w:w w:val="105"/>
          <w:u w:val="single"/>
        </w:rPr>
        <w:t xml:space="preserve"> </w:t>
      </w:r>
      <w:r>
        <w:rPr>
          <w:spacing w:val="-5"/>
          <w:w w:val="105"/>
          <w:u w:val="single"/>
        </w:rPr>
        <w:t>own</w:t>
      </w:r>
    </w:p>
    <w:p w14:paraId="75107D3A" w14:textId="2B6D58C5" w:rsidR="0051665E" w:rsidRDefault="00686886">
      <w:pPr>
        <w:pStyle w:val="BodyText"/>
        <w:spacing w:before="1"/>
        <w:ind w:left="677" w:right="116"/>
        <w:jc w:val="both"/>
      </w:pPr>
      <w:r>
        <w:t>If you identify</w:t>
      </w:r>
      <w:r>
        <w:rPr>
          <w:spacing w:val="-1"/>
        </w:rPr>
        <w:t xml:space="preserve"> </w:t>
      </w:r>
      <w:r>
        <w:t>yourself as</w:t>
      </w:r>
      <w:r>
        <w:rPr>
          <w:spacing w:val="-1"/>
        </w:rPr>
        <w:t xml:space="preserve"> </w:t>
      </w:r>
      <w:r>
        <w:t>a</w:t>
      </w:r>
      <w:r>
        <w:rPr>
          <w:spacing w:val="-1"/>
        </w:rPr>
        <w:t xml:space="preserve"> </w:t>
      </w:r>
      <w:r w:rsidR="003E73F7">
        <w:t>University of</w:t>
      </w:r>
      <w:r w:rsidR="003E73F7">
        <w:rPr>
          <w:spacing w:val="-2"/>
        </w:rPr>
        <w:t xml:space="preserve"> </w:t>
      </w:r>
      <w:r>
        <w:t>Galway employee</w:t>
      </w:r>
      <w:r>
        <w:rPr>
          <w:spacing w:val="-1"/>
        </w:rPr>
        <w:t xml:space="preserve"> </w:t>
      </w:r>
      <w:r>
        <w:t>or student member</w:t>
      </w:r>
      <w:r>
        <w:rPr>
          <w:spacing w:val="-1"/>
        </w:rPr>
        <w:t xml:space="preserve"> </w:t>
      </w:r>
      <w:r>
        <w:t>online, it</w:t>
      </w:r>
      <w:r>
        <w:rPr>
          <w:spacing w:val="-1"/>
        </w:rPr>
        <w:t xml:space="preserve"> </w:t>
      </w:r>
      <w:r>
        <w:t>should be</w:t>
      </w:r>
      <w:r>
        <w:rPr>
          <w:spacing w:val="-1"/>
        </w:rPr>
        <w:t xml:space="preserve"> </w:t>
      </w:r>
      <w:r>
        <w:t>made clear that</w:t>
      </w:r>
      <w:r>
        <w:rPr>
          <w:spacing w:val="-2"/>
        </w:rPr>
        <w:t xml:space="preserve"> </w:t>
      </w:r>
      <w:r>
        <w:t>the</w:t>
      </w:r>
      <w:r>
        <w:rPr>
          <w:spacing w:val="-4"/>
        </w:rPr>
        <w:t xml:space="preserve"> </w:t>
      </w:r>
      <w:r>
        <w:t>views</w:t>
      </w:r>
      <w:r>
        <w:rPr>
          <w:spacing w:val="-4"/>
        </w:rPr>
        <w:t xml:space="preserve"> </w:t>
      </w:r>
      <w:r>
        <w:t>expressed</w:t>
      </w:r>
      <w:r>
        <w:rPr>
          <w:spacing w:val="-5"/>
        </w:rPr>
        <w:t xml:space="preserve"> </w:t>
      </w:r>
      <w:r>
        <w:t>are personal</w:t>
      </w:r>
      <w:r>
        <w:rPr>
          <w:spacing w:val="-5"/>
        </w:rPr>
        <w:t xml:space="preserve"> </w:t>
      </w:r>
      <w:r>
        <w:t>and</w:t>
      </w:r>
      <w:r>
        <w:rPr>
          <w:spacing w:val="-4"/>
        </w:rPr>
        <w:t xml:space="preserve"> </w:t>
      </w:r>
      <w:r>
        <w:t>do</w:t>
      </w:r>
      <w:r>
        <w:rPr>
          <w:spacing w:val="-4"/>
        </w:rPr>
        <w:t xml:space="preserve"> </w:t>
      </w:r>
      <w:r>
        <w:t>not</w:t>
      </w:r>
      <w:r>
        <w:rPr>
          <w:spacing w:val="-4"/>
        </w:rPr>
        <w:t xml:space="preserve"> </w:t>
      </w:r>
      <w:r>
        <w:t>represent</w:t>
      </w:r>
      <w:r>
        <w:rPr>
          <w:spacing w:val="-4"/>
        </w:rPr>
        <w:t xml:space="preserve"> </w:t>
      </w:r>
      <w:r>
        <w:t>the</w:t>
      </w:r>
      <w:r>
        <w:rPr>
          <w:spacing w:val="-4"/>
        </w:rPr>
        <w:t xml:space="preserve"> </w:t>
      </w:r>
      <w:r>
        <w:t>views</w:t>
      </w:r>
      <w:r>
        <w:rPr>
          <w:spacing w:val="-6"/>
        </w:rPr>
        <w:t xml:space="preserve"> </w:t>
      </w:r>
      <w:r>
        <w:t>of</w:t>
      </w:r>
      <w:r>
        <w:rPr>
          <w:spacing w:val="-4"/>
        </w:rPr>
        <w:t xml:space="preserve"> </w:t>
      </w:r>
      <w:r>
        <w:t>the</w:t>
      </w:r>
      <w:r>
        <w:rPr>
          <w:spacing w:val="-4"/>
        </w:rPr>
        <w:t xml:space="preserve"> </w:t>
      </w:r>
      <w:r>
        <w:t>University</w:t>
      </w:r>
      <w:r>
        <w:rPr>
          <w:spacing w:val="-4"/>
        </w:rPr>
        <w:t xml:space="preserve"> </w:t>
      </w:r>
      <w:r>
        <w:t>(see</w:t>
      </w:r>
      <w:r>
        <w:rPr>
          <w:spacing w:val="-4"/>
        </w:rPr>
        <w:t xml:space="preserve"> </w:t>
      </w:r>
      <w:r>
        <w:t>Appendix 1). Do not use pseudonyms or seek to impersonate any other person or engage in trolling (i.e. intentionally insulting and harassing people via the internet).</w:t>
      </w:r>
    </w:p>
    <w:p w14:paraId="14A10F09" w14:textId="77777777" w:rsidR="0051665E" w:rsidRDefault="00686886">
      <w:pPr>
        <w:pStyle w:val="ListParagraph"/>
        <w:numPr>
          <w:ilvl w:val="2"/>
          <w:numId w:val="7"/>
        </w:numPr>
        <w:tabs>
          <w:tab w:val="left" w:pos="672"/>
        </w:tabs>
        <w:spacing w:before="267"/>
        <w:ind w:left="672" w:hanging="562"/>
        <w:jc w:val="both"/>
      </w:pPr>
      <w:r>
        <w:rPr>
          <w:w w:val="105"/>
          <w:u w:val="single"/>
        </w:rPr>
        <w:t>Personal</w:t>
      </w:r>
      <w:r>
        <w:rPr>
          <w:spacing w:val="-12"/>
          <w:w w:val="105"/>
          <w:u w:val="single"/>
        </w:rPr>
        <w:t xml:space="preserve"> </w:t>
      </w:r>
      <w:r>
        <w:rPr>
          <w:w w:val="105"/>
          <w:u w:val="single"/>
        </w:rPr>
        <w:t>social</w:t>
      </w:r>
      <w:r>
        <w:rPr>
          <w:spacing w:val="-7"/>
          <w:w w:val="105"/>
          <w:u w:val="single"/>
        </w:rPr>
        <w:t xml:space="preserve"> </w:t>
      </w:r>
      <w:r>
        <w:rPr>
          <w:w w:val="105"/>
          <w:u w:val="single"/>
        </w:rPr>
        <w:t>media</w:t>
      </w:r>
      <w:r>
        <w:rPr>
          <w:spacing w:val="-21"/>
          <w:w w:val="105"/>
          <w:u w:val="single"/>
        </w:rPr>
        <w:t xml:space="preserve"> </w:t>
      </w:r>
      <w:r>
        <w:rPr>
          <w:spacing w:val="-2"/>
          <w:w w:val="105"/>
          <w:u w:val="single"/>
        </w:rPr>
        <w:t>accounts</w:t>
      </w:r>
    </w:p>
    <w:p w14:paraId="01CA9494" w14:textId="77777777" w:rsidR="0051665E" w:rsidRDefault="00686886">
      <w:pPr>
        <w:pStyle w:val="BodyText"/>
        <w:ind w:left="677" w:right="114"/>
        <w:jc w:val="both"/>
      </w:pPr>
      <w:r>
        <w:t>It</w:t>
      </w:r>
      <w:r>
        <w:rPr>
          <w:spacing w:val="-4"/>
        </w:rPr>
        <w:t xml:space="preserve"> </w:t>
      </w:r>
      <w:r>
        <w:t>is</w:t>
      </w:r>
      <w:r>
        <w:rPr>
          <w:spacing w:val="-7"/>
        </w:rPr>
        <w:t xml:space="preserve"> </w:t>
      </w:r>
      <w:r>
        <w:t>highly</w:t>
      </w:r>
      <w:r>
        <w:rPr>
          <w:spacing w:val="-6"/>
        </w:rPr>
        <w:t xml:space="preserve"> </w:t>
      </w:r>
      <w:r>
        <w:t>recommended</w:t>
      </w:r>
      <w:r>
        <w:rPr>
          <w:spacing w:val="-7"/>
        </w:rPr>
        <w:t xml:space="preserve"> </w:t>
      </w:r>
      <w:r>
        <w:t>that</w:t>
      </w:r>
      <w:r>
        <w:rPr>
          <w:spacing w:val="-4"/>
        </w:rPr>
        <w:t xml:space="preserve"> </w:t>
      </w:r>
      <w:r>
        <w:t>University</w:t>
      </w:r>
      <w:r>
        <w:rPr>
          <w:spacing w:val="-6"/>
        </w:rPr>
        <w:t xml:space="preserve"> </w:t>
      </w:r>
      <w:r>
        <w:t>social</w:t>
      </w:r>
      <w:r>
        <w:rPr>
          <w:spacing w:val="-7"/>
        </w:rPr>
        <w:t xml:space="preserve"> </w:t>
      </w:r>
      <w:r>
        <w:t>media</w:t>
      </w:r>
      <w:r>
        <w:rPr>
          <w:spacing w:val="-7"/>
        </w:rPr>
        <w:t xml:space="preserve"> </w:t>
      </w:r>
      <w:r>
        <w:t>accounts</w:t>
      </w:r>
      <w:r>
        <w:rPr>
          <w:spacing w:val="-6"/>
        </w:rPr>
        <w:t xml:space="preserve"> </w:t>
      </w:r>
      <w:r>
        <w:t>are</w:t>
      </w:r>
      <w:r>
        <w:rPr>
          <w:spacing w:val="-6"/>
        </w:rPr>
        <w:t xml:space="preserve"> </w:t>
      </w:r>
      <w:r>
        <w:t>kept</w:t>
      </w:r>
      <w:r>
        <w:rPr>
          <w:spacing w:val="-6"/>
        </w:rPr>
        <w:t xml:space="preserve"> </w:t>
      </w:r>
      <w:r>
        <w:t>separate</w:t>
      </w:r>
      <w:r>
        <w:rPr>
          <w:spacing w:val="-8"/>
        </w:rPr>
        <w:t xml:space="preserve"> </w:t>
      </w:r>
      <w:r>
        <w:t>from</w:t>
      </w:r>
      <w:r>
        <w:rPr>
          <w:spacing w:val="-6"/>
        </w:rPr>
        <w:t xml:space="preserve"> </w:t>
      </w:r>
      <w:r>
        <w:t>personal</w:t>
      </w:r>
      <w:r>
        <w:rPr>
          <w:spacing w:val="-7"/>
        </w:rPr>
        <w:t xml:space="preserve"> </w:t>
      </w:r>
      <w:r>
        <w:t>social media</w:t>
      </w:r>
      <w:r>
        <w:rPr>
          <w:spacing w:val="-13"/>
        </w:rPr>
        <w:t xml:space="preserve"> </w:t>
      </w:r>
      <w:r>
        <w:t>accounts,</w:t>
      </w:r>
      <w:r>
        <w:rPr>
          <w:spacing w:val="-12"/>
        </w:rPr>
        <w:t xml:space="preserve"> </w:t>
      </w:r>
      <w:r>
        <w:t>where</w:t>
      </w:r>
      <w:r>
        <w:rPr>
          <w:spacing w:val="-13"/>
        </w:rPr>
        <w:t xml:space="preserve"> </w:t>
      </w:r>
      <w:r>
        <w:t>possible.</w:t>
      </w:r>
      <w:r>
        <w:rPr>
          <w:spacing w:val="-12"/>
        </w:rPr>
        <w:t xml:space="preserve"> </w:t>
      </w:r>
      <w:r>
        <w:t>Further</w:t>
      </w:r>
      <w:r>
        <w:rPr>
          <w:spacing w:val="-11"/>
        </w:rPr>
        <w:t xml:space="preserve"> </w:t>
      </w:r>
      <w:r>
        <w:t>to</w:t>
      </w:r>
      <w:r>
        <w:rPr>
          <w:spacing w:val="-13"/>
        </w:rPr>
        <w:t xml:space="preserve"> </w:t>
      </w:r>
      <w:r>
        <w:t>this,</w:t>
      </w:r>
      <w:r>
        <w:rPr>
          <w:spacing w:val="-10"/>
        </w:rPr>
        <w:t xml:space="preserve"> </w:t>
      </w:r>
      <w:r>
        <w:t>where</w:t>
      </w:r>
      <w:r>
        <w:rPr>
          <w:spacing w:val="-13"/>
        </w:rPr>
        <w:t xml:space="preserve"> </w:t>
      </w:r>
      <w:r>
        <w:t>practical</w:t>
      </w:r>
      <w:r>
        <w:rPr>
          <w:spacing w:val="-12"/>
        </w:rPr>
        <w:t xml:space="preserve"> </w:t>
      </w:r>
      <w:r>
        <w:t>employees</w:t>
      </w:r>
      <w:r>
        <w:rPr>
          <w:spacing w:val="-13"/>
        </w:rPr>
        <w:t xml:space="preserve"> </w:t>
      </w:r>
      <w:r>
        <w:t>should</w:t>
      </w:r>
      <w:r>
        <w:rPr>
          <w:spacing w:val="-12"/>
        </w:rPr>
        <w:t xml:space="preserve"> </w:t>
      </w:r>
      <w:r>
        <w:t>refrain</w:t>
      </w:r>
      <w:r>
        <w:rPr>
          <w:spacing w:val="-12"/>
        </w:rPr>
        <w:t xml:space="preserve"> </w:t>
      </w:r>
      <w:r>
        <w:t>from</w:t>
      </w:r>
      <w:r>
        <w:rPr>
          <w:spacing w:val="-12"/>
        </w:rPr>
        <w:t xml:space="preserve"> </w:t>
      </w:r>
      <w:r>
        <w:t>adding work contacts to their personal social media accounts.</w:t>
      </w:r>
    </w:p>
    <w:p w14:paraId="53B2B01B" w14:textId="77777777" w:rsidR="0051665E" w:rsidRDefault="0051665E">
      <w:pPr>
        <w:pStyle w:val="BodyText"/>
        <w:spacing w:before="1"/>
      </w:pPr>
    </w:p>
    <w:p w14:paraId="091ADA73" w14:textId="77777777" w:rsidR="0051665E" w:rsidRDefault="00686886">
      <w:pPr>
        <w:pStyle w:val="ListParagraph"/>
        <w:numPr>
          <w:ilvl w:val="2"/>
          <w:numId w:val="7"/>
        </w:numPr>
        <w:tabs>
          <w:tab w:val="left" w:pos="672"/>
        </w:tabs>
        <w:ind w:left="672" w:hanging="562"/>
        <w:jc w:val="both"/>
      </w:pPr>
      <w:r>
        <w:rPr>
          <w:u w:val="single"/>
        </w:rPr>
        <w:t>Compliance</w:t>
      </w:r>
      <w:r>
        <w:rPr>
          <w:spacing w:val="31"/>
          <w:u w:val="single"/>
        </w:rPr>
        <w:t xml:space="preserve"> </w:t>
      </w:r>
      <w:r>
        <w:rPr>
          <w:u w:val="single"/>
        </w:rPr>
        <w:t>with</w:t>
      </w:r>
      <w:r>
        <w:rPr>
          <w:spacing w:val="11"/>
          <w:u w:val="single"/>
        </w:rPr>
        <w:t xml:space="preserve"> </w:t>
      </w:r>
      <w:r>
        <w:rPr>
          <w:spacing w:val="-2"/>
          <w:u w:val="single"/>
        </w:rPr>
        <w:t>legislation</w:t>
      </w:r>
    </w:p>
    <w:p w14:paraId="663B21B3" w14:textId="3E4A8401" w:rsidR="0051665E" w:rsidRDefault="00686886">
      <w:pPr>
        <w:pStyle w:val="BodyText"/>
        <w:spacing w:before="1"/>
        <w:ind w:left="677" w:right="116"/>
        <w:jc w:val="both"/>
      </w:pPr>
      <w:r>
        <w:t xml:space="preserve">Ensure that you are compliant with national and international legislation on data protection, </w:t>
      </w:r>
      <w:r w:rsidR="003E73F7">
        <w:t>University of</w:t>
      </w:r>
      <w:r w:rsidR="003E73F7">
        <w:rPr>
          <w:spacing w:val="-2"/>
        </w:rPr>
        <w:t xml:space="preserve"> </w:t>
      </w:r>
      <w:r>
        <w:t>Galway policies and procedures, adhere to copyright laws, and secure permission prior to posting, sharing or distributing copyrighted materials.</w:t>
      </w:r>
    </w:p>
    <w:p w14:paraId="0588CB83" w14:textId="77777777" w:rsidR="0051665E" w:rsidRDefault="00686886">
      <w:pPr>
        <w:pStyle w:val="ListParagraph"/>
        <w:numPr>
          <w:ilvl w:val="2"/>
          <w:numId w:val="7"/>
        </w:numPr>
        <w:tabs>
          <w:tab w:val="left" w:pos="672"/>
        </w:tabs>
        <w:spacing w:before="267"/>
        <w:ind w:left="672" w:hanging="562"/>
        <w:jc w:val="both"/>
      </w:pPr>
      <w:r>
        <w:rPr>
          <w:u w:val="single"/>
        </w:rPr>
        <w:t>Confidential</w:t>
      </w:r>
      <w:r>
        <w:rPr>
          <w:spacing w:val="33"/>
          <w:u w:val="single"/>
        </w:rPr>
        <w:t xml:space="preserve"> </w:t>
      </w:r>
      <w:r>
        <w:rPr>
          <w:spacing w:val="-2"/>
          <w:u w:val="single"/>
        </w:rPr>
        <w:t>information</w:t>
      </w:r>
    </w:p>
    <w:p w14:paraId="6BF42140" w14:textId="77777777" w:rsidR="0051665E" w:rsidRDefault="00686886">
      <w:pPr>
        <w:pStyle w:val="BodyText"/>
        <w:spacing w:before="1"/>
        <w:ind w:left="677" w:right="115"/>
        <w:jc w:val="both"/>
      </w:pPr>
      <w:r>
        <w:t>Do</w:t>
      </w:r>
      <w:r>
        <w:rPr>
          <w:spacing w:val="-1"/>
        </w:rPr>
        <w:t xml:space="preserve"> </w:t>
      </w:r>
      <w:r>
        <w:t>not</w:t>
      </w:r>
      <w:r>
        <w:rPr>
          <w:spacing w:val="-2"/>
        </w:rPr>
        <w:t xml:space="preserve"> </w:t>
      </w:r>
      <w:r>
        <w:t>post</w:t>
      </w:r>
      <w:r>
        <w:rPr>
          <w:spacing w:val="-4"/>
        </w:rPr>
        <w:t xml:space="preserve"> </w:t>
      </w:r>
      <w:r>
        <w:t>or</w:t>
      </w:r>
      <w:r>
        <w:rPr>
          <w:spacing w:val="-2"/>
        </w:rPr>
        <w:t xml:space="preserve"> </w:t>
      </w:r>
      <w:r>
        <w:t>share</w:t>
      </w:r>
      <w:r>
        <w:rPr>
          <w:spacing w:val="-2"/>
        </w:rPr>
        <w:t xml:space="preserve"> </w:t>
      </w:r>
      <w:r>
        <w:t>information</w:t>
      </w:r>
      <w:r>
        <w:rPr>
          <w:spacing w:val="-1"/>
        </w:rPr>
        <w:t xml:space="preserve"> </w:t>
      </w:r>
      <w:r>
        <w:t>which</w:t>
      </w:r>
      <w:r>
        <w:rPr>
          <w:spacing w:val="-4"/>
        </w:rPr>
        <w:t xml:space="preserve"> </w:t>
      </w:r>
      <w:r>
        <w:t>is</w:t>
      </w:r>
      <w:r>
        <w:rPr>
          <w:spacing w:val="-2"/>
        </w:rPr>
        <w:t xml:space="preserve"> </w:t>
      </w:r>
      <w:r>
        <w:t>confidential</w:t>
      </w:r>
      <w:r>
        <w:rPr>
          <w:spacing w:val="-2"/>
        </w:rPr>
        <w:t xml:space="preserve"> </w:t>
      </w:r>
      <w:r>
        <w:t>and/or</w:t>
      </w:r>
      <w:r>
        <w:rPr>
          <w:spacing w:val="-2"/>
        </w:rPr>
        <w:t xml:space="preserve"> </w:t>
      </w:r>
      <w:r>
        <w:t>proprietary</w:t>
      </w:r>
      <w:r>
        <w:rPr>
          <w:spacing w:val="-2"/>
        </w:rPr>
        <w:t xml:space="preserve"> </w:t>
      </w:r>
      <w:r>
        <w:t>to</w:t>
      </w:r>
      <w:r>
        <w:rPr>
          <w:spacing w:val="-1"/>
        </w:rPr>
        <w:t xml:space="preserve"> </w:t>
      </w:r>
      <w:r>
        <w:t>the</w:t>
      </w:r>
      <w:r>
        <w:rPr>
          <w:spacing w:val="-2"/>
        </w:rPr>
        <w:t xml:space="preserve"> </w:t>
      </w:r>
      <w:r>
        <w:t>University.</w:t>
      </w:r>
      <w:r>
        <w:rPr>
          <w:spacing w:val="-5"/>
        </w:rPr>
        <w:t xml:space="preserve"> </w:t>
      </w:r>
      <w:r>
        <w:t>Members should not post confidential, proprietary or sensitive information about the University, its students, employees or alumni. Care should be taken to use good ethical judgement and to ensure that all University</w:t>
      </w:r>
      <w:r>
        <w:rPr>
          <w:spacing w:val="-2"/>
        </w:rPr>
        <w:t xml:space="preserve"> </w:t>
      </w:r>
      <w:r>
        <w:t>privacy</w:t>
      </w:r>
      <w:r>
        <w:rPr>
          <w:spacing w:val="-2"/>
        </w:rPr>
        <w:t xml:space="preserve"> </w:t>
      </w:r>
      <w:r>
        <w:t>and</w:t>
      </w:r>
      <w:r>
        <w:rPr>
          <w:spacing w:val="-1"/>
        </w:rPr>
        <w:t xml:space="preserve"> </w:t>
      </w:r>
      <w:r>
        <w:t>confidentiality</w:t>
      </w:r>
      <w:r>
        <w:rPr>
          <w:spacing w:val="-2"/>
        </w:rPr>
        <w:t xml:space="preserve"> </w:t>
      </w:r>
      <w:r>
        <w:t>policies</w:t>
      </w:r>
      <w:r>
        <w:rPr>
          <w:spacing w:val="-3"/>
        </w:rPr>
        <w:t xml:space="preserve"> </w:t>
      </w:r>
      <w:r>
        <w:t>are</w:t>
      </w:r>
      <w:r>
        <w:rPr>
          <w:spacing w:val="-3"/>
        </w:rPr>
        <w:t xml:space="preserve"> </w:t>
      </w:r>
      <w:r>
        <w:t>adhered</w:t>
      </w:r>
      <w:r>
        <w:rPr>
          <w:spacing w:val="-3"/>
        </w:rPr>
        <w:t xml:space="preserve"> </w:t>
      </w:r>
      <w:r>
        <w:t>to.</w:t>
      </w:r>
      <w:r>
        <w:rPr>
          <w:spacing w:val="-4"/>
        </w:rPr>
        <w:t xml:space="preserve"> </w:t>
      </w:r>
      <w:r>
        <w:t>Subject</w:t>
      </w:r>
      <w:r>
        <w:rPr>
          <w:spacing w:val="-3"/>
        </w:rPr>
        <w:t xml:space="preserve"> </w:t>
      </w:r>
      <w:r>
        <w:t>to</w:t>
      </w:r>
      <w:r>
        <w:rPr>
          <w:spacing w:val="-2"/>
        </w:rPr>
        <w:t xml:space="preserve"> </w:t>
      </w:r>
      <w:r>
        <w:t>applicable</w:t>
      </w:r>
      <w:r>
        <w:rPr>
          <w:spacing w:val="-1"/>
        </w:rPr>
        <w:t xml:space="preserve"> </w:t>
      </w:r>
      <w:r>
        <w:t>University</w:t>
      </w:r>
      <w:r>
        <w:rPr>
          <w:spacing w:val="-2"/>
        </w:rPr>
        <w:t xml:space="preserve"> </w:t>
      </w:r>
      <w:r>
        <w:t>policies and procedures and fair procedures, those who share confidential information do so at the risk of disciplinary action, up to and including dismissal.</w:t>
      </w:r>
    </w:p>
    <w:p w14:paraId="0FAC8B17" w14:textId="77777777" w:rsidR="0051665E" w:rsidRDefault="00686886">
      <w:pPr>
        <w:pStyle w:val="ListParagraph"/>
        <w:numPr>
          <w:ilvl w:val="2"/>
          <w:numId w:val="7"/>
        </w:numPr>
        <w:tabs>
          <w:tab w:val="left" w:pos="672"/>
          <w:tab w:val="left" w:pos="677"/>
        </w:tabs>
        <w:spacing w:before="268"/>
        <w:ind w:right="117"/>
        <w:jc w:val="both"/>
      </w:pPr>
      <w:r>
        <w:rPr>
          <w:u w:val="single"/>
        </w:rPr>
        <w:t>Social media must not be</w:t>
      </w:r>
      <w:r>
        <w:rPr>
          <w:spacing w:val="-3"/>
          <w:u w:val="single"/>
        </w:rPr>
        <w:t xml:space="preserve"> </w:t>
      </w:r>
      <w:r>
        <w:rPr>
          <w:u w:val="single"/>
        </w:rPr>
        <w:t>used</w:t>
      </w:r>
      <w:r>
        <w:t>, under</w:t>
      </w:r>
      <w:r>
        <w:rPr>
          <w:spacing w:val="-1"/>
        </w:rPr>
        <w:t xml:space="preserve"> </w:t>
      </w:r>
      <w:r>
        <w:t>any</w:t>
      </w:r>
      <w:r>
        <w:rPr>
          <w:spacing w:val="-3"/>
        </w:rPr>
        <w:t xml:space="preserve"> </w:t>
      </w:r>
      <w:r>
        <w:t>circumstances,</w:t>
      </w:r>
      <w:r>
        <w:rPr>
          <w:spacing w:val="-1"/>
        </w:rPr>
        <w:t xml:space="preserve"> </w:t>
      </w:r>
      <w:r>
        <w:t>for</w:t>
      </w:r>
      <w:r>
        <w:rPr>
          <w:spacing w:val="-4"/>
        </w:rPr>
        <w:t xml:space="preserve"> </w:t>
      </w:r>
      <w:r>
        <w:t>any</w:t>
      </w:r>
      <w:r>
        <w:rPr>
          <w:spacing w:val="-3"/>
        </w:rPr>
        <w:t xml:space="preserve"> </w:t>
      </w:r>
      <w:r>
        <w:t>of</w:t>
      </w:r>
      <w:r>
        <w:rPr>
          <w:spacing w:val="-4"/>
        </w:rPr>
        <w:t xml:space="preserve"> </w:t>
      </w:r>
      <w:r>
        <w:t>the</w:t>
      </w:r>
      <w:r>
        <w:rPr>
          <w:spacing w:val="-3"/>
        </w:rPr>
        <w:t xml:space="preserve"> </w:t>
      </w:r>
      <w:r>
        <w:t>below</w:t>
      </w:r>
      <w:r>
        <w:rPr>
          <w:spacing w:val="-3"/>
        </w:rPr>
        <w:t xml:space="preserve"> </w:t>
      </w:r>
      <w:r>
        <w:t>reasons,</w:t>
      </w:r>
      <w:r>
        <w:rPr>
          <w:spacing w:val="-3"/>
        </w:rPr>
        <w:t xml:space="preserve"> </w:t>
      </w:r>
      <w:r>
        <w:t>which</w:t>
      </w:r>
      <w:r>
        <w:rPr>
          <w:spacing w:val="-5"/>
        </w:rPr>
        <w:t xml:space="preserve"> </w:t>
      </w:r>
      <w:r>
        <w:t>include but are not limited to:</w:t>
      </w:r>
    </w:p>
    <w:p w14:paraId="6960A820" w14:textId="77777777" w:rsidR="0051665E" w:rsidRDefault="0051665E">
      <w:pPr>
        <w:pStyle w:val="BodyText"/>
      </w:pPr>
    </w:p>
    <w:p w14:paraId="3C1ECB5C" w14:textId="77777777" w:rsidR="0051665E" w:rsidRDefault="00686886">
      <w:pPr>
        <w:pStyle w:val="ListParagraph"/>
        <w:numPr>
          <w:ilvl w:val="3"/>
          <w:numId w:val="7"/>
        </w:numPr>
        <w:tabs>
          <w:tab w:val="left" w:pos="1008"/>
        </w:tabs>
        <w:spacing w:before="1"/>
        <w:ind w:hanging="331"/>
      </w:pPr>
      <w:r>
        <w:t>To</w:t>
      </w:r>
      <w:r>
        <w:rPr>
          <w:spacing w:val="-2"/>
        </w:rPr>
        <w:t xml:space="preserve"> </w:t>
      </w:r>
      <w:r>
        <w:t>breach</w:t>
      </w:r>
      <w:r>
        <w:rPr>
          <w:spacing w:val="-2"/>
        </w:rPr>
        <w:t xml:space="preserve"> </w:t>
      </w:r>
      <w:r>
        <w:t>the</w:t>
      </w:r>
      <w:r>
        <w:rPr>
          <w:spacing w:val="-4"/>
        </w:rPr>
        <w:t xml:space="preserve"> </w:t>
      </w:r>
      <w:r>
        <w:t>data</w:t>
      </w:r>
      <w:r>
        <w:rPr>
          <w:spacing w:val="-2"/>
        </w:rPr>
        <w:t xml:space="preserve"> </w:t>
      </w:r>
      <w:r>
        <w:t>protection</w:t>
      </w:r>
      <w:r>
        <w:rPr>
          <w:spacing w:val="-3"/>
        </w:rPr>
        <w:t xml:space="preserve"> </w:t>
      </w:r>
      <w:r>
        <w:t>rights</w:t>
      </w:r>
      <w:r>
        <w:rPr>
          <w:spacing w:val="-2"/>
        </w:rPr>
        <w:t xml:space="preserve"> </w:t>
      </w:r>
      <w:r>
        <w:t>of</w:t>
      </w:r>
      <w:r>
        <w:rPr>
          <w:spacing w:val="-4"/>
        </w:rPr>
        <w:t xml:space="preserve"> </w:t>
      </w:r>
      <w:r>
        <w:t>other</w:t>
      </w:r>
      <w:r>
        <w:rPr>
          <w:spacing w:val="-4"/>
        </w:rPr>
        <w:t xml:space="preserve"> </w:t>
      </w:r>
      <w:r>
        <w:rPr>
          <w:spacing w:val="-2"/>
        </w:rPr>
        <w:t>individuals</w:t>
      </w:r>
    </w:p>
    <w:p w14:paraId="046C6C4E" w14:textId="77777777" w:rsidR="0051665E" w:rsidRDefault="00686886">
      <w:pPr>
        <w:pStyle w:val="ListParagraph"/>
        <w:numPr>
          <w:ilvl w:val="3"/>
          <w:numId w:val="7"/>
        </w:numPr>
        <w:tabs>
          <w:tab w:val="left" w:pos="1008"/>
        </w:tabs>
        <w:ind w:right="117"/>
      </w:pPr>
      <w:r>
        <w:t>To</w:t>
      </w:r>
      <w:r>
        <w:rPr>
          <w:spacing w:val="40"/>
        </w:rPr>
        <w:t xml:space="preserve"> </w:t>
      </w:r>
      <w:r>
        <w:t>post</w:t>
      </w:r>
      <w:r>
        <w:rPr>
          <w:spacing w:val="40"/>
        </w:rPr>
        <w:t xml:space="preserve"> </w:t>
      </w:r>
      <w:r>
        <w:t>material</w:t>
      </w:r>
      <w:r>
        <w:rPr>
          <w:spacing w:val="40"/>
        </w:rPr>
        <w:t xml:space="preserve"> </w:t>
      </w:r>
      <w:r>
        <w:t>that</w:t>
      </w:r>
      <w:r>
        <w:rPr>
          <w:spacing w:val="40"/>
        </w:rPr>
        <w:t xml:space="preserve"> </w:t>
      </w:r>
      <w:r>
        <w:t>would</w:t>
      </w:r>
      <w:r>
        <w:rPr>
          <w:spacing w:val="40"/>
        </w:rPr>
        <w:t xml:space="preserve"> </w:t>
      </w:r>
      <w:r>
        <w:t>reasonably</w:t>
      </w:r>
      <w:r>
        <w:rPr>
          <w:spacing w:val="40"/>
        </w:rPr>
        <w:t xml:space="preserve"> </w:t>
      </w:r>
      <w:r>
        <w:t>be</w:t>
      </w:r>
      <w:r>
        <w:rPr>
          <w:spacing w:val="40"/>
        </w:rPr>
        <w:t xml:space="preserve"> </w:t>
      </w:r>
      <w:r>
        <w:t>deemed</w:t>
      </w:r>
      <w:r>
        <w:rPr>
          <w:spacing w:val="40"/>
        </w:rPr>
        <w:t xml:space="preserve"> </w:t>
      </w:r>
      <w:r>
        <w:t>inappropriate,</w:t>
      </w:r>
      <w:r>
        <w:rPr>
          <w:spacing w:val="40"/>
        </w:rPr>
        <w:t xml:space="preserve"> </w:t>
      </w:r>
      <w:r>
        <w:t>obscene,</w:t>
      </w:r>
      <w:r>
        <w:rPr>
          <w:spacing w:val="40"/>
        </w:rPr>
        <w:t xml:space="preserve"> </w:t>
      </w:r>
      <w:r>
        <w:t>discriminatory, threatening, defamatory or slanderous towards any individual or entity</w:t>
      </w:r>
    </w:p>
    <w:p w14:paraId="4E83A4AE" w14:textId="77777777" w:rsidR="0051665E" w:rsidRDefault="00686886">
      <w:pPr>
        <w:pStyle w:val="ListParagraph"/>
        <w:numPr>
          <w:ilvl w:val="3"/>
          <w:numId w:val="7"/>
        </w:numPr>
        <w:tabs>
          <w:tab w:val="left" w:pos="1008"/>
        </w:tabs>
        <w:ind w:hanging="331"/>
      </w:pPr>
      <w:r>
        <w:t>To</w:t>
      </w:r>
      <w:r>
        <w:rPr>
          <w:spacing w:val="-3"/>
        </w:rPr>
        <w:t xml:space="preserve"> </w:t>
      </w:r>
      <w:r>
        <w:t>bully,</w:t>
      </w:r>
      <w:r>
        <w:rPr>
          <w:spacing w:val="-6"/>
        </w:rPr>
        <w:t xml:space="preserve"> </w:t>
      </w:r>
      <w:r>
        <w:t>harass</w:t>
      </w:r>
      <w:r>
        <w:rPr>
          <w:spacing w:val="-5"/>
        </w:rPr>
        <w:t xml:space="preserve"> </w:t>
      </w:r>
      <w:r>
        <w:t>or</w:t>
      </w:r>
      <w:r>
        <w:rPr>
          <w:spacing w:val="-3"/>
        </w:rPr>
        <w:t xml:space="preserve"> </w:t>
      </w:r>
      <w:r>
        <w:t>intimidate</w:t>
      </w:r>
      <w:r>
        <w:rPr>
          <w:spacing w:val="-5"/>
        </w:rPr>
        <w:t xml:space="preserve"> </w:t>
      </w:r>
      <w:r>
        <w:rPr>
          <w:spacing w:val="-2"/>
        </w:rPr>
        <w:t>members</w:t>
      </w:r>
    </w:p>
    <w:p w14:paraId="2B5197D4" w14:textId="77777777" w:rsidR="0051665E" w:rsidRDefault="00686886">
      <w:pPr>
        <w:pStyle w:val="ListParagraph"/>
        <w:numPr>
          <w:ilvl w:val="3"/>
          <w:numId w:val="7"/>
        </w:numPr>
        <w:tabs>
          <w:tab w:val="left" w:pos="1008"/>
        </w:tabs>
        <w:spacing w:line="267" w:lineRule="exact"/>
        <w:ind w:hanging="331"/>
      </w:pPr>
      <w:r>
        <w:t>To</w:t>
      </w:r>
      <w:r>
        <w:rPr>
          <w:spacing w:val="-4"/>
        </w:rPr>
        <w:t xml:space="preserve"> </w:t>
      </w:r>
      <w:r>
        <w:t>express</w:t>
      </w:r>
      <w:r>
        <w:rPr>
          <w:spacing w:val="-4"/>
        </w:rPr>
        <w:t xml:space="preserve"> </w:t>
      </w:r>
      <w:r>
        <w:t>support</w:t>
      </w:r>
      <w:r>
        <w:rPr>
          <w:spacing w:val="-6"/>
        </w:rPr>
        <w:t xml:space="preserve"> </w:t>
      </w:r>
      <w:r>
        <w:t>for</w:t>
      </w:r>
      <w:r>
        <w:rPr>
          <w:spacing w:val="-5"/>
        </w:rPr>
        <w:t xml:space="preserve"> </w:t>
      </w:r>
      <w:r>
        <w:t>illegal</w:t>
      </w:r>
      <w:r>
        <w:rPr>
          <w:spacing w:val="-3"/>
        </w:rPr>
        <w:t xml:space="preserve"> </w:t>
      </w:r>
      <w:r>
        <w:t>activities</w:t>
      </w:r>
      <w:r>
        <w:rPr>
          <w:spacing w:val="-4"/>
        </w:rPr>
        <w:t xml:space="preserve"> </w:t>
      </w:r>
      <w:r>
        <w:t>or</w:t>
      </w:r>
      <w:r>
        <w:rPr>
          <w:spacing w:val="-4"/>
        </w:rPr>
        <w:t xml:space="preserve"> </w:t>
      </w:r>
      <w:r>
        <w:rPr>
          <w:spacing w:val="-2"/>
        </w:rPr>
        <w:t>organisations</w:t>
      </w:r>
    </w:p>
    <w:p w14:paraId="743A7A14" w14:textId="77777777" w:rsidR="0051665E" w:rsidRDefault="00686886">
      <w:pPr>
        <w:pStyle w:val="ListParagraph"/>
        <w:numPr>
          <w:ilvl w:val="3"/>
          <w:numId w:val="7"/>
        </w:numPr>
        <w:tabs>
          <w:tab w:val="left" w:pos="1006"/>
          <w:tab w:val="left" w:pos="1008"/>
        </w:tabs>
        <w:ind w:right="118"/>
        <w:jc w:val="both"/>
      </w:pPr>
      <w:r>
        <w:t>To promote or advertise a commercial product or solicit business or membership or financial or other</w:t>
      </w:r>
      <w:r>
        <w:rPr>
          <w:spacing w:val="-4"/>
        </w:rPr>
        <w:t xml:space="preserve"> </w:t>
      </w:r>
      <w:r>
        <w:t>support</w:t>
      </w:r>
      <w:r>
        <w:rPr>
          <w:spacing w:val="-4"/>
        </w:rPr>
        <w:t xml:space="preserve"> </w:t>
      </w:r>
      <w:r>
        <w:t>in</w:t>
      </w:r>
      <w:r>
        <w:rPr>
          <w:spacing w:val="-6"/>
        </w:rPr>
        <w:t xml:space="preserve"> </w:t>
      </w:r>
      <w:r>
        <w:t>any</w:t>
      </w:r>
      <w:r>
        <w:rPr>
          <w:spacing w:val="-6"/>
        </w:rPr>
        <w:t xml:space="preserve"> </w:t>
      </w:r>
      <w:r>
        <w:t>business,</w:t>
      </w:r>
      <w:r>
        <w:rPr>
          <w:spacing w:val="-4"/>
        </w:rPr>
        <w:t xml:space="preserve"> </w:t>
      </w:r>
      <w:r>
        <w:t>group</w:t>
      </w:r>
      <w:r>
        <w:rPr>
          <w:spacing w:val="-6"/>
        </w:rPr>
        <w:t xml:space="preserve"> </w:t>
      </w:r>
      <w:r>
        <w:t>or</w:t>
      </w:r>
      <w:r>
        <w:rPr>
          <w:spacing w:val="-6"/>
        </w:rPr>
        <w:t xml:space="preserve"> </w:t>
      </w:r>
      <w:r>
        <w:t>organisation</w:t>
      </w:r>
      <w:r>
        <w:rPr>
          <w:spacing w:val="-7"/>
        </w:rPr>
        <w:t xml:space="preserve"> </w:t>
      </w:r>
      <w:r>
        <w:t>except</w:t>
      </w:r>
      <w:r>
        <w:rPr>
          <w:spacing w:val="-6"/>
        </w:rPr>
        <w:t xml:space="preserve"> </w:t>
      </w:r>
      <w:r>
        <w:t>those</w:t>
      </w:r>
      <w:r>
        <w:rPr>
          <w:spacing w:val="-4"/>
        </w:rPr>
        <w:t xml:space="preserve"> </w:t>
      </w:r>
      <w:r>
        <w:t>which</w:t>
      </w:r>
      <w:r>
        <w:rPr>
          <w:spacing w:val="-7"/>
        </w:rPr>
        <w:t xml:space="preserve"> </w:t>
      </w:r>
      <w:r>
        <w:t>are</w:t>
      </w:r>
      <w:r>
        <w:rPr>
          <w:spacing w:val="-6"/>
        </w:rPr>
        <w:t xml:space="preserve"> </w:t>
      </w:r>
      <w:r>
        <w:t>officially</w:t>
      </w:r>
      <w:r>
        <w:rPr>
          <w:spacing w:val="-4"/>
        </w:rPr>
        <w:t xml:space="preserve"> </w:t>
      </w:r>
      <w:r>
        <w:t>approved</w:t>
      </w:r>
      <w:r>
        <w:rPr>
          <w:spacing w:val="-5"/>
        </w:rPr>
        <w:t xml:space="preserve"> </w:t>
      </w:r>
      <w:r>
        <w:t>by the University</w:t>
      </w:r>
    </w:p>
    <w:p w14:paraId="026A37D9" w14:textId="465B6E33" w:rsidR="0051665E" w:rsidRDefault="00686886">
      <w:pPr>
        <w:pStyle w:val="ListParagraph"/>
        <w:numPr>
          <w:ilvl w:val="3"/>
          <w:numId w:val="7"/>
        </w:numPr>
        <w:tabs>
          <w:tab w:val="left" w:pos="1007"/>
        </w:tabs>
        <w:spacing w:before="1"/>
        <w:ind w:left="1007" w:hanging="330"/>
        <w:jc w:val="both"/>
      </w:pPr>
      <w:r>
        <w:t>To</w:t>
      </w:r>
      <w:r>
        <w:rPr>
          <w:spacing w:val="-3"/>
        </w:rPr>
        <w:t xml:space="preserve"> </w:t>
      </w:r>
      <w:r>
        <w:t>post</w:t>
      </w:r>
      <w:r>
        <w:rPr>
          <w:spacing w:val="-3"/>
        </w:rPr>
        <w:t xml:space="preserve"> </w:t>
      </w:r>
      <w:r>
        <w:t>content</w:t>
      </w:r>
      <w:r>
        <w:rPr>
          <w:spacing w:val="-4"/>
        </w:rPr>
        <w:t xml:space="preserve"> </w:t>
      </w:r>
      <w:r>
        <w:t>that</w:t>
      </w:r>
      <w:r>
        <w:rPr>
          <w:spacing w:val="-1"/>
        </w:rPr>
        <w:t xml:space="preserve"> </w:t>
      </w:r>
      <w:r>
        <w:t>could</w:t>
      </w:r>
      <w:r>
        <w:rPr>
          <w:spacing w:val="-6"/>
        </w:rPr>
        <w:t xml:space="preserve"> </w:t>
      </w:r>
      <w:r>
        <w:t>create</w:t>
      </w:r>
      <w:r>
        <w:rPr>
          <w:spacing w:val="-3"/>
        </w:rPr>
        <w:t xml:space="preserve"> </w:t>
      </w:r>
      <w:r>
        <w:t>a</w:t>
      </w:r>
      <w:r>
        <w:rPr>
          <w:spacing w:val="-1"/>
        </w:rPr>
        <w:t xml:space="preserve"> </w:t>
      </w:r>
      <w:r>
        <w:t>security</w:t>
      </w:r>
      <w:r>
        <w:rPr>
          <w:spacing w:val="-3"/>
        </w:rPr>
        <w:t xml:space="preserve"> </w:t>
      </w:r>
      <w:r>
        <w:t>risk</w:t>
      </w:r>
      <w:r>
        <w:rPr>
          <w:spacing w:val="-3"/>
        </w:rPr>
        <w:t xml:space="preserve"> </w:t>
      </w:r>
      <w:r>
        <w:t>for</w:t>
      </w:r>
      <w:r>
        <w:rPr>
          <w:spacing w:val="-2"/>
        </w:rPr>
        <w:t xml:space="preserve"> </w:t>
      </w:r>
      <w:r w:rsidR="003E73F7">
        <w:t>University of</w:t>
      </w:r>
      <w:r w:rsidR="003E73F7">
        <w:rPr>
          <w:spacing w:val="-2"/>
        </w:rPr>
        <w:t xml:space="preserve"> </w:t>
      </w:r>
      <w:r>
        <w:t>Galway</w:t>
      </w:r>
      <w:r>
        <w:rPr>
          <w:spacing w:val="-4"/>
        </w:rPr>
        <w:t xml:space="preserve"> </w:t>
      </w:r>
      <w:r>
        <w:t>or</w:t>
      </w:r>
      <w:r>
        <w:rPr>
          <w:spacing w:val="-1"/>
        </w:rPr>
        <w:t xml:space="preserve"> </w:t>
      </w:r>
      <w:r>
        <w:t>its</w:t>
      </w:r>
      <w:r>
        <w:rPr>
          <w:spacing w:val="-3"/>
        </w:rPr>
        <w:t xml:space="preserve"> </w:t>
      </w:r>
      <w:r>
        <w:rPr>
          <w:spacing w:val="-2"/>
        </w:rPr>
        <w:t>members.</w:t>
      </w:r>
    </w:p>
    <w:p w14:paraId="3FED2692" w14:textId="77777777" w:rsidR="0051665E" w:rsidRDefault="0051665E">
      <w:pPr>
        <w:pStyle w:val="BodyText"/>
      </w:pPr>
    </w:p>
    <w:p w14:paraId="07ED855D" w14:textId="77777777" w:rsidR="0051665E" w:rsidRDefault="00686886">
      <w:pPr>
        <w:pStyle w:val="BodyText"/>
        <w:ind w:left="110"/>
        <w:jc w:val="both"/>
      </w:pPr>
      <w:r>
        <w:rPr>
          <w:w w:val="105"/>
        </w:rPr>
        <w:t>5.1.9</w:t>
      </w:r>
      <w:r>
        <w:rPr>
          <w:spacing w:val="37"/>
          <w:w w:val="105"/>
        </w:rPr>
        <w:t xml:space="preserve"> </w:t>
      </w:r>
      <w:r>
        <w:rPr>
          <w:w w:val="105"/>
          <w:u w:val="single"/>
        </w:rPr>
        <w:t>University</w:t>
      </w:r>
      <w:r>
        <w:rPr>
          <w:spacing w:val="-6"/>
          <w:w w:val="105"/>
          <w:u w:val="single"/>
        </w:rPr>
        <w:t xml:space="preserve"> </w:t>
      </w:r>
      <w:r>
        <w:rPr>
          <w:spacing w:val="-2"/>
          <w:w w:val="105"/>
          <w:u w:val="single"/>
        </w:rPr>
        <w:t>Property</w:t>
      </w:r>
    </w:p>
    <w:p w14:paraId="3E21EE7E" w14:textId="77777777" w:rsidR="0051665E" w:rsidRDefault="00686886">
      <w:pPr>
        <w:pStyle w:val="BodyText"/>
        <w:ind w:left="677" w:right="115"/>
        <w:jc w:val="both"/>
      </w:pPr>
      <w:r>
        <w:t>Members</w:t>
      </w:r>
      <w:r>
        <w:rPr>
          <w:spacing w:val="-4"/>
        </w:rPr>
        <w:t xml:space="preserve"> </w:t>
      </w:r>
      <w:r>
        <w:t>shall</w:t>
      </w:r>
      <w:r>
        <w:rPr>
          <w:spacing w:val="-4"/>
        </w:rPr>
        <w:t xml:space="preserve"> </w:t>
      </w:r>
      <w:r>
        <w:t>respect</w:t>
      </w:r>
      <w:r>
        <w:rPr>
          <w:spacing w:val="-3"/>
        </w:rPr>
        <w:t xml:space="preserve"> </w:t>
      </w:r>
      <w:r>
        <w:t>University</w:t>
      </w:r>
      <w:r>
        <w:rPr>
          <w:spacing w:val="-3"/>
        </w:rPr>
        <w:t xml:space="preserve"> </w:t>
      </w:r>
      <w:r>
        <w:t>time</w:t>
      </w:r>
      <w:r>
        <w:rPr>
          <w:spacing w:val="-3"/>
        </w:rPr>
        <w:t xml:space="preserve"> </w:t>
      </w:r>
      <w:r>
        <w:t>and</w:t>
      </w:r>
      <w:r>
        <w:rPr>
          <w:spacing w:val="-3"/>
        </w:rPr>
        <w:t xml:space="preserve"> </w:t>
      </w:r>
      <w:r>
        <w:t>University</w:t>
      </w:r>
      <w:r>
        <w:rPr>
          <w:spacing w:val="-4"/>
        </w:rPr>
        <w:t xml:space="preserve"> </w:t>
      </w:r>
      <w:r>
        <w:t>computers</w:t>
      </w:r>
      <w:r>
        <w:rPr>
          <w:spacing w:val="-4"/>
        </w:rPr>
        <w:t xml:space="preserve"> </w:t>
      </w:r>
      <w:r>
        <w:t>and</w:t>
      </w:r>
      <w:r>
        <w:rPr>
          <w:spacing w:val="-5"/>
        </w:rPr>
        <w:t xml:space="preserve"> </w:t>
      </w:r>
      <w:r>
        <w:t>time</w:t>
      </w:r>
      <w:r>
        <w:rPr>
          <w:spacing w:val="-3"/>
        </w:rPr>
        <w:t xml:space="preserve"> </w:t>
      </w:r>
      <w:r>
        <w:t>on</w:t>
      </w:r>
      <w:r>
        <w:rPr>
          <w:spacing w:val="-5"/>
        </w:rPr>
        <w:t xml:space="preserve"> </w:t>
      </w:r>
      <w:r>
        <w:t>the</w:t>
      </w:r>
      <w:r>
        <w:rPr>
          <w:spacing w:val="-3"/>
        </w:rPr>
        <w:t xml:space="preserve"> </w:t>
      </w:r>
      <w:r>
        <w:t>job</w:t>
      </w:r>
      <w:r>
        <w:rPr>
          <w:spacing w:val="-5"/>
        </w:rPr>
        <w:t xml:space="preserve"> </w:t>
      </w:r>
      <w:r>
        <w:t>are</w:t>
      </w:r>
      <w:r>
        <w:rPr>
          <w:spacing w:val="-3"/>
        </w:rPr>
        <w:t xml:space="preserve"> </w:t>
      </w:r>
      <w:r>
        <w:t>reserved</w:t>
      </w:r>
      <w:r>
        <w:rPr>
          <w:spacing w:val="-4"/>
        </w:rPr>
        <w:t xml:space="preserve"> </w:t>
      </w:r>
      <w:r>
        <w:t>for University</w:t>
      </w:r>
      <w:r>
        <w:rPr>
          <w:spacing w:val="-13"/>
        </w:rPr>
        <w:t xml:space="preserve"> </w:t>
      </w:r>
      <w:r>
        <w:t>related</w:t>
      </w:r>
      <w:r>
        <w:rPr>
          <w:spacing w:val="-12"/>
        </w:rPr>
        <w:t xml:space="preserve"> </w:t>
      </w:r>
      <w:r>
        <w:t>business</w:t>
      </w:r>
      <w:r>
        <w:rPr>
          <w:spacing w:val="-13"/>
        </w:rPr>
        <w:t xml:space="preserve"> </w:t>
      </w:r>
      <w:r>
        <w:t>as</w:t>
      </w:r>
      <w:r>
        <w:rPr>
          <w:spacing w:val="-12"/>
        </w:rPr>
        <w:t xml:space="preserve"> </w:t>
      </w:r>
      <w:r>
        <w:t>approved</w:t>
      </w:r>
      <w:r>
        <w:rPr>
          <w:spacing w:val="-13"/>
        </w:rPr>
        <w:t xml:space="preserve"> </w:t>
      </w:r>
      <w:r>
        <w:t>by</w:t>
      </w:r>
      <w:r>
        <w:rPr>
          <w:spacing w:val="-12"/>
        </w:rPr>
        <w:t xml:space="preserve"> </w:t>
      </w:r>
      <w:r>
        <w:t>line</w:t>
      </w:r>
      <w:r>
        <w:rPr>
          <w:spacing w:val="-13"/>
        </w:rPr>
        <w:t xml:space="preserve"> </w:t>
      </w:r>
      <w:r>
        <w:t>mangers/supervisors</w:t>
      </w:r>
      <w:r>
        <w:rPr>
          <w:spacing w:val="-12"/>
        </w:rPr>
        <w:t xml:space="preserve"> </w:t>
      </w:r>
      <w:r>
        <w:t>and</w:t>
      </w:r>
      <w:r>
        <w:rPr>
          <w:spacing w:val="-12"/>
        </w:rPr>
        <w:t xml:space="preserve"> </w:t>
      </w:r>
      <w:r>
        <w:t>in</w:t>
      </w:r>
      <w:r>
        <w:rPr>
          <w:spacing w:val="-13"/>
        </w:rPr>
        <w:t xml:space="preserve"> </w:t>
      </w:r>
      <w:r>
        <w:t>accordance</w:t>
      </w:r>
      <w:r>
        <w:rPr>
          <w:spacing w:val="-12"/>
        </w:rPr>
        <w:t xml:space="preserve"> </w:t>
      </w:r>
      <w:r>
        <w:t>with</w:t>
      </w:r>
      <w:r>
        <w:rPr>
          <w:spacing w:val="-13"/>
        </w:rPr>
        <w:t xml:space="preserve"> </w:t>
      </w:r>
      <w:r>
        <w:t xml:space="preserve">University </w:t>
      </w:r>
      <w:r>
        <w:rPr>
          <w:spacing w:val="-2"/>
        </w:rPr>
        <w:t>policy.</w:t>
      </w:r>
    </w:p>
    <w:p w14:paraId="36C729F8" w14:textId="77777777" w:rsidR="0051665E" w:rsidRDefault="00686886">
      <w:pPr>
        <w:pStyle w:val="Heading1"/>
        <w:numPr>
          <w:ilvl w:val="0"/>
          <w:numId w:val="7"/>
        </w:numPr>
        <w:tabs>
          <w:tab w:val="left" w:pos="675"/>
        </w:tabs>
        <w:spacing w:before="268"/>
        <w:ind w:left="675" w:hanging="565"/>
        <w:jc w:val="both"/>
      </w:pPr>
      <w:r>
        <w:rPr>
          <w:w w:val="105"/>
        </w:rPr>
        <w:t>University</w:t>
      </w:r>
      <w:r>
        <w:rPr>
          <w:spacing w:val="-14"/>
          <w:w w:val="105"/>
        </w:rPr>
        <w:t xml:space="preserve"> </w:t>
      </w:r>
      <w:r>
        <w:rPr>
          <w:w w:val="105"/>
        </w:rPr>
        <w:t>Affiliated</w:t>
      </w:r>
      <w:r>
        <w:rPr>
          <w:spacing w:val="-11"/>
          <w:w w:val="105"/>
        </w:rPr>
        <w:t xml:space="preserve"> </w:t>
      </w:r>
      <w:r>
        <w:rPr>
          <w:w w:val="105"/>
        </w:rPr>
        <w:t>Social</w:t>
      </w:r>
      <w:r>
        <w:rPr>
          <w:spacing w:val="-9"/>
          <w:w w:val="105"/>
        </w:rPr>
        <w:t xml:space="preserve"> </w:t>
      </w:r>
      <w:r>
        <w:rPr>
          <w:w w:val="105"/>
        </w:rPr>
        <w:t>Media</w:t>
      </w:r>
      <w:r>
        <w:rPr>
          <w:spacing w:val="-22"/>
          <w:w w:val="105"/>
        </w:rPr>
        <w:t xml:space="preserve"> </w:t>
      </w:r>
      <w:r>
        <w:rPr>
          <w:spacing w:val="-2"/>
          <w:w w:val="105"/>
        </w:rPr>
        <w:t>Sites</w:t>
      </w:r>
    </w:p>
    <w:p w14:paraId="11A1F2E7" w14:textId="77777777" w:rsidR="0051665E" w:rsidRDefault="0051665E">
      <w:pPr>
        <w:pStyle w:val="BodyText"/>
        <w:rPr>
          <w:b/>
        </w:rPr>
      </w:pPr>
    </w:p>
    <w:p w14:paraId="0CF0394D" w14:textId="57A28715" w:rsidR="0051665E" w:rsidRDefault="00686886">
      <w:pPr>
        <w:pStyle w:val="ListParagraph"/>
        <w:numPr>
          <w:ilvl w:val="1"/>
          <w:numId w:val="7"/>
        </w:numPr>
        <w:tabs>
          <w:tab w:val="left" w:pos="673"/>
          <w:tab w:val="left" w:pos="677"/>
        </w:tabs>
        <w:ind w:right="111"/>
        <w:jc w:val="both"/>
      </w:pPr>
      <w:r>
        <w:t>A</w:t>
      </w:r>
      <w:r>
        <w:rPr>
          <w:spacing w:val="-1"/>
        </w:rPr>
        <w:t xml:space="preserve"> </w:t>
      </w:r>
      <w:r>
        <w:t>University</w:t>
      </w:r>
      <w:r>
        <w:rPr>
          <w:spacing w:val="-1"/>
        </w:rPr>
        <w:t xml:space="preserve"> </w:t>
      </w:r>
      <w:r>
        <w:t>affiliated</w:t>
      </w:r>
      <w:r>
        <w:rPr>
          <w:spacing w:val="-1"/>
        </w:rPr>
        <w:t xml:space="preserve"> </w:t>
      </w:r>
      <w:r>
        <w:t>social</w:t>
      </w:r>
      <w:r>
        <w:rPr>
          <w:spacing w:val="-1"/>
        </w:rPr>
        <w:t xml:space="preserve"> </w:t>
      </w:r>
      <w:r>
        <w:t>media</w:t>
      </w:r>
      <w:r>
        <w:rPr>
          <w:spacing w:val="-1"/>
        </w:rPr>
        <w:t xml:space="preserve"> </w:t>
      </w:r>
      <w:r>
        <w:t>site</w:t>
      </w:r>
      <w:r>
        <w:rPr>
          <w:spacing w:val="-1"/>
        </w:rPr>
        <w:t xml:space="preserve"> </w:t>
      </w:r>
      <w:r>
        <w:t>is</w:t>
      </w:r>
      <w:r>
        <w:rPr>
          <w:spacing w:val="-1"/>
        </w:rPr>
        <w:t xml:space="preserve"> </w:t>
      </w:r>
      <w:r>
        <w:t>defined as</w:t>
      </w:r>
      <w:r>
        <w:rPr>
          <w:spacing w:val="-1"/>
        </w:rPr>
        <w:t xml:space="preserve"> </w:t>
      </w:r>
      <w:r>
        <w:t>any</w:t>
      </w:r>
      <w:r>
        <w:rPr>
          <w:spacing w:val="-1"/>
        </w:rPr>
        <w:t xml:space="preserve"> </w:t>
      </w:r>
      <w:r>
        <w:t>site that</w:t>
      </w:r>
      <w:r>
        <w:rPr>
          <w:spacing w:val="-1"/>
        </w:rPr>
        <w:t xml:space="preserve"> </w:t>
      </w:r>
      <w:r>
        <w:t>could</w:t>
      </w:r>
      <w:r>
        <w:rPr>
          <w:spacing w:val="-3"/>
        </w:rPr>
        <w:t xml:space="preserve"> </w:t>
      </w:r>
      <w:r>
        <w:t>reasonably</w:t>
      </w:r>
      <w:r>
        <w:rPr>
          <w:spacing w:val="-1"/>
        </w:rPr>
        <w:t xml:space="preserve"> </w:t>
      </w:r>
      <w:r>
        <w:t>be</w:t>
      </w:r>
      <w:r>
        <w:rPr>
          <w:spacing w:val="-1"/>
        </w:rPr>
        <w:t xml:space="preserve"> </w:t>
      </w:r>
      <w:r>
        <w:t>perceived</w:t>
      </w:r>
      <w:r>
        <w:rPr>
          <w:spacing w:val="-4"/>
        </w:rPr>
        <w:t xml:space="preserve"> </w:t>
      </w:r>
      <w:r>
        <w:t xml:space="preserve">to be associated with or represent </w:t>
      </w:r>
      <w:r w:rsidR="003E73F7">
        <w:t>University of</w:t>
      </w:r>
      <w:r w:rsidR="003E73F7">
        <w:rPr>
          <w:spacing w:val="-2"/>
        </w:rPr>
        <w:t xml:space="preserve"> </w:t>
      </w:r>
      <w:r>
        <w:t>Galway. This includes, but is not limited to, any sites which use the logo</w:t>
      </w:r>
      <w:r>
        <w:rPr>
          <w:spacing w:val="-13"/>
        </w:rPr>
        <w:t xml:space="preserve"> </w:t>
      </w:r>
      <w:r>
        <w:t>of</w:t>
      </w:r>
      <w:r>
        <w:rPr>
          <w:spacing w:val="-12"/>
        </w:rPr>
        <w:t xml:space="preserve"> </w:t>
      </w:r>
      <w:r w:rsidR="003E73F7">
        <w:t>University of</w:t>
      </w:r>
      <w:r w:rsidR="003E73F7">
        <w:rPr>
          <w:spacing w:val="-2"/>
        </w:rPr>
        <w:t xml:space="preserve"> </w:t>
      </w:r>
      <w:r>
        <w:t>Galway,</w:t>
      </w:r>
      <w:r>
        <w:rPr>
          <w:spacing w:val="-12"/>
        </w:rPr>
        <w:t xml:space="preserve"> </w:t>
      </w:r>
      <w:r>
        <w:t>school</w:t>
      </w:r>
      <w:r>
        <w:rPr>
          <w:spacing w:val="-13"/>
        </w:rPr>
        <w:t xml:space="preserve"> </w:t>
      </w:r>
      <w:r>
        <w:t>based</w:t>
      </w:r>
      <w:r>
        <w:rPr>
          <w:spacing w:val="-11"/>
        </w:rPr>
        <w:t xml:space="preserve"> </w:t>
      </w:r>
      <w:r>
        <w:t>sites</w:t>
      </w:r>
      <w:r>
        <w:rPr>
          <w:spacing w:val="-11"/>
        </w:rPr>
        <w:t xml:space="preserve"> </w:t>
      </w:r>
      <w:r>
        <w:t>(e.g.</w:t>
      </w:r>
      <w:r>
        <w:rPr>
          <w:spacing w:val="-12"/>
        </w:rPr>
        <w:t xml:space="preserve"> </w:t>
      </w:r>
      <w:r>
        <w:t>the</w:t>
      </w:r>
      <w:r>
        <w:rPr>
          <w:spacing w:val="-12"/>
        </w:rPr>
        <w:t xml:space="preserve"> </w:t>
      </w:r>
      <w:r w:rsidR="003E73F7">
        <w:t>University of</w:t>
      </w:r>
      <w:r w:rsidR="003E73F7">
        <w:rPr>
          <w:spacing w:val="-2"/>
        </w:rPr>
        <w:t xml:space="preserve"> </w:t>
      </w:r>
      <w:r>
        <w:t>Galway</w:t>
      </w:r>
      <w:r>
        <w:rPr>
          <w:spacing w:val="-13"/>
        </w:rPr>
        <w:t xml:space="preserve"> </w:t>
      </w:r>
      <w:r>
        <w:t>School</w:t>
      </w:r>
      <w:r>
        <w:rPr>
          <w:spacing w:val="-12"/>
        </w:rPr>
        <w:t xml:space="preserve"> </w:t>
      </w:r>
      <w:r>
        <w:t>of</w:t>
      </w:r>
      <w:r>
        <w:rPr>
          <w:spacing w:val="-13"/>
        </w:rPr>
        <w:t xml:space="preserve"> </w:t>
      </w:r>
      <w:r>
        <w:t>Law</w:t>
      </w:r>
      <w:r>
        <w:rPr>
          <w:spacing w:val="-12"/>
        </w:rPr>
        <w:t xml:space="preserve"> </w:t>
      </w:r>
      <w:r>
        <w:t>Facebook</w:t>
      </w:r>
      <w:r>
        <w:rPr>
          <w:spacing w:val="-10"/>
        </w:rPr>
        <w:t xml:space="preserve"> </w:t>
      </w:r>
      <w:r>
        <w:t>page),</w:t>
      </w:r>
      <w:r>
        <w:rPr>
          <w:spacing w:val="-13"/>
        </w:rPr>
        <w:t xml:space="preserve"> </w:t>
      </w:r>
      <w:r>
        <w:t>and</w:t>
      </w:r>
      <w:r>
        <w:rPr>
          <w:spacing w:val="-11"/>
        </w:rPr>
        <w:t xml:space="preserve"> </w:t>
      </w:r>
      <w:r>
        <w:t>support sites, such as the @</w:t>
      </w:r>
      <w:r w:rsidR="003E73F7">
        <w:t>universityofgalway</w:t>
      </w:r>
      <w:r>
        <w:t>library Twitter account.</w:t>
      </w:r>
    </w:p>
    <w:p w14:paraId="76D2E6FB" w14:textId="77777777" w:rsidR="0051665E" w:rsidRDefault="0051665E">
      <w:pPr>
        <w:jc w:val="both"/>
        <w:sectPr w:rsidR="0051665E">
          <w:pgSz w:w="11910" w:h="16840"/>
          <w:pgMar w:top="1360" w:right="960" w:bottom="780" w:left="1080" w:header="0" w:footer="584" w:gutter="0"/>
          <w:cols w:space="720"/>
        </w:sectPr>
      </w:pPr>
    </w:p>
    <w:p w14:paraId="13F42B3D" w14:textId="585C893E" w:rsidR="0051665E" w:rsidRDefault="00686886">
      <w:pPr>
        <w:pStyle w:val="ListParagraph"/>
        <w:numPr>
          <w:ilvl w:val="1"/>
          <w:numId w:val="7"/>
        </w:numPr>
        <w:tabs>
          <w:tab w:val="left" w:pos="673"/>
          <w:tab w:val="left" w:pos="677"/>
        </w:tabs>
        <w:spacing w:before="39"/>
        <w:ind w:right="113"/>
        <w:jc w:val="both"/>
      </w:pPr>
      <w:r>
        <w:lastRenderedPageBreak/>
        <w:t>Any</w:t>
      </w:r>
      <w:r>
        <w:rPr>
          <w:spacing w:val="-13"/>
        </w:rPr>
        <w:t xml:space="preserve"> </w:t>
      </w:r>
      <w:r>
        <w:t>member</w:t>
      </w:r>
      <w:r>
        <w:rPr>
          <w:spacing w:val="-12"/>
        </w:rPr>
        <w:t xml:space="preserve"> </w:t>
      </w:r>
      <w:r>
        <w:t>who</w:t>
      </w:r>
      <w:r>
        <w:rPr>
          <w:spacing w:val="-13"/>
        </w:rPr>
        <w:t xml:space="preserve"> </w:t>
      </w:r>
      <w:r>
        <w:t>wishes</w:t>
      </w:r>
      <w:r>
        <w:rPr>
          <w:spacing w:val="-12"/>
        </w:rPr>
        <w:t xml:space="preserve"> </w:t>
      </w:r>
      <w:r>
        <w:t>to</w:t>
      </w:r>
      <w:r>
        <w:rPr>
          <w:spacing w:val="-13"/>
        </w:rPr>
        <w:t xml:space="preserve"> </w:t>
      </w:r>
      <w:r>
        <w:t>create</w:t>
      </w:r>
      <w:r>
        <w:rPr>
          <w:spacing w:val="-11"/>
        </w:rPr>
        <w:t xml:space="preserve"> </w:t>
      </w:r>
      <w:r>
        <w:t>and</w:t>
      </w:r>
      <w:r>
        <w:rPr>
          <w:spacing w:val="-13"/>
        </w:rPr>
        <w:t xml:space="preserve"> </w:t>
      </w:r>
      <w:r>
        <w:t>become</w:t>
      </w:r>
      <w:r>
        <w:rPr>
          <w:spacing w:val="-12"/>
        </w:rPr>
        <w:t xml:space="preserve"> </w:t>
      </w:r>
      <w:r>
        <w:t>the</w:t>
      </w:r>
      <w:r>
        <w:rPr>
          <w:spacing w:val="-10"/>
        </w:rPr>
        <w:t xml:space="preserve"> </w:t>
      </w:r>
      <w:r>
        <w:t>administrator</w:t>
      </w:r>
      <w:r>
        <w:rPr>
          <w:spacing w:val="-13"/>
        </w:rPr>
        <w:t xml:space="preserve"> </w:t>
      </w:r>
      <w:r>
        <w:t>of</w:t>
      </w:r>
      <w:r>
        <w:rPr>
          <w:spacing w:val="-12"/>
        </w:rPr>
        <w:t xml:space="preserve"> </w:t>
      </w:r>
      <w:r>
        <w:t>a</w:t>
      </w:r>
      <w:r>
        <w:rPr>
          <w:spacing w:val="-11"/>
        </w:rPr>
        <w:t xml:space="preserve"> </w:t>
      </w:r>
      <w:r>
        <w:t>University</w:t>
      </w:r>
      <w:r>
        <w:rPr>
          <w:spacing w:val="-12"/>
        </w:rPr>
        <w:t xml:space="preserve"> </w:t>
      </w:r>
      <w:r>
        <w:t>affiliated</w:t>
      </w:r>
      <w:r>
        <w:rPr>
          <w:spacing w:val="-11"/>
        </w:rPr>
        <w:t xml:space="preserve"> </w:t>
      </w:r>
      <w:r>
        <w:t>social</w:t>
      </w:r>
      <w:r>
        <w:rPr>
          <w:spacing w:val="-13"/>
        </w:rPr>
        <w:t xml:space="preserve"> </w:t>
      </w:r>
      <w:r>
        <w:t>media site</w:t>
      </w:r>
      <w:r>
        <w:rPr>
          <w:spacing w:val="-3"/>
        </w:rPr>
        <w:t xml:space="preserve"> </w:t>
      </w:r>
      <w:r>
        <w:t>must</w:t>
      </w:r>
      <w:r>
        <w:rPr>
          <w:spacing w:val="-3"/>
        </w:rPr>
        <w:t xml:space="preserve"> </w:t>
      </w:r>
      <w:r>
        <w:t>first</w:t>
      </w:r>
      <w:r>
        <w:rPr>
          <w:spacing w:val="-1"/>
        </w:rPr>
        <w:t xml:space="preserve"> </w:t>
      </w:r>
      <w:r>
        <w:t>seek</w:t>
      </w:r>
      <w:r>
        <w:rPr>
          <w:spacing w:val="-3"/>
        </w:rPr>
        <w:t xml:space="preserve"> </w:t>
      </w:r>
      <w:r>
        <w:t>approval</w:t>
      </w:r>
      <w:r>
        <w:rPr>
          <w:spacing w:val="-1"/>
        </w:rPr>
        <w:t xml:space="preserve"> </w:t>
      </w:r>
      <w:r>
        <w:t>from</w:t>
      </w:r>
      <w:r>
        <w:rPr>
          <w:spacing w:val="-3"/>
        </w:rPr>
        <w:t xml:space="preserve"> </w:t>
      </w:r>
      <w:r>
        <w:t>the</w:t>
      </w:r>
      <w:r>
        <w:rPr>
          <w:spacing w:val="-3"/>
        </w:rPr>
        <w:t xml:space="preserve"> </w:t>
      </w:r>
      <w:r>
        <w:t>Head</w:t>
      </w:r>
      <w:r>
        <w:rPr>
          <w:spacing w:val="-5"/>
        </w:rPr>
        <w:t xml:space="preserve"> </w:t>
      </w:r>
      <w:r>
        <w:t>of</w:t>
      </w:r>
      <w:r>
        <w:rPr>
          <w:spacing w:val="-4"/>
        </w:rPr>
        <w:t xml:space="preserve"> </w:t>
      </w:r>
      <w:r>
        <w:t>School,</w:t>
      </w:r>
      <w:r>
        <w:rPr>
          <w:spacing w:val="-4"/>
        </w:rPr>
        <w:t xml:space="preserve"> </w:t>
      </w:r>
      <w:r>
        <w:t>Head</w:t>
      </w:r>
      <w:r>
        <w:rPr>
          <w:spacing w:val="-4"/>
        </w:rPr>
        <w:t xml:space="preserve"> </w:t>
      </w:r>
      <w:r>
        <w:t>of</w:t>
      </w:r>
      <w:r>
        <w:rPr>
          <w:spacing w:val="-4"/>
        </w:rPr>
        <w:t xml:space="preserve"> </w:t>
      </w:r>
      <w:r>
        <w:t>Unit,</w:t>
      </w:r>
      <w:r>
        <w:rPr>
          <w:spacing w:val="-3"/>
        </w:rPr>
        <w:t xml:space="preserve"> </w:t>
      </w:r>
      <w:r>
        <w:t>or</w:t>
      </w:r>
      <w:r>
        <w:rPr>
          <w:spacing w:val="-4"/>
        </w:rPr>
        <w:t xml:space="preserve"> </w:t>
      </w:r>
      <w:r>
        <w:t>the</w:t>
      </w:r>
      <w:r>
        <w:rPr>
          <w:spacing w:val="-3"/>
        </w:rPr>
        <w:t xml:space="preserve"> </w:t>
      </w:r>
      <w:r>
        <w:t>equivalent</w:t>
      </w:r>
      <w:r>
        <w:rPr>
          <w:spacing w:val="-3"/>
        </w:rPr>
        <w:t xml:space="preserve"> </w:t>
      </w:r>
      <w:r>
        <w:t>of</w:t>
      </w:r>
      <w:r>
        <w:rPr>
          <w:spacing w:val="-3"/>
        </w:rPr>
        <w:t xml:space="preserve"> </w:t>
      </w:r>
      <w:r>
        <w:t>same.</w:t>
      </w:r>
      <w:r>
        <w:rPr>
          <w:spacing w:val="-3"/>
        </w:rPr>
        <w:t xml:space="preserve"> </w:t>
      </w:r>
      <w:r>
        <w:t xml:space="preserve">Where a member creates a University affiliated social media site, login details for that social media site and any subsequent changes must be provided to the Head of School, Head of Unit or equivalent person immediately. Individuals wishing to set up a </w:t>
      </w:r>
      <w:r w:rsidR="003E73F7">
        <w:t>University of</w:t>
      </w:r>
      <w:r w:rsidR="003E73F7">
        <w:rPr>
          <w:spacing w:val="-2"/>
        </w:rPr>
        <w:t xml:space="preserve"> </w:t>
      </w:r>
      <w:r>
        <w:t>Galway affiliated social media site shall follow the guidelines issued by the Marketing and Communications Office.</w:t>
      </w:r>
    </w:p>
    <w:p w14:paraId="192B86F9" w14:textId="77777777" w:rsidR="0051665E" w:rsidRDefault="0051665E">
      <w:pPr>
        <w:pStyle w:val="BodyText"/>
      </w:pPr>
    </w:p>
    <w:p w14:paraId="35E5C0B2" w14:textId="77777777" w:rsidR="0051665E" w:rsidRDefault="00686886">
      <w:pPr>
        <w:pStyle w:val="ListParagraph"/>
        <w:numPr>
          <w:ilvl w:val="1"/>
          <w:numId w:val="7"/>
        </w:numPr>
        <w:tabs>
          <w:tab w:val="left" w:pos="673"/>
          <w:tab w:val="left" w:pos="677"/>
        </w:tabs>
        <w:ind w:right="110"/>
        <w:jc w:val="both"/>
      </w:pPr>
      <w:r>
        <w:t>Social</w:t>
      </w:r>
      <w:r>
        <w:rPr>
          <w:spacing w:val="-2"/>
        </w:rPr>
        <w:t xml:space="preserve"> </w:t>
      </w:r>
      <w:r>
        <w:t>media</w:t>
      </w:r>
      <w:r>
        <w:rPr>
          <w:spacing w:val="-1"/>
        </w:rPr>
        <w:t xml:space="preserve"> </w:t>
      </w:r>
      <w:r>
        <w:t>site</w:t>
      </w:r>
      <w:r>
        <w:rPr>
          <w:spacing w:val="-1"/>
        </w:rPr>
        <w:t xml:space="preserve"> </w:t>
      </w:r>
      <w:r>
        <w:t>administrators</w:t>
      </w:r>
      <w:r>
        <w:rPr>
          <w:spacing w:val="-1"/>
        </w:rPr>
        <w:t xml:space="preserve"> </w:t>
      </w:r>
      <w:r>
        <w:t>must have an understanding of the</w:t>
      </w:r>
      <w:r>
        <w:rPr>
          <w:spacing w:val="-1"/>
        </w:rPr>
        <w:t xml:space="preserve"> </w:t>
      </w:r>
      <w:r>
        <w:t>rules involved in maintaining and managing</w:t>
      </w:r>
      <w:r>
        <w:rPr>
          <w:spacing w:val="-10"/>
        </w:rPr>
        <w:t xml:space="preserve"> </w:t>
      </w:r>
      <w:r>
        <w:t>a</w:t>
      </w:r>
      <w:r>
        <w:rPr>
          <w:spacing w:val="-12"/>
        </w:rPr>
        <w:t xml:space="preserve"> </w:t>
      </w:r>
      <w:r>
        <w:t>social</w:t>
      </w:r>
      <w:r>
        <w:rPr>
          <w:spacing w:val="-12"/>
        </w:rPr>
        <w:t xml:space="preserve"> </w:t>
      </w:r>
      <w:r>
        <w:t>media</w:t>
      </w:r>
      <w:r>
        <w:rPr>
          <w:spacing w:val="-12"/>
        </w:rPr>
        <w:t xml:space="preserve"> </w:t>
      </w:r>
      <w:r>
        <w:t>site</w:t>
      </w:r>
      <w:r>
        <w:rPr>
          <w:spacing w:val="-8"/>
        </w:rPr>
        <w:t xml:space="preserve"> </w:t>
      </w:r>
      <w:r>
        <w:t>and</w:t>
      </w:r>
      <w:r>
        <w:rPr>
          <w:spacing w:val="-10"/>
        </w:rPr>
        <w:t xml:space="preserve"> </w:t>
      </w:r>
      <w:r>
        <w:t>shall</w:t>
      </w:r>
      <w:r>
        <w:rPr>
          <w:spacing w:val="-12"/>
        </w:rPr>
        <w:t xml:space="preserve"> </w:t>
      </w:r>
      <w:r>
        <w:t>undertake</w:t>
      </w:r>
      <w:r>
        <w:rPr>
          <w:spacing w:val="-10"/>
        </w:rPr>
        <w:t xml:space="preserve"> </w:t>
      </w:r>
      <w:r>
        <w:t>to</w:t>
      </w:r>
      <w:r>
        <w:rPr>
          <w:spacing w:val="-12"/>
        </w:rPr>
        <w:t xml:space="preserve"> </w:t>
      </w:r>
      <w:r>
        <w:t>manage</w:t>
      </w:r>
      <w:r>
        <w:rPr>
          <w:spacing w:val="-8"/>
        </w:rPr>
        <w:t xml:space="preserve"> </w:t>
      </w:r>
      <w:r>
        <w:t>the</w:t>
      </w:r>
      <w:r>
        <w:rPr>
          <w:spacing w:val="-11"/>
        </w:rPr>
        <w:t xml:space="preserve"> </w:t>
      </w:r>
      <w:r>
        <w:t>account</w:t>
      </w:r>
      <w:r>
        <w:rPr>
          <w:spacing w:val="-11"/>
        </w:rPr>
        <w:t xml:space="preserve"> </w:t>
      </w:r>
      <w:r>
        <w:t>in</w:t>
      </w:r>
      <w:r>
        <w:rPr>
          <w:spacing w:val="-10"/>
        </w:rPr>
        <w:t xml:space="preserve"> </w:t>
      </w:r>
      <w:r>
        <w:t>line</w:t>
      </w:r>
      <w:r>
        <w:rPr>
          <w:spacing w:val="-11"/>
        </w:rPr>
        <w:t xml:space="preserve"> </w:t>
      </w:r>
      <w:r>
        <w:t>with</w:t>
      </w:r>
      <w:r>
        <w:rPr>
          <w:spacing w:val="-10"/>
        </w:rPr>
        <w:t xml:space="preserve"> </w:t>
      </w:r>
      <w:r>
        <w:t>University</w:t>
      </w:r>
      <w:r>
        <w:rPr>
          <w:spacing w:val="-10"/>
        </w:rPr>
        <w:t xml:space="preserve"> </w:t>
      </w:r>
      <w:r>
        <w:t>policies and current legislation. Any individual who proposes to become a social media site administrator should attend a social media course.</w:t>
      </w:r>
    </w:p>
    <w:p w14:paraId="4A1E3605" w14:textId="77777777" w:rsidR="0051665E" w:rsidRDefault="0051665E">
      <w:pPr>
        <w:pStyle w:val="BodyText"/>
        <w:spacing w:before="3"/>
      </w:pPr>
    </w:p>
    <w:p w14:paraId="040B30FE" w14:textId="77777777" w:rsidR="0051665E" w:rsidRDefault="00686886">
      <w:pPr>
        <w:pStyle w:val="ListParagraph"/>
        <w:numPr>
          <w:ilvl w:val="1"/>
          <w:numId w:val="7"/>
        </w:numPr>
        <w:tabs>
          <w:tab w:val="left" w:pos="673"/>
          <w:tab w:val="left" w:pos="677"/>
        </w:tabs>
        <w:spacing w:before="1" w:line="237" w:lineRule="auto"/>
        <w:ind w:right="114"/>
        <w:jc w:val="both"/>
      </w:pPr>
      <w:r>
        <w:t>The University reserves the right, at all times, to monitor and review any University affiliated social media site to ensure that the content on same is in compliance with this Policy.</w:t>
      </w:r>
    </w:p>
    <w:p w14:paraId="3C632537" w14:textId="77777777" w:rsidR="0051665E" w:rsidRDefault="0051665E">
      <w:pPr>
        <w:pStyle w:val="BodyText"/>
        <w:spacing w:before="1"/>
      </w:pPr>
    </w:p>
    <w:p w14:paraId="42977783" w14:textId="77777777" w:rsidR="0051665E" w:rsidRDefault="00686886">
      <w:pPr>
        <w:pStyle w:val="ListParagraph"/>
        <w:numPr>
          <w:ilvl w:val="1"/>
          <w:numId w:val="7"/>
        </w:numPr>
        <w:tabs>
          <w:tab w:val="left" w:pos="673"/>
          <w:tab w:val="left" w:pos="677"/>
        </w:tabs>
        <w:ind w:right="115"/>
        <w:jc w:val="both"/>
      </w:pPr>
      <w:r>
        <w:t>The</w:t>
      </w:r>
      <w:r>
        <w:rPr>
          <w:spacing w:val="-13"/>
        </w:rPr>
        <w:t xml:space="preserve"> </w:t>
      </w:r>
      <w:r>
        <w:t>University</w:t>
      </w:r>
      <w:r>
        <w:rPr>
          <w:spacing w:val="-12"/>
        </w:rPr>
        <w:t xml:space="preserve"> </w:t>
      </w:r>
      <w:r>
        <w:t>reserves</w:t>
      </w:r>
      <w:r>
        <w:rPr>
          <w:spacing w:val="-13"/>
        </w:rPr>
        <w:t xml:space="preserve"> </w:t>
      </w:r>
      <w:r>
        <w:t>the</w:t>
      </w:r>
      <w:r>
        <w:rPr>
          <w:spacing w:val="-12"/>
        </w:rPr>
        <w:t xml:space="preserve"> </w:t>
      </w:r>
      <w:r>
        <w:t>right</w:t>
      </w:r>
      <w:r>
        <w:rPr>
          <w:spacing w:val="-13"/>
        </w:rPr>
        <w:t xml:space="preserve"> </w:t>
      </w:r>
      <w:r>
        <w:t>to</w:t>
      </w:r>
      <w:r>
        <w:rPr>
          <w:spacing w:val="-12"/>
        </w:rPr>
        <w:t xml:space="preserve"> </w:t>
      </w:r>
      <w:r>
        <w:t>request</w:t>
      </w:r>
      <w:r>
        <w:rPr>
          <w:spacing w:val="-13"/>
        </w:rPr>
        <w:t xml:space="preserve"> </w:t>
      </w:r>
      <w:r>
        <w:t>the</w:t>
      </w:r>
      <w:r>
        <w:rPr>
          <w:spacing w:val="-12"/>
        </w:rPr>
        <w:t xml:space="preserve"> </w:t>
      </w:r>
      <w:r>
        <w:t>removal</w:t>
      </w:r>
      <w:r>
        <w:rPr>
          <w:spacing w:val="-12"/>
        </w:rPr>
        <w:t xml:space="preserve"> </w:t>
      </w:r>
      <w:r>
        <w:t>of</w:t>
      </w:r>
      <w:r>
        <w:rPr>
          <w:spacing w:val="-13"/>
        </w:rPr>
        <w:t xml:space="preserve"> </w:t>
      </w:r>
      <w:r>
        <w:t>a</w:t>
      </w:r>
      <w:r>
        <w:rPr>
          <w:spacing w:val="-12"/>
        </w:rPr>
        <w:t xml:space="preserve"> </w:t>
      </w:r>
      <w:r>
        <w:t>social</w:t>
      </w:r>
      <w:r>
        <w:rPr>
          <w:spacing w:val="-13"/>
        </w:rPr>
        <w:t xml:space="preserve"> </w:t>
      </w:r>
      <w:r>
        <w:t>media</w:t>
      </w:r>
      <w:r>
        <w:rPr>
          <w:spacing w:val="-12"/>
        </w:rPr>
        <w:t xml:space="preserve"> </w:t>
      </w:r>
      <w:r>
        <w:t>site</w:t>
      </w:r>
      <w:r>
        <w:rPr>
          <w:spacing w:val="-13"/>
        </w:rPr>
        <w:t xml:space="preserve"> </w:t>
      </w:r>
      <w:r>
        <w:t>which</w:t>
      </w:r>
      <w:r>
        <w:rPr>
          <w:spacing w:val="-12"/>
        </w:rPr>
        <w:t xml:space="preserve"> </w:t>
      </w:r>
      <w:r>
        <w:t>is</w:t>
      </w:r>
      <w:r>
        <w:rPr>
          <w:spacing w:val="-12"/>
        </w:rPr>
        <w:t xml:space="preserve"> </w:t>
      </w:r>
      <w:r>
        <w:t>either</w:t>
      </w:r>
      <w:r>
        <w:rPr>
          <w:spacing w:val="-13"/>
        </w:rPr>
        <w:t xml:space="preserve"> </w:t>
      </w:r>
      <w:r>
        <w:t>inaccurate or inactive (inactive sites by their nature end up being inaccurate).</w:t>
      </w:r>
    </w:p>
    <w:p w14:paraId="47D0AFD6" w14:textId="77777777" w:rsidR="0051665E" w:rsidRDefault="0051665E">
      <w:pPr>
        <w:pStyle w:val="BodyText"/>
        <w:spacing w:before="1"/>
      </w:pPr>
    </w:p>
    <w:p w14:paraId="2BF67704" w14:textId="77777777" w:rsidR="0051665E" w:rsidRDefault="00686886">
      <w:pPr>
        <w:pStyle w:val="Heading1"/>
        <w:numPr>
          <w:ilvl w:val="0"/>
          <w:numId w:val="7"/>
        </w:numPr>
        <w:tabs>
          <w:tab w:val="left" w:pos="677"/>
        </w:tabs>
      </w:pPr>
      <w:r>
        <w:rPr>
          <w:w w:val="105"/>
        </w:rPr>
        <w:t>Third</w:t>
      </w:r>
      <w:r>
        <w:rPr>
          <w:spacing w:val="-7"/>
          <w:w w:val="105"/>
        </w:rPr>
        <w:t xml:space="preserve"> </w:t>
      </w:r>
      <w:r>
        <w:rPr>
          <w:w w:val="105"/>
        </w:rPr>
        <w:t>Party</w:t>
      </w:r>
      <w:r>
        <w:rPr>
          <w:spacing w:val="-7"/>
          <w:w w:val="105"/>
        </w:rPr>
        <w:t xml:space="preserve"> </w:t>
      </w:r>
      <w:r>
        <w:rPr>
          <w:w w:val="105"/>
        </w:rPr>
        <w:t>Social</w:t>
      </w:r>
      <w:r>
        <w:rPr>
          <w:spacing w:val="-5"/>
          <w:w w:val="105"/>
        </w:rPr>
        <w:t xml:space="preserve"> </w:t>
      </w:r>
      <w:r>
        <w:rPr>
          <w:w w:val="105"/>
        </w:rPr>
        <w:t>Media</w:t>
      </w:r>
      <w:r>
        <w:rPr>
          <w:spacing w:val="-2"/>
          <w:w w:val="105"/>
        </w:rPr>
        <w:t xml:space="preserve"> Sites</w:t>
      </w:r>
    </w:p>
    <w:p w14:paraId="294098DD" w14:textId="77777777" w:rsidR="0051665E" w:rsidRDefault="0051665E">
      <w:pPr>
        <w:pStyle w:val="BodyText"/>
        <w:rPr>
          <w:b/>
        </w:rPr>
      </w:pPr>
    </w:p>
    <w:p w14:paraId="2E3529E8" w14:textId="77777777" w:rsidR="0051665E" w:rsidRDefault="00686886">
      <w:pPr>
        <w:pStyle w:val="ListParagraph"/>
        <w:numPr>
          <w:ilvl w:val="1"/>
          <w:numId w:val="7"/>
        </w:numPr>
        <w:tabs>
          <w:tab w:val="left" w:pos="673"/>
          <w:tab w:val="left" w:pos="677"/>
        </w:tabs>
        <w:spacing w:before="1"/>
        <w:ind w:right="112"/>
        <w:jc w:val="both"/>
      </w:pPr>
      <w:r>
        <w:t>Third</w:t>
      </w:r>
      <w:r>
        <w:rPr>
          <w:spacing w:val="-10"/>
        </w:rPr>
        <w:t xml:space="preserve"> </w:t>
      </w:r>
      <w:r>
        <w:t>party</w:t>
      </w:r>
      <w:r>
        <w:rPr>
          <w:spacing w:val="-8"/>
        </w:rPr>
        <w:t xml:space="preserve"> </w:t>
      </w:r>
      <w:r>
        <w:t>social</w:t>
      </w:r>
      <w:r>
        <w:rPr>
          <w:spacing w:val="-9"/>
        </w:rPr>
        <w:t xml:space="preserve"> </w:t>
      </w:r>
      <w:r>
        <w:t>media</w:t>
      </w:r>
      <w:r>
        <w:rPr>
          <w:spacing w:val="-9"/>
        </w:rPr>
        <w:t xml:space="preserve"> </w:t>
      </w:r>
      <w:r>
        <w:t>sites,</w:t>
      </w:r>
      <w:r>
        <w:rPr>
          <w:spacing w:val="-8"/>
        </w:rPr>
        <w:t xml:space="preserve"> </w:t>
      </w:r>
      <w:r>
        <w:t>such</w:t>
      </w:r>
      <w:r>
        <w:rPr>
          <w:spacing w:val="-10"/>
        </w:rPr>
        <w:t xml:space="preserve"> </w:t>
      </w:r>
      <w:r>
        <w:t>as</w:t>
      </w:r>
      <w:r>
        <w:rPr>
          <w:spacing w:val="-9"/>
        </w:rPr>
        <w:t xml:space="preserve"> </w:t>
      </w:r>
      <w:r>
        <w:t>Facebook,</w:t>
      </w:r>
      <w:r>
        <w:rPr>
          <w:spacing w:val="-9"/>
        </w:rPr>
        <w:t xml:space="preserve"> </w:t>
      </w:r>
      <w:r>
        <w:t>LinkedIn,</w:t>
      </w:r>
      <w:r>
        <w:rPr>
          <w:spacing w:val="-9"/>
        </w:rPr>
        <w:t xml:space="preserve"> </w:t>
      </w:r>
      <w:r>
        <w:t>Twitter,</w:t>
      </w:r>
      <w:r>
        <w:rPr>
          <w:spacing w:val="-9"/>
        </w:rPr>
        <w:t xml:space="preserve"> </w:t>
      </w:r>
      <w:r>
        <w:t>etc.,</w:t>
      </w:r>
      <w:r>
        <w:rPr>
          <w:spacing w:val="-9"/>
        </w:rPr>
        <w:t xml:space="preserve"> </w:t>
      </w:r>
      <w:r>
        <w:t>are</w:t>
      </w:r>
      <w:r>
        <w:rPr>
          <w:spacing w:val="-8"/>
        </w:rPr>
        <w:t xml:space="preserve"> </w:t>
      </w:r>
      <w:r>
        <w:t>used</w:t>
      </w:r>
      <w:r>
        <w:rPr>
          <w:spacing w:val="-11"/>
        </w:rPr>
        <w:t xml:space="preserve"> </w:t>
      </w:r>
      <w:r>
        <w:t>by</w:t>
      </w:r>
      <w:r>
        <w:rPr>
          <w:spacing w:val="-8"/>
        </w:rPr>
        <w:t xml:space="preserve"> </w:t>
      </w:r>
      <w:r>
        <w:t>employees</w:t>
      </w:r>
      <w:r>
        <w:rPr>
          <w:spacing w:val="-9"/>
        </w:rPr>
        <w:t xml:space="preserve"> </w:t>
      </w:r>
      <w:r>
        <w:t>at</w:t>
      </w:r>
      <w:r>
        <w:rPr>
          <w:spacing w:val="-8"/>
        </w:rPr>
        <w:t xml:space="preserve"> </w:t>
      </w:r>
      <w:r>
        <w:t>their own risk.</w:t>
      </w:r>
    </w:p>
    <w:p w14:paraId="48957808" w14:textId="77777777" w:rsidR="0051665E" w:rsidRDefault="00686886">
      <w:pPr>
        <w:pStyle w:val="ListParagraph"/>
        <w:numPr>
          <w:ilvl w:val="1"/>
          <w:numId w:val="7"/>
        </w:numPr>
        <w:tabs>
          <w:tab w:val="left" w:pos="673"/>
          <w:tab w:val="left" w:pos="677"/>
        </w:tabs>
        <w:spacing w:before="267"/>
        <w:ind w:right="114"/>
        <w:jc w:val="both"/>
      </w:pPr>
      <w:r>
        <w:t>It is important that members are conscious of the fact that these social media sites are owned and operated</w:t>
      </w:r>
      <w:r>
        <w:rPr>
          <w:spacing w:val="-10"/>
        </w:rPr>
        <w:t xml:space="preserve"> </w:t>
      </w:r>
      <w:r>
        <w:t>by</w:t>
      </w:r>
      <w:r>
        <w:rPr>
          <w:spacing w:val="-10"/>
        </w:rPr>
        <w:t xml:space="preserve"> </w:t>
      </w:r>
      <w:r>
        <w:t>independent</w:t>
      </w:r>
      <w:r>
        <w:rPr>
          <w:spacing w:val="-11"/>
        </w:rPr>
        <w:t xml:space="preserve"> </w:t>
      </w:r>
      <w:r>
        <w:t>entities</w:t>
      </w:r>
      <w:r>
        <w:rPr>
          <w:spacing w:val="-9"/>
        </w:rPr>
        <w:t xml:space="preserve"> </w:t>
      </w:r>
      <w:r>
        <w:t>and</w:t>
      </w:r>
      <w:r>
        <w:rPr>
          <w:spacing w:val="-12"/>
        </w:rPr>
        <w:t xml:space="preserve"> </w:t>
      </w:r>
      <w:r>
        <w:t>accordingly,</w:t>
      </w:r>
      <w:r>
        <w:rPr>
          <w:spacing w:val="-11"/>
        </w:rPr>
        <w:t xml:space="preserve"> </w:t>
      </w:r>
      <w:r>
        <w:t>the</w:t>
      </w:r>
      <w:r>
        <w:rPr>
          <w:spacing w:val="-13"/>
        </w:rPr>
        <w:t xml:space="preserve"> </w:t>
      </w:r>
      <w:r>
        <w:t>University</w:t>
      </w:r>
      <w:r>
        <w:rPr>
          <w:spacing w:val="-8"/>
        </w:rPr>
        <w:t xml:space="preserve"> </w:t>
      </w:r>
      <w:r>
        <w:t>does</w:t>
      </w:r>
      <w:r>
        <w:rPr>
          <w:spacing w:val="-11"/>
        </w:rPr>
        <w:t xml:space="preserve"> </w:t>
      </w:r>
      <w:r>
        <w:t>not</w:t>
      </w:r>
      <w:r>
        <w:rPr>
          <w:spacing w:val="-8"/>
        </w:rPr>
        <w:t xml:space="preserve"> </w:t>
      </w:r>
      <w:r>
        <w:t>have</w:t>
      </w:r>
      <w:r>
        <w:rPr>
          <w:spacing w:val="-11"/>
        </w:rPr>
        <w:t xml:space="preserve"> </w:t>
      </w:r>
      <w:r>
        <w:t>any</w:t>
      </w:r>
      <w:r>
        <w:rPr>
          <w:spacing w:val="-8"/>
        </w:rPr>
        <w:t xml:space="preserve"> </w:t>
      </w:r>
      <w:r>
        <w:t>control</w:t>
      </w:r>
      <w:r>
        <w:rPr>
          <w:spacing w:val="-12"/>
        </w:rPr>
        <w:t xml:space="preserve"> </w:t>
      </w:r>
      <w:r>
        <w:t>over</w:t>
      </w:r>
      <w:r>
        <w:rPr>
          <w:spacing w:val="-11"/>
        </w:rPr>
        <w:t xml:space="preserve"> </w:t>
      </w:r>
      <w:r>
        <w:t>these sites and cannot take responsibility for any data stored on these sites.</w:t>
      </w:r>
    </w:p>
    <w:p w14:paraId="292AA113" w14:textId="77777777" w:rsidR="0051665E" w:rsidRDefault="0051665E">
      <w:pPr>
        <w:pStyle w:val="BodyText"/>
        <w:spacing w:before="1"/>
      </w:pPr>
    </w:p>
    <w:p w14:paraId="63722B65" w14:textId="77777777" w:rsidR="0051665E" w:rsidRDefault="00686886">
      <w:pPr>
        <w:pStyle w:val="ListParagraph"/>
        <w:numPr>
          <w:ilvl w:val="1"/>
          <w:numId w:val="7"/>
        </w:numPr>
        <w:tabs>
          <w:tab w:val="left" w:pos="673"/>
          <w:tab w:val="left" w:pos="677"/>
        </w:tabs>
        <w:ind w:right="115"/>
        <w:jc w:val="both"/>
      </w:pPr>
      <w:r>
        <w:t>Members</w:t>
      </w:r>
      <w:r>
        <w:rPr>
          <w:spacing w:val="-13"/>
        </w:rPr>
        <w:t xml:space="preserve"> </w:t>
      </w:r>
      <w:r>
        <w:t>must</w:t>
      </w:r>
      <w:r>
        <w:rPr>
          <w:spacing w:val="-7"/>
        </w:rPr>
        <w:t xml:space="preserve"> </w:t>
      </w:r>
      <w:r>
        <w:t>familiarise</w:t>
      </w:r>
      <w:r>
        <w:rPr>
          <w:spacing w:val="-10"/>
        </w:rPr>
        <w:t xml:space="preserve"> </w:t>
      </w:r>
      <w:r>
        <w:t>themselves</w:t>
      </w:r>
      <w:r>
        <w:rPr>
          <w:spacing w:val="-10"/>
        </w:rPr>
        <w:t xml:space="preserve"> </w:t>
      </w:r>
      <w:r>
        <w:t>with</w:t>
      </w:r>
      <w:r>
        <w:rPr>
          <w:spacing w:val="-11"/>
        </w:rPr>
        <w:t xml:space="preserve"> </w:t>
      </w:r>
      <w:r>
        <w:t>the</w:t>
      </w:r>
      <w:r>
        <w:rPr>
          <w:spacing w:val="-10"/>
        </w:rPr>
        <w:t xml:space="preserve"> </w:t>
      </w:r>
      <w:r>
        <w:t>terms</w:t>
      </w:r>
      <w:r>
        <w:rPr>
          <w:spacing w:val="-10"/>
        </w:rPr>
        <w:t xml:space="preserve"> </w:t>
      </w:r>
      <w:r>
        <w:t>and</w:t>
      </w:r>
      <w:r>
        <w:rPr>
          <w:spacing w:val="-9"/>
        </w:rPr>
        <w:t xml:space="preserve"> </w:t>
      </w:r>
      <w:r>
        <w:t>conditions</w:t>
      </w:r>
      <w:r>
        <w:rPr>
          <w:spacing w:val="-10"/>
        </w:rPr>
        <w:t xml:space="preserve"> </w:t>
      </w:r>
      <w:r>
        <w:t>of</w:t>
      </w:r>
      <w:r>
        <w:rPr>
          <w:spacing w:val="-11"/>
        </w:rPr>
        <w:t xml:space="preserve"> </w:t>
      </w:r>
      <w:r>
        <w:t>service</w:t>
      </w:r>
      <w:r>
        <w:rPr>
          <w:spacing w:val="-10"/>
        </w:rPr>
        <w:t xml:space="preserve"> </w:t>
      </w:r>
      <w:r>
        <w:t>and</w:t>
      </w:r>
      <w:r>
        <w:rPr>
          <w:spacing w:val="-9"/>
        </w:rPr>
        <w:t xml:space="preserve"> </w:t>
      </w:r>
      <w:r>
        <w:t>the</w:t>
      </w:r>
      <w:r>
        <w:rPr>
          <w:spacing w:val="-10"/>
        </w:rPr>
        <w:t xml:space="preserve"> </w:t>
      </w:r>
      <w:r>
        <w:t>policies</w:t>
      </w:r>
      <w:r>
        <w:rPr>
          <w:spacing w:val="-10"/>
        </w:rPr>
        <w:t xml:space="preserve"> </w:t>
      </w:r>
      <w:r>
        <w:t>of</w:t>
      </w:r>
      <w:r>
        <w:rPr>
          <w:spacing w:val="-11"/>
        </w:rPr>
        <w:t xml:space="preserve"> </w:t>
      </w:r>
      <w:r>
        <w:t>sites and networks in</w:t>
      </w:r>
      <w:r>
        <w:rPr>
          <w:spacing w:val="-1"/>
        </w:rPr>
        <w:t xml:space="preserve"> </w:t>
      </w:r>
      <w:r>
        <w:t>which</w:t>
      </w:r>
      <w:r>
        <w:rPr>
          <w:spacing w:val="-1"/>
        </w:rPr>
        <w:t xml:space="preserve"> </w:t>
      </w:r>
      <w:r>
        <w:t>they participate, and ensure that they adhere to same in</w:t>
      </w:r>
      <w:r>
        <w:rPr>
          <w:spacing w:val="-3"/>
        </w:rPr>
        <w:t xml:space="preserve"> </w:t>
      </w:r>
      <w:r>
        <w:t>conjunction with the requirements of this Policy.</w:t>
      </w:r>
    </w:p>
    <w:p w14:paraId="2DF7A533" w14:textId="77777777" w:rsidR="0051665E" w:rsidRDefault="0051665E">
      <w:pPr>
        <w:pStyle w:val="BodyText"/>
        <w:spacing w:before="1"/>
      </w:pPr>
    </w:p>
    <w:p w14:paraId="10895166" w14:textId="77777777" w:rsidR="0051665E" w:rsidRDefault="00686886">
      <w:pPr>
        <w:pStyle w:val="Heading1"/>
        <w:numPr>
          <w:ilvl w:val="0"/>
          <w:numId w:val="7"/>
        </w:numPr>
        <w:tabs>
          <w:tab w:val="left" w:pos="677"/>
        </w:tabs>
      </w:pPr>
      <w:r>
        <w:t>Compliance</w:t>
      </w:r>
      <w:r>
        <w:rPr>
          <w:spacing w:val="34"/>
        </w:rPr>
        <w:t xml:space="preserve"> </w:t>
      </w:r>
      <w:r>
        <w:t>with</w:t>
      </w:r>
      <w:r>
        <w:rPr>
          <w:spacing w:val="16"/>
        </w:rPr>
        <w:t xml:space="preserve"> </w:t>
      </w:r>
      <w:r>
        <w:rPr>
          <w:spacing w:val="-2"/>
        </w:rPr>
        <w:t>Policy</w:t>
      </w:r>
    </w:p>
    <w:p w14:paraId="7F046E8C" w14:textId="77777777" w:rsidR="0051665E" w:rsidRDefault="00686886">
      <w:pPr>
        <w:pStyle w:val="ListParagraph"/>
        <w:numPr>
          <w:ilvl w:val="1"/>
          <w:numId w:val="7"/>
        </w:numPr>
        <w:tabs>
          <w:tab w:val="left" w:pos="673"/>
          <w:tab w:val="left" w:pos="677"/>
        </w:tabs>
        <w:spacing w:before="266"/>
        <w:ind w:right="114"/>
        <w:jc w:val="both"/>
      </w:pPr>
      <w:r>
        <w:t>The</w:t>
      </w:r>
      <w:r>
        <w:rPr>
          <w:spacing w:val="-2"/>
        </w:rPr>
        <w:t xml:space="preserve"> </w:t>
      </w:r>
      <w:r>
        <w:t>University</w:t>
      </w:r>
      <w:r>
        <w:rPr>
          <w:spacing w:val="-3"/>
        </w:rPr>
        <w:t xml:space="preserve"> </w:t>
      </w:r>
      <w:r>
        <w:t>does</w:t>
      </w:r>
      <w:r>
        <w:rPr>
          <w:spacing w:val="-1"/>
        </w:rPr>
        <w:t xml:space="preserve"> </w:t>
      </w:r>
      <w:r>
        <w:t>not</w:t>
      </w:r>
      <w:r>
        <w:rPr>
          <w:spacing w:val="-4"/>
        </w:rPr>
        <w:t xml:space="preserve"> </w:t>
      </w:r>
      <w:r>
        <w:t>routinely</w:t>
      </w:r>
      <w:r>
        <w:rPr>
          <w:spacing w:val="-4"/>
        </w:rPr>
        <w:t xml:space="preserve"> </w:t>
      </w:r>
      <w:r>
        <w:t>monitor</w:t>
      </w:r>
      <w:r>
        <w:rPr>
          <w:spacing w:val="-4"/>
        </w:rPr>
        <w:t xml:space="preserve"> </w:t>
      </w:r>
      <w:r>
        <w:t>content</w:t>
      </w:r>
      <w:r>
        <w:rPr>
          <w:spacing w:val="-2"/>
        </w:rPr>
        <w:t xml:space="preserve"> </w:t>
      </w:r>
      <w:r>
        <w:t>posted</w:t>
      </w:r>
      <w:r>
        <w:rPr>
          <w:spacing w:val="-5"/>
        </w:rPr>
        <w:t xml:space="preserve"> </w:t>
      </w:r>
      <w:r>
        <w:t>on</w:t>
      </w:r>
      <w:r>
        <w:rPr>
          <w:spacing w:val="-5"/>
        </w:rPr>
        <w:t xml:space="preserve"> </w:t>
      </w:r>
      <w:r>
        <w:t>social</w:t>
      </w:r>
      <w:r>
        <w:rPr>
          <w:spacing w:val="-5"/>
        </w:rPr>
        <w:t xml:space="preserve"> </w:t>
      </w:r>
      <w:r>
        <w:t>media</w:t>
      </w:r>
      <w:r>
        <w:rPr>
          <w:spacing w:val="-5"/>
        </w:rPr>
        <w:t xml:space="preserve"> </w:t>
      </w:r>
      <w:r>
        <w:t>sites,</w:t>
      </w:r>
      <w:r>
        <w:rPr>
          <w:spacing w:val="-6"/>
        </w:rPr>
        <w:t xml:space="preserve"> </w:t>
      </w:r>
      <w:r>
        <w:t>but</w:t>
      </w:r>
      <w:r>
        <w:rPr>
          <w:spacing w:val="-2"/>
        </w:rPr>
        <w:t xml:space="preserve"> </w:t>
      </w:r>
      <w:r>
        <w:t>reserves</w:t>
      </w:r>
      <w:r>
        <w:rPr>
          <w:spacing w:val="-4"/>
        </w:rPr>
        <w:t xml:space="preserve"> </w:t>
      </w:r>
      <w:r>
        <w:t>the</w:t>
      </w:r>
      <w:r>
        <w:rPr>
          <w:spacing w:val="-4"/>
        </w:rPr>
        <w:t xml:space="preserve"> </w:t>
      </w:r>
      <w:r>
        <w:t>right to monitor, intercept and review, without further notice, the postings and activities of Members in connection with social media where there is reason to suspect that University Policy or Procedure is being breached or University values are being undermined or where deemed necessary by the University for other legitimate reasons.</w:t>
      </w:r>
    </w:p>
    <w:p w14:paraId="6811EF69" w14:textId="77777777" w:rsidR="0051665E" w:rsidRDefault="0051665E">
      <w:pPr>
        <w:pStyle w:val="BodyText"/>
        <w:spacing w:before="2"/>
      </w:pPr>
    </w:p>
    <w:p w14:paraId="131A8768" w14:textId="77777777" w:rsidR="0051665E" w:rsidRDefault="00686886">
      <w:pPr>
        <w:pStyle w:val="ListParagraph"/>
        <w:numPr>
          <w:ilvl w:val="1"/>
          <w:numId w:val="7"/>
        </w:numPr>
        <w:tabs>
          <w:tab w:val="left" w:pos="673"/>
          <w:tab w:val="left" w:pos="677"/>
        </w:tabs>
        <w:ind w:right="111"/>
        <w:jc w:val="both"/>
      </w:pPr>
      <w:r>
        <w:t>The</w:t>
      </w:r>
      <w:r>
        <w:rPr>
          <w:spacing w:val="-13"/>
        </w:rPr>
        <w:t xml:space="preserve"> </w:t>
      </w:r>
      <w:r>
        <w:t>University</w:t>
      </w:r>
      <w:r>
        <w:rPr>
          <w:spacing w:val="-12"/>
        </w:rPr>
        <w:t xml:space="preserve"> </w:t>
      </w:r>
      <w:r>
        <w:t>would</w:t>
      </w:r>
      <w:r>
        <w:rPr>
          <w:spacing w:val="-13"/>
        </w:rPr>
        <w:t xml:space="preserve"> </w:t>
      </w:r>
      <w:r>
        <w:t>encourage</w:t>
      </w:r>
      <w:r>
        <w:rPr>
          <w:spacing w:val="-12"/>
        </w:rPr>
        <w:t xml:space="preserve"> </w:t>
      </w:r>
      <w:r>
        <w:t>individuals</w:t>
      </w:r>
      <w:r>
        <w:rPr>
          <w:spacing w:val="-13"/>
        </w:rPr>
        <w:t xml:space="preserve"> </w:t>
      </w:r>
      <w:r>
        <w:t>to</w:t>
      </w:r>
      <w:r>
        <w:rPr>
          <w:spacing w:val="-12"/>
        </w:rPr>
        <w:t xml:space="preserve"> </w:t>
      </w:r>
      <w:r>
        <w:t>report</w:t>
      </w:r>
      <w:r>
        <w:rPr>
          <w:spacing w:val="-13"/>
        </w:rPr>
        <w:t xml:space="preserve"> </w:t>
      </w:r>
      <w:r>
        <w:t>any</w:t>
      </w:r>
      <w:r>
        <w:rPr>
          <w:spacing w:val="-12"/>
        </w:rPr>
        <w:t xml:space="preserve"> </w:t>
      </w:r>
      <w:r>
        <w:t>inappropriate</w:t>
      </w:r>
      <w:r>
        <w:rPr>
          <w:spacing w:val="-12"/>
        </w:rPr>
        <w:t xml:space="preserve"> </w:t>
      </w:r>
      <w:r>
        <w:t>content</w:t>
      </w:r>
      <w:r>
        <w:rPr>
          <w:spacing w:val="-13"/>
        </w:rPr>
        <w:t xml:space="preserve"> </w:t>
      </w:r>
      <w:r>
        <w:t>or</w:t>
      </w:r>
      <w:r>
        <w:rPr>
          <w:spacing w:val="-12"/>
        </w:rPr>
        <w:t xml:space="preserve"> </w:t>
      </w:r>
      <w:r>
        <w:t>suspected</w:t>
      </w:r>
      <w:r>
        <w:rPr>
          <w:spacing w:val="-13"/>
        </w:rPr>
        <w:t xml:space="preserve"> </w:t>
      </w:r>
      <w:r>
        <w:t>breaches of this Policy to, in the case of an employee, their line manager who shall report it to their UMT member, as soon as reasonably possible. In the case of a student, the matter should be reported to Prof. Michelle Millar, Dean of Students.</w:t>
      </w:r>
    </w:p>
    <w:p w14:paraId="7BC968B6" w14:textId="77777777" w:rsidR="0051665E" w:rsidRDefault="00686886">
      <w:pPr>
        <w:pStyle w:val="Heading1"/>
        <w:numPr>
          <w:ilvl w:val="0"/>
          <w:numId w:val="7"/>
        </w:numPr>
        <w:tabs>
          <w:tab w:val="left" w:pos="677"/>
        </w:tabs>
        <w:spacing w:before="268"/>
      </w:pPr>
      <w:r>
        <w:rPr>
          <w:w w:val="105"/>
        </w:rPr>
        <w:t>Breach</w:t>
      </w:r>
      <w:r>
        <w:rPr>
          <w:spacing w:val="-9"/>
          <w:w w:val="105"/>
        </w:rPr>
        <w:t xml:space="preserve"> </w:t>
      </w:r>
      <w:r>
        <w:rPr>
          <w:w w:val="105"/>
        </w:rPr>
        <w:t>of</w:t>
      </w:r>
      <w:r>
        <w:rPr>
          <w:spacing w:val="-13"/>
          <w:w w:val="105"/>
        </w:rPr>
        <w:t xml:space="preserve"> </w:t>
      </w:r>
      <w:r>
        <w:rPr>
          <w:spacing w:val="-2"/>
          <w:w w:val="105"/>
        </w:rPr>
        <w:t>Policy</w:t>
      </w:r>
    </w:p>
    <w:p w14:paraId="78C2F657" w14:textId="77777777" w:rsidR="0051665E" w:rsidRDefault="0051665E">
      <w:pPr>
        <w:pStyle w:val="BodyText"/>
        <w:spacing w:before="1"/>
        <w:rPr>
          <w:b/>
        </w:rPr>
      </w:pPr>
    </w:p>
    <w:p w14:paraId="6A715AEB" w14:textId="77777777" w:rsidR="0051665E" w:rsidRDefault="00686886">
      <w:pPr>
        <w:pStyle w:val="ListParagraph"/>
        <w:numPr>
          <w:ilvl w:val="1"/>
          <w:numId w:val="7"/>
        </w:numPr>
        <w:tabs>
          <w:tab w:val="left" w:pos="673"/>
          <w:tab w:val="left" w:pos="677"/>
        </w:tabs>
        <w:ind w:right="117"/>
        <w:jc w:val="both"/>
      </w:pPr>
      <w:r>
        <w:t>The University takes a very serious view on malicious use of social media by members, particularly in circumstances where such use poses a risk to employees, students or any member of the general public, or which threatens to bring the University’s reputation into disrepute.</w:t>
      </w:r>
    </w:p>
    <w:p w14:paraId="19B9D831" w14:textId="77777777" w:rsidR="0051665E" w:rsidRDefault="0051665E">
      <w:pPr>
        <w:jc w:val="both"/>
        <w:sectPr w:rsidR="0051665E">
          <w:pgSz w:w="11910" w:h="16840"/>
          <w:pgMar w:top="1360" w:right="960" w:bottom="780" w:left="1080" w:header="0" w:footer="584" w:gutter="0"/>
          <w:cols w:space="720"/>
        </w:sectPr>
      </w:pPr>
    </w:p>
    <w:p w14:paraId="09A79C15" w14:textId="77777777" w:rsidR="0051665E" w:rsidRDefault="00686886">
      <w:pPr>
        <w:pStyle w:val="ListParagraph"/>
        <w:numPr>
          <w:ilvl w:val="1"/>
          <w:numId w:val="7"/>
        </w:numPr>
        <w:tabs>
          <w:tab w:val="left" w:pos="673"/>
          <w:tab w:val="left" w:pos="677"/>
        </w:tabs>
        <w:spacing w:before="39"/>
        <w:ind w:right="113"/>
        <w:jc w:val="both"/>
      </w:pPr>
      <w:r>
        <w:lastRenderedPageBreak/>
        <w:t>The University operates a ‘Notice and Take-Down’ procedure for University operated and affiliated social media sites. Members are encouraged to be vigilant and to report any suspected violations of this Policy, and/or potentially illegal activity, immediately to their line manager who shall report it to their</w:t>
      </w:r>
      <w:r>
        <w:rPr>
          <w:spacing w:val="-10"/>
        </w:rPr>
        <w:t xml:space="preserve"> </w:t>
      </w:r>
      <w:r>
        <w:t>UMT</w:t>
      </w:r>
      <w:r>
        <w:rPr>
          <w:spacing w:val="-12"/>
        </w:rPr>
        <w:t xml:space="preserve"> </w:t>
      </w:r>
      <w:r>
        <w:t>member,</w:t>
      </w:r>
      <w:r>
        <w:rPr>
          <w:spacing w:val="-10"/>
        </w:rPr>
        <w:t xml:space="preserve"> </w:t>
      </w:r>
      <w:r>
        <w:t>who</w:t>
      </w:r>
      <w:r>
        <w:rPr>
          <w:spacing w:val="-9"/>
        </w:rPr>
        <w:t xml:space="preserve"> </w:t>
      </w:r>
      <w:r>
        <w:t>will</w:t>
      </w:r>
      <w:r>
        <w:rPr>
          <w:spacing w:val="-9"/>
        </w:rPr>
        <w:t xml:space="preserve"> </w:t>
      </w:r>
      <w:r>
        <w:t>decide,</w:t>
      </w:r>
      <w:r>
        <w:rPr>
          <w:spacing w:val="-13"/>
        </w:rPr>
        <w:t xml:space="preserve"> </w:t>
      </w:r>
      <w:r>
        <w:t>on</w:t>
      </w:r>
      <w:r>
        <w:rPr>
          <w:spacing w:val="-9"/>
        </w:rPr>
        <w:t xml:space="preserve"> </w:t>
      </w:r>
      <w:r>
        <w:t>behalf</w:t>
      </w:r>
      <w:r>
        <w:rPr>
          <w:spacing w:val="-13"/>
        </w:rPr>
        <w:t xml:space="preserve"> </w:t>
      </w:r>
      <w:r>
        <w:t>of</w:t>
      </w:r>
      <w:r>
        <w:rPr>
          <w:spacing w:val="-11"/>
        </w:rPr>
        <w:t xml:space="preserve"> </w:t>
      </w:r>
      <w:r>
        <w:t>the</w:t>
      </w:r>
      <w:r>
        <w:rPr>
          <w:spacing w:val="-10"/>
        </w:rPr>
        <w:t xml:space="preserve"> </w:t>
      </w:r>
      <w:r>
        <w:t>University,</w:t>
      </w:r>
      <w:r>
        <w:rPr>
          <w:spacing w:val="-10"/>
        </w:rPr>
        <w:t xml:space="preserve"> </w:t>
      </w:r>
      <w:r>
        <w:t>the</w:t>
      </w:r>
      <w:r>
        <w:rPr>
          <w:spacing w:val="-10"/>
        </w:rPr>
        <w:t xml:space="preserve"> </w:t>
      </w:r>
      <w:r>
        <w:t>most</w:t>
      </w:r>
      <w:r>
        <w:rPr>
          <w:spacing w:val="-8"/>
        </w:rPr>
        <w:t xml:space="preserve"> </w:t>
      </w:r>
      <w:r>
        <w:t>appropriate</w:t>
      </w:r>
      <w:r>
        <w:rPr>
          <w:spacing w:val="-10"/>
        </w:rPr>
        <w:t xml:space="preserve"> </w:t>
      </w:r>
      <w:r>
        <w:t>course</w:t>
      </w:r>
      <w:r>
        <w:rPr>
          <w:spacing w:val="-10"/>
        </w:rPr>
        <w:t xml:space="preserve"> </w:t>
      </w:r>
      <w:r>
        <w:t>of</w:t>
      </w:r>
      <w:r>
        <w:rPr>
          <w:spacing w:val="-11"/>
        </w:rPr>
        <w:t xml:space="preserve"> </w:t>
      </w:r>
      <w:r>
        <w:t>action under the circumstances. In</w:t>
      </w:r>
      <w:r>
        <w:rPr>
          <w:spacing w:val="-1"/>
        </w:rPr>
        <w:t xml:space="preserve"> </w:t>
      </w:r>
      <w:r>
        <w:t>the event that</w:t>
      </w:r>
      <w:r>
        <w:rPr>
          <w:spacing w:val="-2"/>
        </w:rPr>
        <w:t xml:space="preserve"> </w:t>
      </w:r>
      <w:r>
        <w:t>content is</w:t>
      </w:r>
      <w:r>
        <w:rPr>
          <w:spacing w:val="-2"/>
        </w:rPr>
        <w:t xml:space="preserve"> </w:t>
      </w:r>
      <w:r>
        <w:t>deemed to</w:t>
      </w:r>
      <w:r>
        <w:rPr>
          <w:spacing w:val="40"/>
        </w:rPr>
        <w:t xml:space="preserve"> </w:t>
      </w:r>
      <w:r>
        <w:t>be potentially illegal, the University will refer the matter to the relevant legal authorities.</w:t>
      </w:r>
    </w:p>
    <w:p w14:paraId="7E1B81A8" w14:textId="77777777" w:rsidR="0051665E" w:rsidRDefault="0051665E">
      <w:pPr>
        <w:pStyle w:val="BodyText"/>
      </w:pPr>
    </w:p>
    <w:p w14:paraId="0049F46F" w14:textId="77777777" w:rsidR="0051665E" w:rsidRDefault="00686886">
      <w:pPr>
        <w:pStyle w:val="ListParagraph"/>
        <w:numPr>
          <w:ilvl w:val="1"/>
          <w:numId w:val="7"/>
        </w:numPr>
        <w:tabs>
          <w:tab w:val="left" w:pos="673"/>
          <w:tab w:val="left" w:pos="677"/>
        </w:tabs>
        <w:ind w:right="118"/>
        <w:jc w:val="both"/>
      </w:pPr>
      <w:r>
        <w:t>On receipt of notice (or where the University otherwise becomes aware) of any suspected breach of the Policy, the University reserves the right to:</w:t>
      </w:r>
    </w:p>
    <w:p w14:paraId="3032F71B" w14:textId="77777777" w:rsidR="0051665E" w:rsidRDefault="0051665E">
      <w:pPr>
        <w:pStyle w:val="BodyText"/>
        <w:spacing w:before="1"/>
      </w:pPr>
    </w:p>
    <w:p w14:paraId="2E3E83CE" w14:textId="77777777" w:rsidR="0051665E" w:rsidRDefault="00686886">
      <w:pPr>
        <w:pStyle w:val="ListParagraph"/>
        <w:numPr>
          <w:ilvl w:val="0"/>
          <w:numId w:val="1"/>
        </w:numPr>
        <w:tabs>
          <w:tab w:val="left" w:pos="962"/>
        </w:tabs>
        <w:ind w:right="112"/>
        <w:jc w:val="both"/>
      </w:pPr>
      <w:r>
        <w:t>Remove,</w:t>
      </w:r>
      <w:r>
        <w:rPr>
          <w:spacing w:val="-3"/>
        </w:rPr>
        <w:t xml:space="preserve"> </w:t>
      </w:r>
      <w:r>
        <w:t>or</w:t>
      </w:r>
      <w:r>
        <w:rPr>
          <w:spacing w:val="-2"/>
        </w:rPr>
        <w:t xml:space="preserve"> </w:t>
      </w:r>
      <w:r>
        <w:t>require</w:t>
      </w:r>
      <w:r>
        <w:rPr>
          <w:spacing w:val="-2"/>
        </w:rPr>
        <w:t xml:space="preserve"> </w:t>
      </w:r>
      <w:r>
        <w:t>the</w:t>
      </w:r>
      <w:r>
        <w:rPr>
          <w:spacing w:val="-2"/>
        </w:rPr>
        <w:t xml:space="preserve"> </w:t>
      </w:r>
      <w:r>
        <w:t>removal</w:t>
      </w:r>
      <w:r>
        <w:rPr>
          <w:spacing w:val="-4"/>
        </w:rPr>
        <w:t xml:space="preserve"> </w:t>
      </w:r>
      <w:r>
        <w:t>of,</w:t>
      </w:r>
      <w:r>
        <w:rPr>
          <w:spacing w:val="-2"/>
        </w:rPr>
        <w:t xml:space="preserve"> </w:t>
      </w:r>
      <w:r>
        <w:t>any</w:t>
      </w:r>
      <w:r>
        <w:rPr>
          <w:spacing w:val="-2"/>
        </w:rPr>
        <w:t xml:space="preserve"> </w:t>
      </w:r>
      <w:r>
        <w:t>content</w:t>
      </w:r>
      <w:r>
        <w:rPr>
          <w:spacing w:val="-1"/>
        </w:rPr>
        <w:t xml:space="preserve"> </w:t>
      </w:r>
      <w:r>
        <w:t>which</w:t>
      </w:r>
      <w:r>
        <w:rPr>
          <w:spacing w:val="-2"/>
        </w:rPr>
        <w:t xml:space="preserve"> </w:t>
      </w:r>
      <w:r>
        <w:t>is</w:t>
      </w:r>
      <w:r>
        <w:rPr>
          <w:spacing w:val="-2"/>
        </w:rPr>
        <w:t xml:space="preserve"> </w:t>
      </w:r>
      <w:r>
        <w:t>deemed</w:t>
      </w:r>
      <w:r>
        <w:rPr>
          <w:spacing w:val="-2"/>
        </w:rPr>
        <w:t xml:space="preserve"> </w:t>
      </w:r>
      <w:r>
        <w:t>by</w:t>
      </w:r>
      <w:r>
        <w:rPr>
          <w:spacing w:val="-3"/>
        </w:rPr>
        <w:t xml:space="preserve"> </w:t>
      </w:r>
      <w:r>
        <w:t>the</w:t>
      </w:r>
      <w:r>
        <w:rPr>
          <w:spacing w:val="-2"/>
        </w:rPr>
        <w:t xml:space="preserve"> </w:t>
      </w:r>
      <w:r>
        <w:t>University</w:t>
      </w:r>
      <w:r>
        <w:rPr>
          <w:spacing w:val="-2"/>
        </w:rPr>
        <w:t xml:space="preserve"> </w:t>
      </w:r>
      <w:r>
        <w:t>to</w:t>
      </w:r>
      <w:r>
        <w:rPr>
          <w:spacing w:val="-1"/>
        </w:rPr>
        <w:t xml:space="preserve"> </w:t>
      </w:r>
      <w:r>
        <w:t>be</w:t>
      </w:r>
      <w:r>
        <w:rPr>
          <w:spacing w:val="-2"/>
        </w:rPr>
        <w:t xml:space="preserve"> </w:t>
      </w:r>
      <w:r>
        <w:t>in</w:t>
      </w:r>
      <w:r>
        <w:rPr>
          <w:spacing w:val="-3"/>
        </w:rPr>
        <w:t xml:space="preserve"> </w:t>
      </w:r>
      <w:r>
        <w:t>breach of this Policy. Any removal will be on a ‘without prejudice’ basis and shall not constitute any admission of responsibility on the part of the University or any other party.</w:t>
      </w:r>
    </w:p>
    <w:p w14:paraId="2F533228" w14:textId="77777777" w:rsidR="0051665E" w:rsidRDefault="00686886">
      <w:pPr>
        <w:pStyle w:val="ListParagraph"/>
        <w:numPr>
          <w:ilvl w:val="0"/>
          <w:numId w:val="1"/>
        </w:numPr>
        <w:tabs>
          <w:tab w:val="left" w:pos="962"/>
        </w:tabs>
        <w:ind w:right="113"/>
        <w:jc w:val="both"/>
      </w:pPr>
      <w:r>
        <w:t>Disable access, pending an appropriate investigation, for any employee and block access for that employee to the University’s network, systems, communications devices or equipment, pending a full investigation.</w:t>
      </w:r>
    </w:p>
    <w:p w14:paraId="25B7E47A" w14:textId="77777777" w:rsidR="0051665E" w:rsidRDefault="00686886">
      <w:pPr>
        <w:pStyle w:val="ListParagraph"/>
        <w:numPr>
          <w:ilvl w:val="0"/>
          <w:numId w:val="1"/>
        </w:numPr>
        <w:tabs>
          <w:tab w:val="left" w:pos="962"/>
        </w:tabs>
        <w:ind w:right="113"/>
        <w:jc w:val="both"/>
      </w:pPr>
      <w:r>
        <w:t>Where applicable, initiate steps subject to applicable policies and procedures to commence the disciplinary action, up to and including dismissal or expulsion as applicable.</w:t>
      </w:r>
    </w:p>
    <w:p w14:paraId="1AC4DBCA" w14:textId="77777777" w:rsidR="0051665E" w:rsidRDefault="00686886">
      <w:pPr>
        <w:pStyle w:val="Heading1"/>
        <w:numPr>
          <w:ilvl w:val="0"/>
          <w:numId w:val="7"/>
        </w:numPr>
        <w:tabs>
          <w:tab w:val="left" w:pos="677"/>
        </w:tabs>
        <w:spacing w:before="267"/>
      </w:pPr>
      <w:r>
        <w:rPr>
          <w:spacing w:val="-2"/>
          <w:w w:val="105"/>
        </w:rPr>
        <w:t>Review</w:t>
      </w:r>
    </w:p>
    <w:p w14:paraId="0D308218" w14:textId="77777777" w:rsidR="0051665E" w:rsidRDefault="0051665E">
      <w:pPr>
        <w:pStyle w:val="BodyText"/>
        <w:rPr>
          <w:b/>
        </w:rPr>
      </w:pPr>
    </w:p>
    <w:p w14:paraId="18FB7E8E" w14:textId="77777777" w:rsidR="0051665E" w:rsidRDefault="00686886">
      <w:pPr>
        <w:pStyle w:val="ListParagraph"/>
        <w:numPr>
          <w:ilvl w:val="1"/>
          <w:numId w:val="7"/>
        </w:numPr>
        <w:tabs>
          <w:tab w:val="left" w:pos="672"/>
          <w:tab w:val="left" w:pos="677"/>
        </w:tabs>
        <w:ind w:right="111"/>
        <w:jc w:val="both"/>
      </w:pPr>
      <w:r>
        <w:t>The University reserves the</w:t>
      </w:r>
      <w:r>
        <w:rPr>
          <w:spacing w:val="-1"/>
        </w:rPr>
        <w:t xml:space="preserve"> </w:t>
      </w:r>
      <w:r>
        <w:t>right at any</w:t>
      </w:r>
      <w:r>
        <w:rPr>
          <w:spacing w:val="-1"/>
        </w:rPr>
        <w:t xml:space="preserve"> </w:t>
      </w:r>
      <w:r>
        <w:t>time</w:t>
      </w:r>
      <w:r>
        <w:rPr>
          <w:spacing w:val="-1"/>
        </w:rPr>
        <w:t xml:space="preserve"> </w:t>
      </w:r>
      <w:r>
        <w:t>to revise</w:t>
      </w:r>
      <w:r>
        <w:rPr>
          <w:spacing w:val="-3"/>
        </w:rPr>
        <w:t xml:space="preserve"> </w:t>
      </w:r>
      <w:r>
        <w:t>the terms</w:t>
      </w:r>
      <w:r>
        <w:rPr>
          <w:spacing w:val="-1"/>
        </w:rPr>
        <w:t xml:space="preserve"> </w:t>
      </w:r>
      <w:r>
        <w:t>of</w:t>
      </w:r>
      <w:r>
        <w:rPr>
          <w:spacing w:val="-1"/>
        </w:rPr>
        <w:t xml:space="preserve"> </w:t>
      </w:r>
      <w:r>
        <w:t>this</w:t>
      </w:r>
      <w:r>
        <w:rPr>
          <w:spacing w:val="-1"/>
        </w:rPr>
        <w:t xml:space="preserve"> </w:t>
      </w:r>
      <w:r>
        <w:t>Policy.</w:t>
      </w:r>
      <w:r>
        <w:rPr>
          <w:spacing w:val="40"/>
        </w:rPr>
        <w:t xml:space="preserve"> </w:t>
      </w:r>
      <w:r>
        <w:t>Any such</w:t>
      </w:r>
      <w:r>
        <w:rPr>
          <w:spacing w:val="-2"/>
        </w:rPr>
        <w:t xml:space="preserve"> </w:t>
      </w:r>
      <w:r>
        <w:t>revisions</w:t>
      </w:r>
      <w:r>
        <w:rPr>
          <w:spacing w:val="-1"/>
        </w:rPr>
        <w:t xml:space="preserve"> </w:t>
      </w:r>
      <w:r>
        <w:t>will be notified to Members, and by continuing to use the relevant social media sites following such notifications, Members will be deemed to have accepted the revised terms of this Policy.</w:t>
      </w:r>
    </w:p>
    <w:p w14:paraId="0332CB08" w14:textId="77777777" w:rsidR="0051665E" w:rsidRDefault="0051665E">
      <w:pPr>
        <w:pStyle w:val="BodyText"/>
        <w:spacing w:before="2"/>
      </w:pPr>
    </w:p>
    <w:p w14:paraId="4EA3A349" w14:textId="77777777" w:rsidR="0051665E" w:rsidRDefault="00686886">
      <w:pPr>
        <w:pStyle w:val="Heading1"/>
        <w:numPr>
          <w:ilvl w:val="0"/>
          <w:numId w:val="7"/>
        </w:numPr>
        <w:tabs>
          <w:tab w:val="left" w:pos="677"/>
        </w:tabs>
      </w:pPr>
      <w:r>
        <w:rPr>
          <w:spacing w:val="-2"/>
          <w:w w:val="105"/>
        </w:rPr>
        <w:t>Responsibilities</w:t>
      </w:r>
    </w:p>
    <w:p w14:paraId="76BBF5E5" w14:textId="77777777" w:rsidR="0051665E" w:rsidRDefault="0051665E">
      <w:pPr>
        <w:pStyle w:val="BodyText"/>
        <w:rPr>
          <w:b/>
        </w:rPr>
      </w:pPr>
    </w:p>
    <w:p w14:paraId="23D542E3" w14:textId="709BEA65" w:rsidR="0051665E" w:rsidRDefault="00686886">
      <w:pPr>
        <w:pStyle w:val="BodyText"/>
        <w:ind w:left="677"/>
        <w:rPr>
          <w:spacing w:val="-2"/>
        </w:rPr>
      </w:pPr>
      <w:r>
        <w:t>The</w:t>
      </w:r>
      <w:r>
        <w:rPr>
          <w:spacing w:val="-6"/>
        </w:rPr>
        <w:t xml:space="preserve"> </w:t>
      </w:r>
      <w:r>
        <w:t>following</w:t>
      </w:r>
      <w:r>
        <w:rPr>
          <w:spacing w:val="-6"/>
        </w:rPr>
        <w:t xml:space="preserve"> </w:t>
      </w:r>
      <w:r>
        <w:t>roles</w:t>
      </w:r>
      <w:r>
        <w:rPr>
          <w:spacing w:val="-3"/>
        </w:rPr>
        <w:t xml:space="preserve"> </w:t>
      </w:r>
      <w:r>
        <w:t>and</w:t>
      </w:r>
      <w:r>
        <w:rPr>
          <w:spacing w:val="-5"/>
        </w:rPr>
        <w:t xml:space="preserve"> </w:t>
      </w:r>
      <w:r>
        <w:t>responsibilities</w:t>
      </w:r>
      <w:r>
        <w:rPr>
          <w:spacing w:val="-4"/>
        </w:rPr>
        <w:t xml:space="preserve"> </w:t>
      </w:r>
      <w:r>
        <w:t>apply</w:t>
      </w:r>
      <w:r>
        <w:rPr>
          <w:spacing w:val="-5"/>
        </w:rPr>
        <w:t xml:space="preserve"> </w:t>
      </w:r>
      <w:r>
        <w:t>in</w:t>
      </w:r>
      <w:r>
        <w:rPr>
          <w:spacing w:val="-4"/>
        </w:rPr>
        <w:t xml:space="preserve"> </w:t>
      </w:r>
      <w:r>
        <w:t>relation</w:t>
      </w:r>
      <w:r>
        <w:rPr>
          <w:spacing w:val="-5"/>
        </w:rPr>
        <w:t xml:space="preserve"> </w:t>
      </w:r>
      <w:r>
        <w:t>to</w:t>
      </w:r>
      <w:r>
        <w:rPr>
          <w:spacing w:val="-5"/>
        </w:rPr>
        <w:t xml:space="preserve"> </w:t>
      </w:r>
      <w:r>
        <w:t>this</w:t>
      </w:r>
      <w:r>
        <w:rPr>
          <w:spacing w:val="-3"/>
        </w:rPr>
        <w:t xml:space="preserve"> </w:t>
      </w:r>
      <w:r>
        <w:rPr>
          <w:spacing w:val="-2"/>
        </w:rPr>
        <w:t>Procedure:</w:t>
      </w:r>
    </w:p>
    <w:p w14:paraId="287C16F5" w14:textId="721A1B2F" w:rsidR="001C6241" w:rsidRDefault="001C6241">
      <w:pPr>
        <w:pStyle w:val="BodyText"/>
        <w:ind w:left="677"/>
        <w:rPr>
          <w:spacing w:val="-2"/>
        </w:rPr>
      </w:pPr>
    </w:p>
    <w:p w14:paraId="0F20CAE2" w14:textId="77777777" w:rsidR="001C6241" w:rsidRDefault="001C6241" w:rsidP="001C6241">
      <w:pPr>
        <w:pStyle w:val="ListParagraph"/>
        <w:widowControl/>
        <w:numPr>
          <w:ilvl w:val="0"/>
          <w:numId w:val="8"/>
        </w:numPr>
        <w:autoSpaceDE/>
        <w:autoSpaceDN/>
        <w:spacing w:after="160" w:line="256" w:lineRule="auto"/>
        <w:contextualSpacing/>
        <w:rPr>
          <w:rFonts w:asciiTheme="minorHAnsi" w:eastAsiaTheme="minorEastAsia" w:hAnsiTheme="minorHAnsi" w:cstheme="minorHAnsi"/>
          <w:b/>
          <w:bCs/>
        </w:rPr>
      </w:pPr>
      <w:r>
        <w:rPr>
          <w:rFonts w:eastAsiaTheme="minorEastAsia" w:cstheme="minorHAnsi"/>
          <w:b/>
          <w:bCs/>
        </w:rPr>
        <w:t>Responsibilities</w:t>
      </w:r>
    </w:p>
    <w:tbl>
      <w:tblPr>
        <w:tblStyle w:val="TableGrid"/>
        <w:tblW w:w="7348" w:type="dxa"/>
        <w:tblInd w:w="0" w:type="dxa"/>
        <w:tblLook w:val="04A0" w:firstRow="1" w:lastRow="0" w:firstColumn="1" w:lastColumn="0" w:noHBand="0" w:noVBand="1"/>
      </w:tblPr>
      <w:tblGrid>
        <w:gridCol w:w="2225"/>
        <w:gridCol w:w="5123"/>
      </w:tblGrid>
      <w:tr w:rsidR="001C6241" w14:paraId="641E95FA" w14:textId="77777777" w:rsidTr="003A4D33">
        <w:trPr>
          <w:trHeight w:val="233"/>
        </w:trPr>
        <w:tc>
          <w:tcPr>
            <w:tcW w:w="2225" w:type="dxa"/>
            <w:tcBorders>
              <w:top w:val="single" w:sz="4" w:space="0" w:color="auto"/>
              <w:left w:val="single" w:sz="4" w:space="0" w:color="auto"/>
              <w:bottom w:val="single" w:sz="4" w:space="0" w:color="auto"/>
              <w:right w:val="single" w:sz="4" w:space="0" w:color="auto"/>
            </w:tcBorders>
            <w:shd w:val="clear" w:color="auto" w:fill="A80050"/>
            <w:hideMark/>
          </w:tcPr>
          <w:p w14:paraId="7813F0F4" w14:textId="77777777" w:rsidR="001C6241" w:rsidRDefault="001C6241" w:rsidP="003A4D33">
            <w:pPr>
              <w:rPr>
                <w:rFonts w:eastAsiaTheme="minorHAnsi" w:cstheme="minorHAnsi"/>
                <w:b/>
                <w:color w:val="FFFFFF" w:themeColor="background1"/>
                <w:lang w:val="en-IE"/>
              </w:rPr>
            </w:pPr>
            <w:r>
              <w:rPr>
                <w:rFonts w:cstheme="minorHAnsi"/>
                <w:b/>
                <w:color w:val="FFFFFF" w:themeColor="background1"/>
                <w:lang w:val="en-IE"/>
              </w:rPr>
              <w:t>Name</w:t>
            </w:r>
          </w:p>
        </w:tc>
        <w:tc>
          <w:tcPr>
            <w:tcW w:w="5123" w:type="dxa"/>
            <w:tcBorders>
              <w:top w:val="single" w:sz="4" w:space="0" w:color="auto"/>
              <w:left w:val="single" w:sz="4" w:space="0" w:color="auto"/>
              <w:bottom w:val="single" w:sz="4" w:space="0" w:color="auto"/>
              <w:right w:val="single" w:sz="4" w:space="0" w:color="auto"/>
            </w:tcBorders>
            <w:hideMark/>
          </w:tcPr>
          <w:p w14:paraId="300FAAF7" w14:textId="77777777" w:rsidR="001C6241" w:rsidRDefault="001C6241" w:rsidP="003A4D33">
            <w:pPr>
              <w:rPr>
                <w:rFonts w:cstheme="minorHAnsi"/>
                <w:b/>
                <w:lang w:val="en-IE"/>
              </w:rPr>
            </w:pPr>
            <w:r>
              <w:rPr>
                <w:rFonts w:cstheme="minorHAnsi"/>
                <w:b/>
                <w:lang w:val="en-IE"/>
              </w:rPr>
              <w:t xml:space="preserve">Responsibility </w:t>
            </w:r>
          </w:p>
        </w:tc>
      </w:tr>
      <w:tr w:rsidR="001C6241" w14:paraId="6E9E4F7F" w14:textId="77777777" w:rsidTr="003A4D33">
        <w:trPr>
          <w:trHeight w:val="233"/>
        </w:trPr>
        <w:tc>
          <w:tcPr>
            <w:tcW w:w="2225" w:type="dxa"/>
            <w:tcBorders>
              <w:top w:val="single" w:sz="4" w:space="0" w:color="auto"/>
              <w:left w:val="single" w:sz="4" w:space="0" w:color="auto"/>
              <w:bottom w:val="single" w:sz="4" w:space="0" w:color="auto"/>
              <w:right w:val="single" w:sz="4" w:space="0" w:color="auto"/>
            </w:tcBorders>
            <w:shd w:val="clear" w:color="auto" w:fill="A80050"/>
            <w:hideMark/>
          </w:tcPr>
          <w:p w14:paraId="046C8645" w14:textId="77777777" w:rsidR="001C6241" w:rsidRDefault="001C6241" w:rsidP="003A4D33">
            <w:pPr>
              <w:rPr>
                <w:rFonts w:cstheme="minorHAnsi"/>
                <w:color w:val="FFFFFF" w:themeColor="background1"/>
                <w:lang w:val="en-IE"/>
              </w:rPr>
            </w:pPr>
            <w:r>
              <w:rPr>
                <w:rFonts w:cstheme="minorHAnsi"/>
                <w:color w:val="FFFFFF" w:themeColor="background1"/>
                <w:lang w:val="en-IE"/>
              </w:rPr>
              <w:t>Director of Quality</w:t>
            </w:r>
          </w:p>
        </w:tc>
        <w:tc>
          <w:tcPr>
            <w:tcW w:w="5123" w:type="dxa"/>
            <w:tcBorders>
              <w:top w:val="single" w:sz="4" w:space="0" w:color="auto"/>
              <w:left w:val="single" w:sz="4" w:space="0" w:color="auto"/>
              <w:bottom w:val="single" w:sz="4" w:space="0" w:color="auto"/>
              <w:right w:val="single" w:sz="4" w:space="0" w:color="auto"/>
            </w:tcBorders>
            <w:hideMark/>
          </w:tcPr>
          <w:p w14:paraId="5267AE80" w14:textId="77777777" w:rsidR="001C6241" w:rsidRDefault="001C6241" w:rsidP="003A4D33">
            <w:pPr>
              <w:rPr>
                <w:rFonts w:cstheme="minorHAnsi"/>
                <w:lang w:val="en-IE"/>
              </w:rPr>
            </w:pPr>
            <w:r>
              <w:rPr>
                <w:rFonts w:cstheme="minorHAnsi"/>
                <w:lang w:val="en-IE"/>
              </w:rPr>
              <w:t>Policy Owner</w:t>
            </w:r>
          </w:p>
        </w:tc>
      </w:tr>
      <w:tr w:rsidR="001C6241" w14:paraId="08F4099B" w14:textId="77777777" w:rsidTr="003A4D33">
        <w:trPr>
          <w:trHeight w:val="221"/>
        </w:trPr>
        <w:tc>
          <w:tcPr>
            <w:tcW w:w="2225" w:type="dxa"/>
            <w:tcBorders>
              <w:top w:val="single" w:sz="4" w:space="0" w:color="auto"/>
              <w:left w:val="single" w:sz="4" w:space="0" w:color="auto"/>
              <w:bottom w:val="single" w:sz="4" w:space="0" w:color="auto"/>
              <w:right w:val="single" w:sz="4" w:space="0" w:color="auto"/>
            </w:tcBorders>
            <w:shd w:val="clear" w:color="auto" w:fill="A80050"/>
            <w:hideMark/>
          </w:tcPr>
          <w:p w14:paraId="4A5CA3A9" w14:textId="77777777" w:rsidR="001C6241" w:rsidRDefault="001C6241" w:rsidP="003A4D33">
            <w:pPr>
              <w:rPr>
                <w:rFonts w:cstheme="minorHAnsi"/>
                <w:color w:val="FFFFFF" w:themeColor="background1"/>
                <w:lang w:val="en-IE"/>
              </w:rPr>
            </w:pPr>
            <w:r>
              <w:rPr>
                <w:rFonts w:cstheme="minorHAnsi"/>
                <w:color w:val="FFFFFF" w:themeColor="background1"/>
                <w:lang w:val="en-IE"/>
              </w:rPr>
              <w:t>All Policy Owners</w:t>
            </w:r>
          </w:p>
        </w:tc>
        <w:tc>
          <w:tcPr>
            <w:tcW w:w="5123" w:type="dxa"/>
            <w:tcBorders>
              <w:top w:val="single" w:sz="4" w:space="0" w:color="auto"/>
              <w:left w:val="single" w:sz="4" w:space="0" w:color="auto"/>
              <w:bottom w:val="single" w:sz="4" w:space="0" w:color="auto"/>
              <w:right w:val="single" w:sz="4" w:space="0" w:color="auto"/>
            </w:tcBorders>
            <w:hideMark/>
          </w:tcPr>
          <w:p w14:paraId="5EFF7338" w14:textId="77777777" w:rsidR="001C6241" w:rsidRDefault="001C6241" w:rsidP="003A4D33">
            <w:pPr>
              <w:rPr>
                <w:rFonts w:cstheme="minorHAnsi"/>
                <w:lang w:val="en-IE"/>
              </w:rPr>
            </w:pPr>
            <w:r>
              <w:rPr>
                <w:rFonts w:cstheme="minorHAnsi"/>
                <w:lang w:val="en-IE"/>
              </w:rPr>
              <w:t xml:space="preserve">Create a dedicated P&amp;Ps host webpage on their public website.  Implement </w:t>
            </w:r>
            <w:r>
              <w:rPr>
                <w:rFonts w:cstheme="minorHAnsi"/>
                <w:i/>
                <w:lang w:val="en-IE"/>
              </w:rPr>
              <w:t>QA002 Policies and Procedures.</w:t>
            </w:r>
            <w:r>
              <w:rPr>
                <w:rFonts w:cstheme="minorHAnsi"/>
                <w:lang w:val="en-IE"/>
              </w:rPr>
              <w:t xml:space="preserve"> </w:t>
            </w:r>
          </w:p>
        </w:tc>
      </w:tr>
      <w:tr w:rsidR="001C6241" w14:paraId="6351897B" w14:textId="77777777" w:rsidTr="003A4D33">
        <w:trPr>
          <w:trHeight w:val="233"/>
        </w:trPr>
        <w:tc>
          <w:tcPr>
            <w:tcW w:w="2225" w:type="dxa"/>
            <w:tcBorders>
              <w:top w:val="single" w:sz="4" w:space="0" w:color="auto"/>
              <w:left w:val="single" w:sz="4" w:space="0" w:color="auto"/>
              <w:bottom w:val="single" w:sz="4" w:space="0" w:color="auto"/>
              <w:right w:val="single" w:sz="4" w:space="0" w:color="auto"/>
            </w:tcBorders>
            <w:shd w:val="clear" w:color="auto" w:fill="A80050"/>
            <w:hideMark/>
          </w:tcPr>
          <w:p w14:paraId="1521461E" w14:textId="77777777" w:rsidR="001C6241" w:rsidRDefault="001C6241" w:rsidP="003A4D33">
            <w:pPr>
              <w:rPr>
                <w:rFonts w:cstheme="minorHAnsi"/>
                <w:color w:val="FFFFFF" w:themeColor="background1"/>
                <w:lang w:val="en-IE"/>
              </w:rPr>
            </w:pPr>
            <w:r>
              <w:rPr>
                <w:rFonts w:cstheme="minorHAnsi"/>
                <w:color w:val="FFFFFF" w:themeColor="background1"/>
                <w:lang w:val="en-IE"/>
              </w:rPr>
              <w:t>Quality Office</w:t>
            </w:r>
          </w:p>
        </w:tc>
        <w:tc>
          <w:tcPr>
            <w:tcW w:w="5123" w:type="dxa"/>
            <w:tcBorders>
              <w:top w:val="single" w:sz="4" w:space="0" w:color="auto"/>
              <w:left w:val="single" w:sz="4" w:space="0" w:color="auto"/>
              <w:bottom w:val="single" w:sz="4" w:space="0" w:color="auto"/>
              <w:right w:val="single" w:sz="4" w:space="0" w:color="auto"/>
            </w:tcBorders>
            <w:hideMark/>
          </w:tcPr>
          <w:p w14:paraId="388BB953" w14:textId="77777777" w:rsidR="001C6241" w:rsidRDefault="001C6241" w:rsidP="003A4D33">
            <w:pPr>
              <w:rPr>
                <w:rFonts w:cstheme="minorHAnsi"/>
                <w:lang w:val="en-IE"/>
              </w:rPr>
            </w:pPr>
            <w:r>
              <w:rPr>
                <w:rFonts w:cstheme="minorHAnsi"/>
                <w:lang w:val="en-IE"/>
              </w:rPr>
              <w:t xml:space="preserve">Assign QA Codes.  Maintain index of P&amp;Ps.  Maintain the P&amp;P Repository. </w:t>
            </w:r>
          </w:p>
        </w:tc>
      </w:tr>
      <w:tr w:rsidR="001C6241" w14:paraId="531102F3" w14:textId="77777777" w:rsidTr="003A4D33">
        <w:trPr>
          <w:trHeight w:val="233"/>
        </w:trPr>
        <w:tc>
          <w:tcPr>
            <w:tcW w:w="2225" w:type="dxa"/>
            <w:tcBorders>
              <w:top w:val="single" w:sz="4" w:space="0" w:color="auto"/>
              <w:left w:val="single" w:sz="4" w:space="0" w:color="auto"/>
              <w:bottom w:val="single" w:sz="4" w:space="0" w:color="auto"/>
              <w:right w:val="single" w:sz="4" w:space="0" w:color="auto"/>
            </w:tcBorders>
            <w:shd w:val="clear" w:color="auto" w:fill="A80050"/>
            <w:hideMark/>
          </w:tcPr>
          <w:p w14:paraId="4A1415D7" w14:textId="77777777" w:rsidR="001C6241" w:rsidRDefault="001C6241" w:rsidP="003A4D33">
            <w:pPr>
              <w:rPr>
                <w:rFonts w:cstheme="minorHAnsi"/>
                <w:color w:val="FFFFFF" w:themeColor="background1"/>
                <w:lang w:val="en-IE"/>
              </w:rPr>
            </w:pPr>
            <w:r>
              <w:rPr>
                <w:rFonts w:cstheme="minorHAnsi"/>
                <w:color w:val="FFFFFF" w:themeColor="background1"/>
                <w:lang w:val="en-IE"/>
              </w:rPr>
              <w:t>All Staff</w:t>
            </w:r>
          </w:p>
        </w:tc>
        <w:tc>
          <w:tcPr>
            <w:tcW w:w="5123" w:type="dxa"/>
            <w:tcBorders>
              <w:top w:val="single" w:sz="4" w:space="0" w:color="auto"/>
              <w:left w:val="single" w:sz="4" w:space="0" w:color="auto"/>
              <w:bottom w:val="single" w:sz="4" w:space="0" w:color="auto"/>
              <w:right w:val="single" w:sz="4" w:space="0" w:color="auto"/>
            </w:tcBorders>
            <w:hideMark/>
          </w:tcPr>
          <w:p w14:paraId="7F96B0FE" w14:textId="77777777" w:rsidR="001C6241" w:rsidRDefault="001C6241" w:rsidP="003A4D33">
            <w:pPr>
              <w:rPr>
                <w:rFonts w:cstheme="minorHAnsi"/>
                <w:lang w:val="en-IE"/>
              </w:rPr>
            </w:pPr>
            <w:r>
              <w:rPr>
                <w:rFonts w:cstheme="minorHAnsi"/>
                <w:lang w:val="en-IE"/>
              </w:rPr>
              <w:t xml:space="preserve">Comply with and implement all approved P&amp;Ps stored in the P&amp;P Repository. </w:t>
            </w:r>
          </w:p>
        </w:tc>
      </w:tr>
    </w:tbl>
    <w:p w14:paraId="4EAAF5B9" w14:textId="77777777" w:rsidR="001C6241" w:rsidRDefault="001C6241" w:rsidP="001C6241">
      <w:pPr>
        <w:pStyle w:val="BodyText"/>
        <w:spacing w:before="1"/>
      </w:pPr>
    </w:p>
    <w:p w14:paraId="6E91BEA0" w14:textId="77777777" w:rsidR="001C6241" w:rsidRDefault="001C6241">
      <w:pPr>
        <w:pStyle w:val="BodyText"/>
        <w:ind w:left="677"/>
      </w:pPr>
    </w:p>
    <w:p w14:paraId="4773B922" w14:textId="77777777" w:rsidR="0051665E" w:rsidRDefault="0051665E">
      <w:pPr>
        <w:pStyle w:val="BodyText"/>
        <w:spacing w:before="2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5670"/>
      </w:tblGrid>
      <w:tr w:rsidR="0051665E" w14:paraId="50B510C6" w14:textId="77777777">
        <w:trPr>
          <w:trHeight w:val="268"/>
        </w:trPr>
        <w:tc>
          <w:tcPr>
            <w:tcW w:w="3965" w:type="dxa"/>
            <w:tcBorders>
              <w:left w:val="single" w:sz="6" w:space="0" w:color="000000"/>
              <w:bottom w:val="single" w:sz="8" w:space="0" w:color="000000"/>
              <w:right w:val="single" w:sz="8" w:space="0" w:color="000000"/>
            </w:tcBorders>
          </w:tcPr>
          <w:p w14:paraId="3D922FCF" w14:textId="77777777" w:rsidR="0051665E" w:rsidRDefault="00686886">
            <w:pPr>
              <w:pStyle w:val="TableParagraph"/>
              <w:rPr>
                <w:b/>
              </w:rPr>
            </w:pPr>
            <w:r>
              <w:rPr>
                <w:b/>
                <w:spacing w:val="-2"/>
              </w:rPr>
              <w:t>Name/Title</w:t>
            </w:r>
          </w:p>
        </w:tc>
        <w:tc>
          <w:tcPr>
            <w:tcW w:w="5670" w:type="dxa"/>
            <w:tcBorders>
              <w:left w:val="single" w:sz="8" w:space="0" w:color="000000"/>
              <w:bottom w:val="single" w:sz="8" w:space="0" w:color="000000"/>
              <w:right w:val="single" w:sz="6" w:space="0" w:color="000000"/>
            </w:tcBorders>
          </w:tcPr>
          <w:p w14:paraId="2C40E59A" w14:textId="77777777" w:rsidR="0051665E" w:rsidRDefault="00686886">
            <w:pPr>
              <w:pStyle w:val="TableParagraph"/>
              <w:ind w:left="105"/>
              <w:rPr>
                <w:b/>
              </w:rPr>
            </w:pPr>
            <w:r>
              <w:rPr>
                <w:b/>
              </w:rPr>
              <w:t>Roles</w:t>
            </w:r>
            <w:r>
              <w:rPr>
                <w:b/>
                <w:spacing w:val="-3"/>
              </w:rPr>
              <w:t xml:space="preserve"> </w:t>
            </w:r>
            <w:r>
              <w:rPr>
                <w:b/>
              </w:rPr>
              <w:t>and</w:t>
            </w:r>
            <w:r>
              <w:rPr>
                <w:b/>
                <w:spacing w:val="-2"/>
              </w:rPr>
              <w:t xml:space="preserve"> Responsibility</w:t>
            </w:r>
          </w:p>
        </w:tc>
      </w:tr>
      <w:tr w:rsidR="0051665E" w14:paraId="4CB0479C" w14:textId="77777777">
        <w:trPr>
          <w:trHeight w:val="267"/>
        </w:trPr>
        <w:tc>
          <w:tcPr>
            <w:tcW w:w="3965" w:type="dxa"/>
            <w:tcBorders>
              <w:top w:val="single" w:sz="8" w:space="0" w:color="000000"/>
              <w:left w:val="single" w:sz="6" w:space="0" w:color="000000"/>
              <w:bottom w:val="single" w:sz="8" w:space="0" w:color="000000"/>
              <w:right w:val="single" w:sz="8" w:space="0" w:color="000000"/>
            </w:tcBorders>
          </w:tcPr>
          <w:p w14:paraId="4D514EE0" w14:textId="4CB03293" w:rsidR="0051665E" w:rsidRDefault="00484ECA">
            <w:pPr>
              <w:pStyle w:val="TableParagraph"/>
            </w:pPr>
            <w:r>
              <w:t>Prof Ciara Meehan</w:t>
            </w:r>
            <w:bookmarkStart w:id="0" w:name="_GoBack"/>
            <w:bookmarkEnd w:id="0"/>
            <w:r w:rsidR="00686886">
              <w:t>,</w:t>
            </w:r>
            <w:r w:rsidR="00686886">
              <w:rPr>
                <w:spacing w:val="-4"/>
              </w:rPr>
              <w:t xml:space="preserve"> </w:t>
            </w:r>
            <w:r w:rsidR="00686886">
              <w:t>Dean</w:t>
            </w:r>
            <w:r w:rsidR="00686886">
              <w:rPr>
                <w:spacing w:val="-5"/>
              </w:rPr>
              <w:t xml:space="preserve"> </w:t>
            </w:r>
            <w:r w:rsidR="00686886">
              <w:t>of</w:t>
            </w:r>
            <w:r w:rsidR="00686886">
              <w:rPr>
                <w:spacing w:val="-2"/>
              </w:rPr>
              <w:t xml:space="preserve"> Students</w:t>
            </w:r>
          </w:p>
        </w:tc>
        <w:tc>
          <w:tcPr>
            <w:tcW w:w="5670" w:type="dxa"/>
            <w:tcBorders>
              <w:top w:val="single" w:sz="8" w:space="0" w:color="000000"/>
              <w:left w:val="single" w:sz="8" w:space="0" w:color="000000"/>
              <w:bottom w:val="single" w:sz="8" w:space="0" w:color="000000"/>
              <w:right w:val="single" w:sz="6" w:space="0" w:color="000000"/>
            </w:tcBorders>
          </w:tcPr>
          <w:p w14:paraId="434BC423" w14:textId="77777777" w:rsidR="0051665E" w:rsidRDefault="00686886">
            <w:pPr>
              <w:pStyle w:val="TableParagraph"/>
              <w:ind w:left="105"/>
            </w:pPr>
            <w:r>
              <w:t>Procedure</w:t>
            </w:r>
            <w:r>
              <w:rPr>
                <w:spacing w:val="-6"/>
              </w:rPr>
              <w:t xml:space="preserve"> </w:t>
            </w:r>
            <w:r>
              <w:t>Owner</w:t>
            </w:r>
            <w:r>
              <w:rPr>
                <w:spacing w:val="-5"/>
              </w:rPr>
              <w:t xml:space="preserve"> </w:t>
            </w:r>
            <w:r>
              <w:t>and</w:t>
            </w:r>
            <w:r>
              <w:rPr>
                <w:spacing w:val="-5"/>
              </w:rPr>
              <w:t xml:space="preserve"> </w:t>
            </w:r>
            <w:r>
              <w:rPr>
                <w:spacing w:val="-2"/>
              </w:rPr>
              <w:t>Approver.</w:t>
            </w:r>
          </w:p>
        </w:tc>
      </w:tr>
      <w:tr w:rsidR="0051665E" w14:paraId="19AD37CB" w14:textId="77777777">
        <w:trPr>
          <w:trHeight w:val="3223"/>
        </w:trPr>
        <w:tc>
          <w:tcPr>
            <w:tcW w:w="3965" w:type="dxa"/>
            <w:tcBorders>
              <w:top w:val="single" w:sz="8" w:space="0" w:color="000000"/>
              <w:left w:val="single" w:sz="6" w:space="0" w:color="000000"/>
              <w:bottom w:val="single" w:sz="6" w:space="0" w:color="000000"/>
              <w:right w:val="single" w:sz="8" w:space="0" w:color="000000"/>
            </w:tcBorders>
          </w:tcPr>
          <w:p w14:paraId="21B7FDCC" w14:textId="77777777" w:rsidR="0051665E" w:rsidRDefault="00686886">
            <w:pPr>
              <w:pStyle w:val="TableParagraph"/>
              <w:spacing w:line="267" w:lineRule="exact"/>
            </w:pPr>
            <w:r>
              <w:lastRenderedPageBreak/>
              <w:t>University</w:t>
            </w:r>
            <w:r>
              <w:rPr>
                <w:spacing w:val="-6"/>
              </w:rPr>
              <w:t xml:space="preserve"> </w:t>
            </w:r>
            <w:r>
              <w:t>Management</w:t>
            </w:r>
            <w:r>
              <w:rPr>
                <w:spacing w:val="-7"/>
              </w:rPr>
              <w:t xml:space="preserve"> </w:t>
            </w:r>
            <w:r>
              <w:t>Team</w:t>
            </w:r>
            <w:r>
              <w:rPr>
                <w:spacing w:val="-3"/>
              </w:rPr>
              <w:t xml:space="preserve"> </w:t>
            </w:r>
            <w:r>
              <w:rPr>
                <w:spacing w:val="-4"/>
              </w:rPr>
              <w:t>(UMT)</w:t>
            </w:r>
          </w:p>
        </w:tc>
        <w:tc>
          <w:tcPr>
            <w:tcW w:w="5670" w:type="dxa"/>
            <w:tcBorders>
              <w:top w:val="single" w:sz="8" w:space="0" w:color="000000"/>
              <w:left w:val="single" w:sz="8" w:space="0" w:color="000000"/>
              <w:bottom w:val="single" w:sz="6" w:space="0" w:color="000000"/>
              <w:right w:val="single" w:sz="6" w:space="0" w:color="000000"/>
            </w:tcBorders>
          </w:tcPr>
          <w:p w14:paraId="2A903195" w14:textId="77777777" w:rsidR="0051665E" w:rsidRDefault="00686886">
            <w:pPr>
              <w:pStyle w:val="TableParagraph"/>
              <w:spacing w:line="240" w:lineRule="auto"/>
              <w:ind w:left="105" w:right="127"/>
            </w:pPr>
            <w:r>
              <w:t>Each</w:t>
            </w:r>
            <w:r>
              <w:rPr>
                <w:spacing w:val="-5"/>
              </w:rPr>
              <w:t xml:space="preserve"> </w:t>
            </w:r>
            <w:r>
              <w:t>member</w:t>
            </w:r>
            <w:r>
              <w:rPr>
                <w:spacing w:val="-7"/>
              </w:rPr>
              <w:t xml:space="preserve"> </w:t>
            </w:r>
            <w:r>
              <w:t>of</w:t>
            </w:r>
            <w:r>
              <w:rPr>
                <w:spacing w:val="-5"/>
              </w:rPr>
              <w:t xml:space="preserve"> </w:t>
            </w:r>
            <w:r>
              <w:t>UMT</w:t>
            </w:r>
            <w:r>
              <w:rPr>
                <w:spacing w:val="-5"/>
              </w:rPr>
              <w:t xml:space="preserve"> </w:t>
            </w:r>
            <w:r>
              <w:t>is</w:t>
            </w:r>
            <w:r>
              <w:rPr>
                <w:spacing w:val="-5"/>
              </w:rPr>
              <w:t xml:space="preserve"> </w:t>
            </w:r>
            <w:r>
              <w:t>responsible</w:t>
            </w:r>
            <w:r>
              <w:rPr>
                <w:spacing w:val="-5"/>
              </w:rPr>
              <w:t xml:space="preserve"> </w:t>
            </w:r>
            <w:r>
              <w:t>for</w:t>
            </w:r>
            <w:r>
              <w:rPr>
                <w:spacing w:val="-5"/>
              </w:rPr>
              <w:t xml:space="preserve"> </w:t>
            </w:r>
            <w:r>
              <w:t>ensuring</w:t>
            </w:r>
            <w:r>
              <w:rPr>
                <w:spacing w:val="-6"/>
              </w:rPr>
              <w:t xml:space="preserve"> </w:t>
            </w:r>
            <w:r>
              <w:t>compliance with this Procedure in their respective areas of</w:t>
            </w:r>
            <w:r>
              <w:rPr>
                <w:spacing w:val="40"/>
              </w:rPr>
              <w:t xml:space="preserve"> </w:t>
            </w:r>
            <w:r>
              <w:rPr>
                <w:spacing w:val="-2"/>
              </w:rPr>
              <w:t>responsibility.</w:t>
            </w:r>
          </w:p>
          <w:p w14:paraId="78CAFCFD" w14:textId="77777777" w:rsidR="0051665E" w:rsidRDefault="0051665E">
            <w:pPr>
              <w:pStyle w:val="TableParagraph"/>
              <w:spacing w:line="240" w:lineRule="auto"/>
              <w:ind w:left="0"/>
            </w:pPr>
          </w:p>
          <w:p w14:paraId="1E586A47" w14:textId="77777777" w:rsidR="0051665E" w:rsidRDefault="00686886">
            <w:pPr>
              <w:pStyle w:val="TableParagraph"/>
              <w:spacing w:line="240" w:lineRule="auto"/>
              <w:ind w:left="105" w:right="84"/>
            </w:pPr>
            <w:r>
              <w:t>For</w:t>
            </w:r>
            <w:r>
              <w:rPr>
                <w:spacing w:val="-2"/>
              </w:rPr>
              <w:t xml:space="preserve"> </w:t>
            </w:r>
            <w:r>
              <w:t>example,</w:t>
            </w:r>
            <w:r>
              <w:rPr>
                <w:spacing w:val="-2"/>
              </w:rPr>
              <w:t xml:space="preserve"> </w:t>
            </w:r>
            <w:r>
              <w:t>subject</w:t>
            </w:r>
            <w:r>
              <w:rPr>
                <w:spacing w:val="-2"/>
              </w:rPr>
              <w:t xml:space="preserve"> </w:t>
            </w:r>
            <w:r>
              <w:t>to</w:t>
            </w:r>
            <w:r>
              <w:rPr>
                <w:spacing w:val="-1"/>
              </w:rPr>
              <w:t xml:space="preserve"> </w:t>
            </w:r>
            <w:r>
              <w:t>applicable</w:t>
            </w:r>
            <w:r>
              <w:rPr>
                <w:spacing w:val="-2"/>
              </w:rPr>
              <w:t xml:space="preserve"> </w:t>
            </w:r>
            <w:r>
              <w:t>policies</w:t>
            </w:r>
            <w:r>
              <w:rPr>
                <w:spacing w:val="-1"/>
              </w:rPr>
              <w:t xml:space="preserve"> </w:t>
            </w:r>
            <w:r>
              <w:t>and</w:t>
            </w:r>
            <w:r>
              <w:rPr>
                <w:spacing w:val="-3"/>
              </w:rPr>
              <w:t xml:space="preserve"> </w:t>
            </w:r>
            <w:r>
              <w:t>procedures, the Director of HR shall be responsible for staff discipline matters arising from a breach of this policy. Subject to applicable policies and procedures, the Dean of Students shall be responsible for student discipline matters arising from a breach of this policy. Deans of College shall be responsible</w:t>
            </w:r>
            <w:r>
              <w:rPr>
                <w:spacing w:val="-4"/>
              </w:rPr>
              <w:t xml:space="preserve"> </w:t>
            </w:r>
            <w:r>
              <w:t>for</w:t>
            </w:r>
            <w:r>
              <w:rPr>
                <w:spacing w:val="-6"/>
              </w:rPr>
              <w:t xml:space="preserve"> </w:t>
            </w:r>
            <w:r>
              <w:t>matters</w:t>
            </w:r>
            <w:r>
              <w:rPr>
                <w:spacing w:val="-6"/>
              </w:rPr>
              <w:t xml:space="preserve"> </w:t>
            </w:r>
            <w:r>
              <w:t>relating</w:t>
            </w:r>
            <w:r>
              <w:rPr>
                <w:spacing w:val="-5"/>
              </w:rPr>
              <w:t xml:space="preserve"> </w:t>
            </w:r>
            <w:r>
              <w:t>to</w:t>
            </w:r>
            <w:r>
              <w:rPr>
                <w:spacing w:val="-6"/>
              </w:rPr>
              <w:t xml:space="preserve"> </w:t>
            </w:r>
            <w:r>
              <w:t>staff</w:t>
            </w:r>
            <w:r>
              <w:rPr>
                <w:spacing w:val="-4"/>
              </w:rPr>
              <w:t xml:space="preserve"> </w:t>
            </w:r>
            <w:r>
              <w:t>and</w:t>
            </w:r>
            <w:r>
              <w:rPr>
                <w:spacing w:val="-6"/>
              </w:rPr>
              <w:t xml:space="preserve"> </w:t>
            </w:r>
            <w:r>
              <w:t>students</w:t>
            </w:r>
            <w:r>
              <w:rPr>
                <w:spacing w:val="-6"/>
              </w:rPr>
              <w:t xml:space="preserve"> </w:t>
            </w:r>
            <w:r>
              <w:t>which</w:t>
            </w:r>
          </w:p>
          <w:p w14:paraId="40F1DCB7" w14:textId="77777777" w:rsidR="0051665E" w:rsidRDefault="00686886">
            <w:pPr>
              <w:pStyle w:val="TableParagraph"/>
              <w:ind w:left="105"/>
            </w:pPr>
            <w:r>
              <w:t>can</w:t>
            </w:r>
            <w:r>
              <w:rPr>
                <w:spacing w:val="-3"/>
              </w:rPr>
              <w:t xml:space="preserve"> </w:t>
            </w:r>
            <w:r>
              <w:t>be</w:t>
            </w:r>
            <w:r>
              <w:rPr>
                <w:spacing w:val="-2"/>
              </w:rPr>
              <w:t xml:space="preserve"> </w:t>
            </w:r>
            <w:r>
              <w:t>dealt</w:t>
            </w:r>
            <w:r>
              <w:rPr>
                <w:spacing w:val="-4"/>
              </w:rPr>
              <w:t xml:space="preserve"> </w:t>
            </w:r>
            <w:r>
              <w:t>with</w:t>
            </w:r>
            <w:r>
              <w:rPr>
                <w:spacing w:val="-6"/>
              </w:rPr>
              <w:t xml:space="preserve"> </w:t>
            </w:r>
            <w:r>
              <w:t>under</w:t>
            </w:r>
            <w:r>
              <w:rPr>
                <w:spacing w:val="-2"/>
              </w:rPr>
              <w:t xml:space="preserve"> </w:t>
            </w:r>
            <w:r>
              <w:t>local</w:t>
            </w:r>
            <w:r>
              <w:rPr>
                <w:spacing w:val="-2"/>
              </w:rPr>
              <w:t xml:space="preserve"> </w:t>
            </w:r>
            <w:r>
              <w:t>line</w:t>
            </w:r>
            <w:r>
              <w:rPr>
                <w:spacing w:val="-2"/>
              </w:rPr>
              <w:t xml:space="preserve"> </w:t>
            </w:r>
            <w:r>
              <w:t>or</w:t>
            </w:r>
            <w:r>
              <w:rPr>
                <w:spacing w:val="-5"/>
              </w:rPr>
              <w:t xml:space="preserve"> </w:t>
            </w:r>
            <w:r>
              <w:t>student</w:t>
            </w:r>
            <w:r>
              <w:rPr>
                <w:spacing w:val="-4"/>
              </w:rPr>
              <w:t xml:space="preserve"> </w:t>
            </w:r>
            <w:r>
              <w:rPr>
                <w:spacing w:val="-2"/>
              </w:rPr>
              <w:t>management.</w:t>
            </w:r>
          </w:p>
        </w:tc>
      </w:tr>
      <w:tr w:rsidR="0051665E" w14:paraId="4D16CBA7" w14:textId="77777777">
        <w:trPr>
          <w:trHeight w:val="536"/>
        </w:trPr>
        <w:tc>
          <w:tcPr>
            <w:tcW w:w="3965" w:type="dxa"/>
            <w:tcBorders>
              <w:top w:val="single" w:sz="6" w:space="0" w:color="000000"/>
              <w:left w:val="single" w:sz="6" w:space="0" w:color="000000"/>
              <w:bottom w:val="single" w:sz="8" w:space="0" w:color="000000"/>
              <w:right w:val="single" w:sz="8" w:space="0" w:color="000000"/>
            </w:tcBorders>
          </w:tcPr>
          <w:p w14:paraId="25421C06" w14:textId="77777777" w:rsidR="0051665E" w:rsidRDefault="00686886">
            <w:pPr>
              <w:pStyle w:val="TableParagraph"/>
              <w:spacing w:line="268" w:lineRule="exact"/>
            </w:pPr>
            <w:r>
              <w:t>Director</w:t>
            </w:r>
            <w:r>
              <w:rPr>
                <w:spacing w:val="-3"/>
              </w:rPr>
              <w:t xml:space="preserve"> </w:t>
            </w:r>
            <w:r>
              <w:t>of</w:t>
            </w:r>
            <w:r>
              <w:rPr>
                <w:spacing w:val="-3"/>
              </w:rPr>
              <w:t xml:space="preserve"> </w:t>
            </w:r>
            <w:r>
              <w:rPr>
                <w:spacing w:val="-2"/>
              </w:rPr>
              <w:t>Marketing</w:t>
            </w:r>
          </w:p>
        </w:tc>
        <w:tc>
          <w:tcPr>
            <w:tcW w:w="5670" w:type="dxa"/>
            <w:tcBorders>
              <w:top w:val="single" w:sz="6" w:space="0" w:color="000000"/>
              <w:left w:val="single" w:sz="8" w:space="0" w:color="000000"/>
              <w:bottom w:val="single" w:sz="8" w:space="0" w:color="000000"/>
              <w:right w:val="single" w:sz="6" w:space="0" w:color="000000"/>
            </w:tcBorders>
          </w:tcPr>
          <w:p w14:paraId="7439CB46" w14:textId="77777777" w:rsidR="0051665E" w:rsidRDefault="00686886">
            <w:pPr>
              <w:pStyle w:val="TableParagraph"/>
              <w:spacing w:line="268" w:lineRule="exact"/>
              <w:ind w:left="105"/>
            </w:pPr>
            <w:r>
              <w:t>Compliance</w:t>
            </w:r>
            <w:r>
              <w:rPr>
                <w:spacing w:val="-6"/>
              </w:rPr>
              <w:t xml:space="preserve"> </w:t>
            </w:r>
            <w:r>
              <w:t>with</w:t>
            </w:r>
            <w:r>
              <w:rPr>
                <w:spacing w:val="-3"/>
              </w:rPr>
              <w:t xml:space="preserve"> </w:t>
            </w:r>
            <w:r>
              <w:t>this</w:t>
            </w:r>
            <w:r>
              <w:rPr>
                <w:spacing w:val="-3"/>
              </w:rPr>
              <w:t xml:space="preserve"> </w:t>
            </w:r>
            <w:r>
              <w:t>policy</w:t>
            </w:r>
            <w:r>
              <w:rPr>
                <w:spacing w:val="-6"/>
              </w:rPr>
              <w:t xml:space="preserve"> </w:t>
            </w:r>
            <w:r>
              <w:t>insofar</w:t>
            </w:r>
            <w:r>
              <w:rPr>
                <w:spacing w:val="-3"/>
              </w:rPr>
              <w:t xml:space="preserve"> </w:t>
            </w:r>
            <w:r>
              <w:t>as</w:t>
            </w:r>
            <w:r>
              <w:rPr>
                <w:spacing w:val="-3"/>
              </w:rPr>
              <w:t xml:space="preserve"> </w:t>
            </w:r>
            <w:r>
              <w:t>it</w:t>
            </w:r>
            <w:r>
              <w:rPr>
                <w:spacing w:val="-3"/>
              </w:rPr>
              <w:t xml:space="preserve"> </w:t>
            </w:r>
            <w:r>
              <w:t>relates</w:t>
            </w:r>
            <w:r>
              <w:rPr>
                <w:spacing w:val="-3"/>
              </w:rPr>
              <w:t xml:space="preserve"> </w:t>
            </w:r>
            <w:r>
              <w:t>to</w:t>
            </w:r>
            <w:r>
              <w:rPr>
                <w:spacing w:val="-4"/>
              </w:rPr>
              <w:t xml:space="preserve"> </w:t>
            </w:r>
            <w:r>
              <w:rPr>
                <w:spacing w:val="-2"/>
              </w:rPr>
              <w:t>marketing</w:t>
            </w:r>
          </w:p>
          <w:p w14:paraId="68382600" w14:textId="77777777" w:rsidR="0051665E" w:rsidRDefault="00686886">
            <w:pPr>
              <w:pStyle w:val="TableParagraph"/>
              <w:spacing w:line="249" w:lineRule="exact"/>
              <w:ind w:left="105"/>
            </w:pPr>
            <w:r>
              <w:t>and</w:t>
            </w:r>
            <w:r>
              <w:rPr>
                <w:spacing w:val="-7"/>
              </w:rPr>
              <w:t xml:space="preserve"> </w:t>
            </w:r>
            <w:r>
              <w:t>communications</w:t>
            </w:r>
            <w:r>
              <w:rPr>
                <w:spacing w:val="-8"/>
              </w:rPr>
              <w:t xml:space="preserve"> </w:t>
            </w:r>
            <w:r>
              <w:rPr>
                <w:spacing w:val="-2"/>
              </w:rPr>
              <w:t>matters.</w:t>
            </w:r>
          </w:p>
        </w:tc>
      </w:tr>
      <w:tr w:rsidR="0051665E" w14:paraId="1D713BCD" w14:textId="77777777">
        <w:trPr>
          <w:trHeight w:val="268"/>
        </w:trPr>
        <w:tc>
          <w:tcPr>
            <w:tcW w:w="3965" w:type="dxa"/>
            <w:tcBorders>
              <w:top w:val="single" w:sz="8" w:space="0" w:color="000000"/>
              <w:left w:val="single" w:sz="6" w:space="0" w:color="000000"/>
              <w:bottom w:val="single" w:sz="8" w:space="0" w:color="000000"/>
              <w:right w:val="single" w:sz="8" w:space="0" w:color="000000"/>
            </w:tcBorders>
          </w:tcPr>
          <w:p w14:paraId="7E8FB6F5" w14:textId="77777777" w:rsidR="0051665E" w:rsidRDefault="00686886">
            <w:pPr>
              <w:pStyle w:val="TableParagraph"/>
            </w:pPr>
            <w:r>
              <w:t>Internal</w:t>
            </w:r>
            <w:r>
              <w:rPr>
                <w:spacing w:val="-5"/>
              </w:rPr>
              <w:t xml:space="preserve"> </w:t>
            </w:r>
            <w:r>
              <w:rPr>
                <w:spacing w:val="-2"/>
              </w:rPr>
              <w:t>Audit</w:t>
            </w:r>
          </w:p>
        </w:tc>
        <w:tc>
          <w:tcPr>
            <w:tcW w:w="5670" w:type="dxa"/>
            <w:tcBorders>
              <w:top w:val="single" w:sz="8" w:space="0" w:color="000000"/>
              <w:left w:val="single" w:sz="8" w:space="0" w:color="000000"/>
              <w:bottom w:val="single" w:sz="8" w:space="0" w:color="000000"/>
              <w:right w:val="single" w:sz="6" w:space="0" w:color="000000"/>
            </w:tcBorders>
          </w:tcPr>
          <w:p w14:paraId="6A6AC76B" w14:textId="77777777" w:rsidR="0051665E" w:rsidRDefault="00686886">
            <w:pPr>
              <w:pStyle w:val="TableParagraph"/>
              <w:ind w:left="105"/>
            </w:pPr>
            <w:r>
              <w:t>Monitoring</w:t>
            </w:r>
            <w:r>
              <w:rPr>
                <w:spacing w:val="-8"/>
              </w:rPr>
              <w:t xml:space="preserve"> </w:t>
            </w:r>
            <w:r>
              <w:t>and</w:t>
            </w:r>
            <w:r>
              <w:rPr>
                <w:spacing w:val="-6"/>
              </w:rPr>
              <w:t xml:space="preserve"> </w:t>
            </w:r>
            <w:r>
              <w:t>reporting</w:t>
            </w:r>
            <w:r>
              <w:rPr>
                <w:spacing w:val="-6"/>
              </w:rPr>
              <w:t xml:space="preserve"> </w:t>
            </w:r>
            <w:r>
              <w:t>compliance</w:t>
            </w:r>
            <w:r>
              <w:rPr>
                <w:spacing w:val="-4"/>
              </w:rPr>
              <w:t xml:space="preserve"> </w:t>
            </w:r>
            <w:r>
              <w:t>with</w:t>
            </w:r>
            <w:r>
              <w:rPr>
                <w:spacing w:val="-5"/>
              </w:rPr>
              <w:t xml:space="preserve"> </w:t>
            </w:r>
            <w:r>
              <w:t>the</w:t>
            </w:r>
            <w:r>
              <w:rPr>
                <w:spacing w:val="-6"/>
              </w:rPr>
              <w:t xml:space="preserve"> </w:t>
            </w:r>
            <w:r>
              <w:rPr>
                <w:spacing w:val="-2"/>
              </w:rPr>
              <w:t>Policy</w:t>
            </w:r>
          </w:p>
        </w:tc>
      </w:tr>
      <w:tr w:rsidR="0051665E" w14:paraId="76263646" w14:textId="77777777">
        <w:trPr>
          <w:trHeight w:val="268"/>
        </w:trPr>
        <w:tc>
          <w:tcPr>
            <w:tcW w:w="3965" w:type="dxa"/>
            <w:tcBorders>
              <w:top w:val="single" w:sz="8" w:space="0" w:color="000000"/>
              <w:left w:val="single" w:sz="6" w:space="0" w:color="000000"/>
              <w:bottom w:val="single" w:sz="6" w:space="0" w:color="000000"/>
            </w:tcBorders>
          </w:tcPr>
          <w:p w14:paraId="1C0FD87A" w14:textId="77777777" w:rsidR="0051665E" w:rsidRDefault="00686886">
            <w:pPr>
              <w:pStyle w:val="TableParagraph"/>
            </w:pPr>
            <w:r>
              <w:t>Social</w:t>
            </w:r>
            <w:r>
              <w:rPr>
                <w:spacing w:val="-6"/>
              </w:rPr>
              <w:t xml:space="preserve"> </w:t>
            </w:r>
            <w:r>
              <w:t>Media</w:t>
            </w:r>
            <w:r>
              <w:rPr>
                <w:spacing w:val="-2"/>
              </w:rPr>
              <w:t xml:space="preserve"> </w:t>
            </w:r>
            <w:r>
              <w:t>Account</w:t>
            </w:r>
            <w:r>
              <w:rPr>
                <w:spacing w:val="-4"/>
              </w:rPr>
              <w:t xml:space="preserve"> </w:t>
            </w:r>
            <w:r>
              <w:rPr>
                <w:spacing w:val="-2"/>
              </w:rPr>
              <w:t>Operators</w:t>
            </w:r>
          </w:p>
        </w:tc>
        <w:tc>
          <w:tcPr>
            <w:tcW w:w="5670" w:type="dxa"/>
            <w:tcBorders>
              <w:top w:val="single" w:sz="8" w:space="0" w:color="000000"/>
              <w:bottom w:val="single" w:sz="6" w:space="0" w:color="000000"/>
              <w:right w:val="single" w:sz="6" w:space="0" w:color="000000"/>
            </w:tcBorders>
          </w:tcPr>
          <w:p w14:paraId="26F09238" w14:textId="77777777" w:rsidR="0051665E" w:rsidRDefault="00686886">
            <w:pPr>
              <w:pStyle w:val="TableParagraph"/>
              <w:ind w:left="110"/>
            </w:pPr>
            <w:r>
              <w:t>Compliance</w:t>
            </w:r>
            <w:r>
              <w:rPr>
                <w:spacing w:val="-6"/>
              </w:rPr>
              <w:t xml:space="preserve"> </w:t>
            </w:r>
            <w:r>
              <w:t>with</w:t>
            </w:r>
            <w:r>
              <w:rPr>
                <w:spacing w:val="-5"/>
              </w:rPr>
              <w:t xml:space="preserve"> </w:t>
            </w:r>
            <w:r>
              <w:t>this</w:t>
            </w:r>
            <w:r>
              <w:rPr>
                <w:spacing w:val="-6"/>
              </w:rPr>
              <w:t xml:space="preserve"> </w:t>
            </w:r>
            <w:r>
              <w:rPr>
                <w:spacing w:val="-2"/>
              </w:rPr>
              <w:t>Policy</w:t>
            </w:r>
          </w:p>
        </w:tc>
      </w:tr>
      <w:tr w:rsidR="0051665E" w14:paraId="2BD25BEE" w14:textId="77777777">
        <w:trPr>
          <w:trHeight w:val="270"/>
        </w:trPr>
        <w:tc>
          <w:tcPr>
            <w:tcW w:w="3965" w:type="dxa"/>
            <w:tcBorders>
              <w:top w:val="single" w:sz="6" w:space="0" w:color="000000"/>
              <w:left w:val="single" w:sz="6" w:space="0" w:color="000000"/>
            </w:tcBorders>
          </w:tcPr>
          <w:p w14:paraId="32FD03A8" w14:textId="77777777" w:rsidR="0051665E" w:rsidRDefault="00686886">
            <w:pPr>
              <w:pStyle w:val="TableParagraph"/>
              <w:spacing w:before="1" w:line="249" w:lineRule="exact"/>
            </w:pPr>
            <w:r>
              <w:rPr>
                <w:spacing w:val="-2"/>
              </w:rPr>
              <w:t>Members</w:t>
            </w:r>
          </w:p>
        </w:tc>
        <w:tc>
          <w:tcPr>
            <w:tcW w:w="5670" w:type="dxa"/>
            <w:tcBorders>
              <w:top w:val="single" w:sz="6" w:space="0" w:color="000000"/>
              <w:right w:val="single" w:sz="6" w:space="0" w:color="000000"/>
            </w:tcBorders>
          </w:tcPr>
          <w:p w14:paraId="2F8210FC" w14:textId="77777777" w:rsidR="0051665E" w:rsidRDefault="00686886">
            <w:pPr>
              <w:pStyle w:val="TableParagraph"/>
              <w:spacing w:before="1" w:line="249" w:lineRule="exact"/>
              <w:ind w:left="110"/>
            </w:pPr>
            <w:r>
              <w:t>Compliance</w:t>
            </w:r>
            <w:r>
              <w:rPr>
                <w:spacing w:val="-6"/>
              </w:rPr>
              <w:t xml:space="preserve"> </w:t>
            </w:r>
            <w:r>
              <w:t>with</w:t>
            </w:r>
            <w:r>
              <w:rPr>
                <w:spacing w:val="-5"/>
              </w:rPr>
              <w:t xml:space="preserve"> </w:t>
            </w:r>
            <w:r>
              <w:t>this</w:t>
            </w:r>
            <w:r>
              <w:rPr>
                <w:spacing w:val="-6"/>
              </w:rPr>
              <w:t xml:space="preserve"> </w:t>
            </w:r>
            <w:r>
              <w:rPr>
                <w:spacing w:val="-2"/>
              </w:rPr>
              <w:t>Policy</w:t>
            </w:r>
          </w:p>
        </w:tc>
      </w:tr>
      <w:tr w:rsidR="0051665E" w14:paraId="0EB70876" w14:textId="77777777">
        <w:trPr>
          <w:trHeight w:val="537"/>
        </w:trPr>
        <w:tc>
          <w:tcPr>
            <w:tcW w:w="3965" w:type="dxa"/>
            <w:tcBorders>
              <w:left w:val="single" w:sz="6" w:space="0" w:color="000000"/>
              <w:bottom w:val="single" w:sz="6" w:space="0" w:color="000000"/>
              <w:right w:val="single" w:sz="6" w:space="0" w:color="000000"/>
            </w:tcBorders>
          </w:tcPr>
          <w:p w14:paraId="401D7EC5" w14:textId="77777777" w:rsidR="0051665E" w:rsidRDefault="00686886">
            <w:pPr>
              <w:pStyle w:val="TableParagraph"/>
              <w:spacing w:line="268" w:lineRule="exact"/>
            </w:pPr>
            <w:r>
              <w:t>Heads</w:t>
            </w:r>
            <w:r>
              <w:rPr>
                <w:spacing w:val="-8"/>
              </w:rPr>
              <w:t xml:space="preserve"> </w:t>
            </w:r>
            <w:r>
              <w:t>of</w:t>
            </w:r>
            <w:r>
              <w:rPr>
                <w:spacing w:val="-8"/>
              </w:rPr>
              <w:t xml:space="preserve"> </w:t>
            </w:r>
            <w:r>
              <w:t>School/Unit/Project</w:t>
            </w:r>
            <w:r>
              <w:rPr>
                <w:spacing w:val="-6"/>
              </w:rPr>
              <w:t xml:space="preserve"> </w:t>
            </w:r>
            <w:r>
              <w:rPr>
                <w:spacing w:val="-2"/>
              </w:rPr>
              <w:t>Principal</w:t>
            </w:r>
          </w:p>
          <w:p w14:paraId="46952614" w14:textId="77777777" w:rsidR="0051665E" w:rsidRDefault="00686886">
            <w:pPr>
              <w:pStyle w:val="TableParagraph"/>
              <w:spacing w:line="249" w:lineRule="exact"/>
            </w:pPr>
            <w:r>
              <w:rPr>
                <w:spacing w:val="-2"/>
              </w:rPr>
              <w:t>Investigator</w:t>
            </w:r>
          </w:p>
        </w:tc>
        <w:tc>
          <w:tcPr>
            <w:tcW w:w="5670" w:type="dxa"/>
            <w:tcBorders>
              <w:left w:val="single" w:sz="6" w:space="0" w:color="000000"/>
              <w:bottom w:val="single" w:sz="6" w:space="0" w:color="000000"/>
              <w:right w:val="single" w:sz="6" w:space="0" w:color="000000"/>
            </w:tcBorders>
          </w:tcPr>
          <w:p w14:paraId="62E2B74A" w14:textId="77777777" w:rsidR="0051665E" w:rsidRDefault="00686886">
            <w:pPr>
              <w:pStyle w:val="TableParagraph"/>
              <w:spacing w:line="268" w:lineRule="exact"/>
              <w:ind w:left="108"/>
            </w:pPr>
            <w:r>
              <w:t>Ensuring</w:t>
            </w:r>
            <w:r>
              <w:rPr>
                <w:spacing w:val="-6"/>
              </w:rPr>
              <w:t xml:space="preserve"> </w:t>
            </w:r>
            <w:r>
              <w:t>compliance</w:t>
            </w:r>
            <w:r>
              <w:rPr>
                <w:spacing w:val="-6"/>
              </w:rPr>
              <w:t xml:space="preserve"> </w:t>
            </w:r>
            <w:r>
              <w:t>with</w:t>
            </w:r>
            <w:r>
              <w:rPr>
                <w:spacing w:val="-4"/>
              </w:rPr>
              <w:t xml:space="preserve"> </w:t>
            </w:r>
            <w:r>
              <w:t>this</w:t>
            </w:r>
            <w:r>
              <w:rPr>
                <w:spacing w:val="-4"/>
              </w:rPr>
              <w:t xml:space="preserve"> </w:t>
            </w:r>
            <w:r>
              <w:t>Policy</w:t>
            </w:r>
            <w:r>
              <w:rPr>
                <w:spacing w:val="-4"/>
              </w:rPr>
              <w:t xml:space="preserve"> </w:t>
            </w:r>
            <w:r>
              <w:t>in</w:t>
            </w:r>
            <w:r>
              <w:rPr>
                <w:spacing w:val="-8"/>
              </w:rPr>
              <w:t xml:space="preserve"> </w:t>
            </w:r>
            <w:r>
              <w:t>their</w:t>
            </w:r>
            <w:r>
              <w:rPr>
                <w:spacing w:val="-4"/>
              </w:rPr>
              <w:t xml:space="preserve"> </w:t>
            </w:r>
            <w:r>
              <w:t>respective</w:t>
            </w:r>
            <w:r>
              <w:rPr>
                <w:spacing w:val="-4"/>
              </w:rPr>
              <w:t xml:space="preserve"> </w:t>
            </w:r>
            <w:r>
              <w:rPr>
                <w:spacing w:val="-2"/>
              </w:rPr>
              <w:t>areas</w:t>
            </w:r>
          </w:p>
          <w:p w14:paraId="2E9E6C8C" w14:textId="77777777" w:rsidR="0051665E" w:rsidRDefault="00686886">
            <w:pPr>
              <w:pStyle w:val="TableParagraph"/>
              <w:spacing w:line="249" w:lineRule="exact"/>
              <w:ind w:left="108"/>
            </w:pPr>
            <w:r>
              <w:t>of</w:t>
            </w:r>
            <w:r>
              <w:rPr>
                <w:spacing w:val="1"/>
              </w:rPr>
              <w:t xml:space="preserve"> </w:t>
            </w:r>
            <w:r>
              <w:rPr>
                <w:spacing w:val="-2"/>
              </w:rPr>
              <w:t>responsibility.</w:t>
            </w:r>
          </w:p>
        </w:tc>
      </w:tr>
    </w:tbl>
    <w:p w14:paraId="1ECC42ED" w14:textId="77777777" w:rsidR="0051665E" w:rsidRDefault="0051665E">
      <w:pPr>
        <w:spacing w:line="249" w:lineRule="exact"/>
        <w:sectPr w:rsidR="0051665E">
          <w:pgSz w:w="11910" w:h="16840"/>
          <w:pgMar w:top="1360" w:right="960" w:bottom="780" w:left="1080" w:header="0" w:footer="584" w:gutter="0"/>
          <w:cols w:space="720"/>
        </w:sectPr>
      </w:pPr>
    </w:p>
    <w:p w14:paraId="1D305072" w14:textId="77777777" w:rsidR="0051665E" w:rsidRDefault="00686886">
      <w:pPr>
        <w:pStyle w:val="Heading1"/>
        <w:spacing w:before="39"/>
        <w:ind w:left="0" w:right="10" w:firstLine="0"/>
        <w:jc w:val="center"/>
      </w:pPr>
      <w:r>
        <w:rPr>
          <w:w w:val="105"/>
        </w:rPr>
        <w:lastRenderedPageBreak/>
        <w:t>Appendix</w:t>
      </w:r>
      <w:r>
        <w:rPr>
          <w:spacing w:val="-6"/>
          <w:w w:val="105"/>
        </w:rPr>
        <w:t xml:space="preserve"> </w:t>
      </w:r>
      <w:r>
        <w:rPr>
          <w:w w:val="105"/>
        </w:rPr>
        <w:t>1</w:t>
      </w:r>
      <w:r>
        <w:rPr>
          <w:spacing w:val="-3"/>
          <w:w w:val="105"/>
        </w:rPr>
        <w:t xml:space="preserve"> </w:t>
      </w:r>
      <w:r>
        <w:rPr>
          <w:w w:val="105"/>
        </w:rPr>
        <w:t>–</w:t>
      </w:r>
      <w:r>
        <w:rPr>
          <w:spacing w:val="-7"/>
          <w:w w:val="105"/>
        </w:rPr>
        <w:t xml:space="preserve"> </w:t>
      </w:r>
      <w:r>
        <w:rPr>
          <w:w w:val="105"/>
        </w:rPr>
        <w:t>Sample</w:t>
      </w:r>
      <w:r>
        <w:rPr>
          <w:spacing w:val="-3"/>
          <w:w w:val="105"/>
        </w:rPr>
        <w:t xml:space="preserve"> </w:t>
      </w:r>
      <w:r>
        <w:rPr>
          <w:w w:val="105"/>
        </w:rPr>
        <w:t>Wording</w:t>
      </w:r>
      <w:r>
        <w:rPr>
          <w:spacing w:val="-6"/>
          <w:w w:val="105"/>
        </w:rPr>
        <w:t xml:space="preserve"> </w:t>
      </w:r>
      <w:r>
        <w:rPr>
          <w:w w:val="105"/>
        </w:rPr>
        <w:t>for</w:t>
      </w:r>
      <w:r>
        <w:rPr>
          <w:spacing w:val="-3"/>
          <w:w w:val="105"/>
        </w:rPr>
        <w:t xml:space="preserve"> </w:t>
      </w:r>
      <w:r>
        <w:rPr>
          <w:w w:val="105"/>
        </w:rPr>
        <w:t>Inclusion</w:t>
      </w:r>
      <w:r>
        <w:rPr>
          <w:spacing w:val="-6"/>
          <w:w w:val="105"/>
        </w:rPr>
        <w:t xml:space="preserve"> </w:t>
      </w:r>
      <w:r>
        <w:rPr>
          <w:w w:val="105"/>
        </w:rPr>
        <w:t>on</w:t>
      </w:r>
      <w:r>
        <w:rPr>
          <w:spacing w:val="-6"/>
          <w:w w:val="105"/>
        </w:rPr>
        <w:t xml:space="preserve"> </w:t>
      </w:r>
      <w:r>
        <w:rPr>
          <w:w w:val="105"/>
        </w:rPr>
        <w:t>Social</w:t>
      </w:r>
      <w:r>
        <w:rPr>
          <w:spacing w:val="-5"/>
          <w:w w:val="105"/>
        </w:rPr>
        <w:t xml:space="preserve"> </w:t>
      </w:r>
      <w:r>
        <w:rPr>
          <w:w w:val="105"/>
        </w:rPr>
        <w:t>Media</w:t>
      </w:r>
      <w:r>
        <w:rPr>
          <w:spacing w:val="-5"/>
          <w:w w:val="105"/>
        </w:rPr>
        <w:t xml:space="preserve"> </w:t>
      </w:r>
      <w:r>
        <w:rPr>
          <w:spacing w:val="-4"/>
          <w:w w:val="105"/>
        </w:rPr>
        <w:t>Site</w:t>
      </w:r>
    </w:p>
    <w:p w14:paraId="618AF0CA" w14:textId="77777777" w:rsidR="0051665E" w:rsidRDefault="0051665E">
      <w:pPr>
        <w:pStyle w:val="BodyText"/>
        <w:spacing w:before="267"/>
        <w:rPr>
          <w:b/>
        </w:rPr>
      </w:pPr>
    </w:p>
    <w:p w14:paraId="2A446B3F" w14:textId="77777777" w:rsidR="0051665E" w:rsidRDefault="00686886">
      <w:pPr>
        <w:pStyle w:val="BodyText"/>
        <w:ind w:left="110"/>
      </w:pPr>
      <w:r>
        <w:rPr>
          <w:spacing w:val="-2"/>
          <w:u w:val="single"/>
        </w:rPr>
        <w:t>Disclaimer</w:t>
      </w:r>
    </w:p>
    <w:p w14:paraId="1DD31F03" w14:textId="77777777" w:rsidR="0051665E" w:rsidRDefault="0051665E">
      <w:pPr>
        <w:pStyle w:val="BodyText"/>
        <w:spacing w:before="1"/>
      </w:pPr>
    </w:p>
    <w:p w14:paraId="475988BC" w14:textId="26A04B8F" w:rsidR="0051665E" w:rsidRDefault="00686886">
      <w:pPr>
        <w:pStyle w:val="BodyText"/>
        <w:ind w:left="110" w:right="111"/>
        <w:jc w:val="both"/>
      </w:pPr>
      <w:r>
        <w:t>The</w:t>
      </w:r>
      <w:r>
        <w:rPr>
          <w:spacing w:val="-4"/>
        </w:rPr>
        <w:t xml:space="preserve"> </w:t>
      </w:r>
      <w:r>
        <w:t>views</w:t>
      </w:r>
      <w:r>
        <w:rPr>
          <w:spacing w:val="-3"/>
        </w:rPr>
        <w:t xml:space="preserve"> </w:t>
      </w:r>
      <w:r>
        <w:t>expressed</w:t>
      </w:r>
      <w:r>
        <w:rPr>
          <w:spacing w:val="-1"/>
        </w:rPr>
        <w:t xml:space="preserve"> </w:t>
      </w:r>
      <w:r>
        <w:t>in</w:t>
      </w:r>
      <w:r>
        <w:rPr>
          <w:spacing w:val="-5"/>
        </w:rPr>
        <w:t xml:space="preserve"> </w:t>
      </w:r>
      <w:r>
        <w:t>the</w:t>
      </w:r>
      <w:r>
        <w:rPr>
          <w:spacing w:val="-6"/>
        </w:rPr>
        <w:t xml:space="preserve"> </w:t>
      </w:r>
      <w:r>
        <w:t>posts</w:t>
      </w:r>
      <w:r>
        <w:rPr>
          <w:spacing w:val="-4"/>
        </w:rPr>
        <w:t xml:space="preserve"> </w:t>
      </w:r>
      <w:r>
        <w:t>and</w:t>
      </w:r>
      <w:r>
        <w:rPr>
          <w:spacing w:val="-3"/>
        </w:rPr>
        <w:t xml:space="preserve"> </w:t>
      </w:r>
      <w:r>
        <w:t>comments</w:t>
      </w:r>
      <w:r>
        <w:rPr>
          <w:spacing w:val="-3"/>
        </w:rPr>
        <w:t xml:space="preserve"> </w:t>
      </w:r>
      <w:r>
        <w:t>on</w:t>
      </w:r>
      <w:r>
        <w:rPr>
          <w:spacing w:val="-5"/>
        </w:rPr>
        <w:t xml:space="preserve"> </w:t>
      </w:r>
      <w:r>
        <w:t>this</w:t>
      </w:r>
      <w:r>
        <w:rPr>
          <w:spacing w:val="-2"/>
        </w:rPr>
        <w:t xml:space="preserve"> </w:t>
      </w:r>
      <w:r>
        <w:t>post</w:t>
      </w:r>
      <w:r>
        <w:rPr>
          <w:spacing w:val="-1"/>
        </w:rPr>
        <w:t xml:space="preserve"> </w:t>
      </w:r>
      <w:r>
        <w:t>should</w:t>
      </w:r>
      <w:r>
        <w:rPr>
          <w:spacing w:val="-3"/>
        </w:rPr>
        <w:t xml:space="preserve"> </w:t>
      </w:r>
      <w:r>
        <w:t>be</w:t>
      </w:r>
      <w:r>
        <w:rPr>
          <w:spacing w:val="-4"/>
        </w:rPr>
        <w:t xml:space="preserve"> </w:t>
      </w:r>
      <w:r>
        <w:t>understood</w:t>
      </w:r>
      <w:r>
        <w:rPr>
          <w:spacing w:val="-2"/>
        </w:rPr>
        <w:t xml:space="preserve"> </w:t>
      </w:r>
      <w:r>
        <w:t>as</w:t>
      </w:r>
      <w:r>
        <w:rPr>
          <w:spacing w:val="-4"/>
        </w:rPr>
        <w:t xml:space="preserve"> </w:t>
      </w:r>
      <w:r>
        <w:t>the</w:t>
      </w:r>
      <w:r>
        <w:rPr>
          <w:spacing w:val="-2"/>
        </w:rPr>
        <w:t xml:space="preserve"> </w:t>
      </w:r>
      <w:r>
        <w:t>personal</w:t>
      </w:r>
      <w:r>
        <w:rPr>
          <w:spacing w:val="-5"/>
        </w:rPr>
        <w:t xml:space="preserve"> </w:t>
      </w:r>
      <w:r>
        <w:t>opinions of</w:t>
      </w:r>
      <w:r>
        <w:rPr>
          <w:spacing w:val="-13"/>
        </w:rPr>
        <w:t xml:space="preserve"> </w:t>
      </w:r>
      <w:r>
        <w:t>the</w:t>
      </w:r>
      <w:r>
        <w:rPr>
          <w:spacing w:val="-12"/>
        </w:rPr>
        <w:t xml:space="preserve"> </w:t>
      </w:r>
      <w:r>
        <w:t>author</w:t>
      </w:r>
      <w:r>
        <w:rPr>
          <w:spacing w:val="-13"/>
        </w:rPr>
        <w:t xml:space="preserve"> </w:t>
      </w:r>
      <w:r>
        <w:t>only.</w:t>
      </w:r>
      <w:r>
        <w:rPr>
          <w:spacing w:val="-12"/>
        </w:rPr>
        <w:t xml:space="preserve"> </w:t>
      </w:r>
      <w:r>
        <w:t>They</w:t>
      </w:r>
      <w:r>
        <w:rPr>
          <w:spacing w:val="-13"/>
        </w:rPr>
        <w:t xml:space="preserve"> </w:t>
      </w:r>
      <w:r>
        <w:t>do</w:t>
      </w:r>
      <w:r>
        <w:rPr>
          <w:spacing w:val="-12"/>
        </w:rPr>
        <w:t xml:space="preserve"> </w:t>
      </w:r>
      <w:r>
        <w:t>not</w:t>
      </w:r>
      <w:r>
        <w:rPr>
          <w:spacing w:val="-13"/>
        </w:rPr>
        <w:t xml:space="preserve"> </w:t>
      </w:r>
      <w:r>
        <w:t>reflect</w:t>
      </w:r>
      <w:r>
        <w:rPr>
          <w:spacing w:val="-12"/>
        </w:rPr>
        <w:t xml:space="preserve"> </w:t>
      </w:r>
      <w:r>
        <w:t>the</w:t>
      </w:r>
      <w:r>
        <w:rPr>
          <w:spacing w:val="-12"/>
        </w:rPr>
        <w:t xml:space="preserve"> </w:t>
      </w:r>
      <w:r>
        <w:t>views</w:t>
      </w:r>
      <w:r>
        <w:rPr>
          <w:spacing w:val="-13"/>
        </w:rPr>
        <w:t xml:space="preserve"> </w:t>
      </w:r>
      <w:r>
        <w:t>of</w:t>
      </w:r>
      <w:r>
        <w:rPr>
          <w:spacing w:val="-12"/>
        </w:rPr>
        <w:t xml:space="preserve"> </w:t>
      </w:r>
      <w:r w:rsidR="003E73F7">
        <w:t>University of</w:t>
      </w:r>
      <w:r w:rsidR="003E73F7">
        <w:rPr>
          <w:spacing w:val="-2"/>
        </w:rPr>
        <w:t xml:space="preserve"> </w:t>
      </w:r>
      <w:r>
        <w:t>Galway</w:t>
      </w:r>
      <w:r>
        <w:rPr>
          <w:spacing w:val="-12"/>
        </w:rPr>
        <w:t xml:space="preserve"> </w:t>
      </w:r>
      <w:r>
        <w:t>or</w:t>
      </w:r>
      <w:r>
        <w:rPr>
          <w:spacing w:val="-13"/>
        </w:rPr>
        <w:t xml:space="preserve"> </w:t>
      </w:r>
      <w:r>
        <w:t>any</w:t>
      </w:r>
      <w:r>
        <w:rPr>
          <w:spacing w:val="-12"/>
        </w:rPr>
        <w:t xml:space="preserve"> </w:t>
      </w:r>
      <w:r>
        <w:t>other</w:t>
      </w:r>
      <w:r>
        <w:rPr>
          <w:spacing w:val="-12"/>
        </w:rPr>
        <w:t xml:space="preserve"> </w:t>
      </w:r>
      <w:r>
        <w:t>third</w:t>
      </w:r>
      <w:r>
        <w:rPr>
          <w:spacing w:val="-13"/>
        </w:rPr>
        <w:t xml:space="preserve"> </w:t>
      </w:r>
      <w:r>
        <w:t>party</w:t>
      </w:r>
      <w:r>
        <w:rPr>
          <w:spacing w:val="-12"/>
        </w:rPr>
        <w:t xml:space="preserve"> </w:t>
      </w:r>
      <w:r>
        <w:t>mentioned</w:t>
      </w:r>
      <w:r>
        <w:rPr>
          <w:spacing w:val="-13"/>
        </w:rPr>
        <w:t xml:space="preserve"> </w:t>
      </w:r>
      <w:r>
        <w:t>or</w:t>
      </w:r>
      <w:r>
        <w:rPr>
          <w:spacing w:val="-12"/>
        </w:rPr>
        <w:t xml:space="preserve"> </w:t>
      </w:r>
      <w:r>
        <w:t>referred to in the post.</w:t>
      </w:r>
    </w:p>
    <w:p w14:paraId="50DF7B8C" w14:textId="77777777" w:rsidR="0051665E" w:rsidRDefault="0051665E">
      <w:pPr>
        <w:pStyle w:val="BodyText"/>
        <w:spacing w:before="1"/>
      </w:pPr>
    </w:p>
    <w:p w14:paraId="28938F3D" w14:textId="77777777" w:rsidR="0051665E" w:rsidRDefault="00686886">
      <w:pPr>
        <w:pStyle w:val="BodyText"/>
        <w:ind w:left="110"/>
        <w:jc w:val="both"/>
      </w:pPr>
      <w:r>
        <w:rPr>
          <w:u w:val="single"/>
        </w:rPr>
        <w:t>Comment</w:t>
      </w:r>
      <w:r>
        <w:rPr>
          <w:spacing w:val="-5"/>
          <w:u w:val="single"/>
        </w:rPr>
        <w:t xml:space="preserve"> </w:t>
      </w:r>
      <w:r>
        <w:rPr>
          <w:spacing w:val="-2"/>
          <w:u w:val="single"/>
        </w:rPr>
        <w:t>Statement</w:t>
      </w:r>
    </w:p>
    <w:p w14:paraId="3FEAE7C9" w14:textId="77777777" w:rsidR="0051665E" w:rsidRDefault="0051665E">
      <w:pPr>
        <w:pStyle w:val="BodyText"/>
      </w:pPr>
    </w:p>
    <w:p w14:paraId="31CACE95" w14:textId="77777777" w:rsidR="0051665E" w:rsidRDefault="00686886">
      <w:pPr>
        <w:pStyle w:val="BodyText"/>
        <w:ind w:left="110" w:right="113"/>
        <w:jc w:val="both"/>
      </w:pPr>
      <w:r>
        <w:t>All readers are encouraged to leave comments. While all points of view are welcome on the post, only comments</w:t>
      </w:r>
      <w:r>
        <w:rPr>
          <w:spacing w:val="-1"/>
        </w:rPr>
        <w:t xml:space="preserve"> </w:t>
      </w:r>
      <w:r>
        <w:t>that</w:t>
      </w:r>
      <w:r>
        <w:rPr>
          <w:spacing w:val="-1"/>
        </w:rPr>
        <w:t xml:space="preserve"> </w:t>
      </w:r>
      <w:r>
        <w:t>are</w:t>
      </w:r>
      <w:r>
        <w:rPr>
          <w:spacing w:val="-3"/>
        </w:rPr>
        <w:t xml:space="preserve"> </w:t>
      </w:r>
      <w:r>
        <w:t>courteous</w:t>
      </w:r>
      <w:r>
        <w:rPr>
          <w:spacing w:val="-1"/>
        </w:rPr>
        <w:t xml:space="preserve"> </w:t>
      </w:r>
      <w:r>
        <w:t>and</w:t>
      </w:r>
      <w:r>
        <w:rPr>
          <w:spacing w:val="-3"/>
        </w:rPr>
        <w:t xml:space="preserve"> </w:t>
      </w:r>
      <w:r>
        <w:t>on-topic</w:t>
      </w:r>
      <w:r>
        <w:rPr>
          <w:spacing w:val="-3"/>
        </w:rPr>
        <w:t xml:space="preserve"> </w:t>
      </w:r>
      <w:r>
        <w:t>will</w:t>
      </w:r>
      <w:r>
        <w:rPr>
          <w:spacing w:val="-1"/>
        </w:rPr>
        <w:t xml:space="preserve"> </w:t>
      </w:r>
      <w:r>
        <w:t>be</w:t>
      </w:r>
      <w:r>
        <w:rPr>
          <w:spacing w:val="-1"/>
        </w:rPr>
        <w:t xml:space="preserve"> </w:t>
      </w:r>
      <w:r>
        <w:t>posted.</w:t>
      </w:r>
      <w:r>
        <w:rPr>
          <w:spacing w:val="-1"/>
        </w:rPr>
        <w:t xml:space="preserve"> </w:t>
      </w:r>
      <w:r>
        <w:t>All</w:t>
      </w:r>
      <w:r>
        <w:rPr>
          <w:spacing w:val="-1"/>
        </w:rPr>
        <w:t xml:space="preserve"> </w:t>
      </w:r>
      <w:r>
        <w:t>comments</w:t>
      </w:r>
      <w:r>
        <w:rPr>
          <w:spacing w:val="-1"/>
        </w:rPr>
        <w:t xml:space="preserve"> </w:t>
      </w:r>
      <w:r>
        <w:t>will</w:t>
      </w:r>
      <w:r>
        <w:rPr>
          <w:spacing w:val="-1"/>
        </w:rPr>
        <w:t xml:space="preserve"> </w:t>
      </w:r>
      <w:r>
        <w:t>be</w:t>
      </w:r>
      <w:r>
        <w:rPr>
          <w:spacing w:val="-3"/>
        </w:rPr>
        <w:t xml:space="preserve"> </w:t>
      </w:r>
      <w:r>
        <w:t>reviewed</w:t>
      </w:r>
      <w:r>
        <w:rPr>
          <w:spacing w:val="-2"/>
        </w:rPr>
        <w:t xml:space="preserve"> </w:t>
      </w:r>
      <w:r>
        <w:t>by</w:t>
      </w:r>
      <w:r>
        <w:rPr>
          <w:spacing w:val="-3"/>
        </w:rPr>
        <w:t xml:space="preserve"> </w:t>
      </w:r>
      <w:r>
        <w:t>the</w:t>
      </w:r>
      <w:r>
        <w:rPr>
          <w:spacing w:val="-1"/>
        </w:rPr>
        <w:t xml:space="preserve"> </w:t>
      </w:r>
      <w:r>
        <w:t>author</w:t>
      </w:r>
      <w:r>
        <w:rPr>
          <w:spacing w:val="-1"/>
        </w:rPr>
        <w:t xml:space="preserve"> </w:t>
      </w:r>
      <w:r>
        <w:t>and responded to (as needed) prior to posting. The author reserves the right to post comments at his/her discretion. Spam and comments endorsing commercial products or services will not be posted.</w:t>
      </w:r>
    </w:p>
    <w:p w14:paraId="4C63E552" w14:textId="77777777" w:rsidR="0051665E" w:rsidRDefault="0051665E">
      <w:pPr>
        <w:pStyle w:val="BodyText"/>
      </w:pPr>
    </w:p>
    <w:p w14:paraId="2F6167A9" w14:textId="77777777" w:rsidR="0051665E" w:rsidRDefault="00686886">
      <w:pPr>
        <w:pStyle w:val="BodyText"/>
        <w:ind w:left="110" w:right="117"/>
        <w:jc w:val="both"/>
      </w:pPr>
      <w:r>
        <w:t>Contributors to this post are fully responsible for everything that they submit in their comments, and all posted comments are in the public domain.</w:t>
      </w:r>
    </w:p>
    <w:p w14:paraId="46D29550" w14:textId="77777777" w:rsidR="0051665E" w:rsidRDefault="0051665E">
      <w:pPr>
        <w:pStyle w:val="BodyText"/>
      </w:pPr>
    </w:p>
    <w:p w14:paraId="17B6EC84" w14:textId="77777777" w:rsidR="0051665E" w:rsidRDefault="00686886">
      <w:pPr>
        <w:pStyle w:val="BodyText"/>
        <w:ind w:left="110"/>
        <w:jc w:val="both"/>
      </w:pPr>
      <w:r>
        <w:rPr>
          <w:u w:val="single"/>
        </w:rPr>
        <w:t>Privacy</w:t>
      </w:r>
      <w:r>
        <w:rPr>
          <w:spacing w:val="-3"/>
          <w:u w:val="single"/>
        </w:rPr>
        <w:t xml:space="preserve"> </w:t>
      </w:r>
      <w:r>
        <w:rPr>
          <w:spacing w:val="-2"/>
          <w:u w:val="single"/>
        </w:rPr>
        <w:t>Statement</w:t>
      </w:r>
    </w:p>
    <w:p w14:paraId="5F9C3E3F" w14:textId="77777777" w:rsidR="0051665E" w:rsidRDefault="0051665E">
      <w:pPr>
        <w:pStyle w:val="BodyText"/>
        <w:spacing w:before="3"/>
      </w:pPr>
    </w:p>
    <w:p w14:paraId="080CDCDE" w14:textId="77777777" w:rsidR="0051665E" w:rsidRDefault="00686886">
      <w:pPr>
        <w:pStyle w:val="BodyText"/>
        <w:spacing w:line="237" w:lineRule="auto"/>
        <w:ind w:left="110"/>
      </w:pPr>
      <w:r>
        <w:t>Any</w:t>
      </w:r>
      <w:r>
        <w:rPr>
          <w:spacing w:val="-2"/>
        </w:rPr>
        <w:t xml:space="preserve"> </w:t>
      </w:r>
      <w:r>
        <w:t>email</w:t>
      </w:r>
      <w:r>
        <w:rPr>
          <w:spacing w:val="-3"/>
        </w:rPr>
        <w:t xml:space="preserve"> </w:t>
      </w:r>
      <w:r>
        <w:t>addresses,</w:t>
      </w:r>
      <w:r>
        <w:rPr>
          <w:spacing w:val="-1"/>
        </w:rPr>
        <w:t xml:space="preserve"> </w:t>
      </w:r>
      <w:r>
        <w:t>names,</w:t>
      </w:r>
      <w:r>
        <w:rPr>
          <w:spacing w:val="-2"/>
        </w:rPr>
        <w:t xml:space="preserve"> </w:t>
      </w:r>
      <w:r>
        <w:t>or</w:t>
      </w:r>
      <w:r>
        <w:rPr>
          <w:spacing w:val="-5"/>
        </w:rPr>
        <w:t xml:space="preserve"> </w:t>
      </w:r>
      <w:r>
        <w:t>contact</w:t>
      </w:r>
      <w:r>
        <w:rPr>
          <w:spacing w:val="-2"/>
        </w:rPr>
        <w:t xml:space="preserve"> </w:t>
      </w:r>
      <w:r>
        <w:t>information</w:t>
      </w:r>
      <w:r>
        <w:rPr>
          <w:spacing w:val="-3"/>
        </w:rPr>
        <w:t xml:space="preserve"> </w:t>
      </w:r>
      <w:r>
        <w:t>received</w:t>
      </w:r>
      <w:r>
        <w:rPr>
          <w:spacing w:val="-2"/>
        </w:rPr>
        <w:t xml:space="preserve"> </w:t>
      </w:r>
      <w:r>
        <w:t>through</w:t>
      </w:r>
      <w:r>
        <w:rPr>
          <w:spacing w:val="-3"/>
        </w:rPr>
        <w:t xml:space="preserve"> </w:t>
      </w:r>
      <w:r>
        <w:t>this</w:t>
      </w:r>
      <w:r>
        <w:rPr>
          <w:spacing w:val="-2"/>
        </w:rPr>
        <w:t xml:space="preserve"> </w:t>
      </w:r>
      <w:r>
        <w:t>post</w:t>
      </w:r>
      <w:r>
        <w:rPr>
          <w:spacing w:val="-2"/>
        </w:rPr>
        <w:t xml:space="preserve"> </w:t>
      </w:r>
      <w:r>
        <w:t>will</w:t>
      </w:r>
      <w:r>
        <w:rPr>
          <w:spacing w:val="-3"/>
        </w:rPr>
        <w:t xml:space="preserve"> </w:t>
      </w:r>
      <w:r>
        <w:t>not</w:t>
      </w:r>
      <w:r>
        <w:rPr>
          <w:spacing w:val="-2"/>
        </w:rPr>
        <w:t xml:space="preserve"> </w:t>
      </w:r>
      <w:r>
        <w:t>be</w:t>
      </w:r>
      <w:r>
        <w:rPr>
          <w:spacing w:val="-4"/>
        </w:rPr>
        <w:t xml:space="preserve"> </w:t>
      </w:r>
      <w:r>
        <w:t>shared</w:t>
      </w:r>
      <w:r>
        <w:rPr>
          <w:spacing w:val="-5"/>
        </w:rPr>
        <w:t xml:space="preserve"> </w:t>
      </w:r>
      <w:r>
        <w:t>or</w:t>
      </w:r>
      <w:r>
        <w:rPr>
          <w:spacing w:val="-2"/>
        </w:rPr>
        <w:t xml:space="preserve"> </w:t>
      </w:r>
      <w:r>
        <w:t>sold</w:t>
      </w:r>
      <w:r>
        <w:rPr>
          <w:spacing w:val="-4"/>
        </w:rPr>
        <w:t xml:space="preserve"> </w:t>
      </w:r>
      <w:r>
        <w:t>to anyone, unless required by applicable law.</w:t>
      </w:r>
    </w:p>
    <w:p w14:paraId="7081EC4A" w14:textId="77777777" w:rsidR="0051665E" w:rsidRDefault="0051665E">
      <w:pPr>
        <w:pStyle w:val="BodyText"/>
        <w:spacing w:before="2"/>
      </w:pPr>
    </w:p>
    <w:p w14:paraId="4352C333" w14:textId="77777777" w:rsidR="0051665E" w:rsidRDefault="00686886">
      <w:pPr>
        <w:pStyle w:val="BodyText"/>
        <w:ind w:left="110"/>
      </w:pPr>
      <w:r>
        <w:rPr>
          <w:u w:val="single"/>
        </w:rPr>
        <w:t>Linking</w:t>
      </w:r>
      <w:r>
        <w:rPr>
          <w:spacing w:val="-7"/>
          <w:u w:val="single"/>
        </w:rPr>
        <w:t xml:space="preserve"> </w:t>
      </w:r>
      <w:r>
        <w:rPr>
          <w:spacing w:val="-2"/>
          <w:u w:val="single"/>
        </w:rPr>
        <w:t>Statement</w:t>
      </w:r>
    </w:p>
    <w:p w14:paraId="59176028" w14:textId="77777777" w:rsidR="0051665E" w:rsidRDefault="0051665E">
      <w:pPr>
        <w:pStyle w:val="BodyText"/>
      </w:pPr>
    </w:p>
    <w:p w14:paraId="70D0B632" w14:textId="77777777" w:rsidR="0051665E" w:rsidRDefault="00686886">
      <w:pPr>
        <w:pStyle w:val="BodyText"/>
        <w:spacing w:before="1"/>
        <w:ind w:left="110" w:right="110"/>
        <w:jc w:val="both"/>
      </w:pPr>
      <w:r>
        <w:t>This post may contain external links to other sites. The author does not control or guarantee the accuracy, relevance, timeliness, or completeness of information on other web sites. Links to particular items in hypertext</w:t>
      </w:r>
      <w:r>
        <w:rPr>
          <w:spacing w:val="-7"/>
        </w:rPr>
        <w:t xml:space="preserve"> </w:t>
      </w:r>
      <w:r>
        <w:t>are</w:t>
      </w:r>
      <w:r>
        <w:rPr>
          <w:spacing w:val="-8"/>
        </w:rPr>
        <w:t xml:space="preserve"> </w:t>
      </w:r>
      <w:r>
        <w:t>not</w:t>
      </w:r>
      <w:r>
        <w:rPr>
          <w:spacing w:val="-8"/>
        </w:rPr>
        <w:t xml:space="preserve"> </w:t>
      </w:r>
      <w:r>
        <w:t>intended</w:t>
      </w:r>
      <w:r>
        <w:rPr>
          <w:spacing w:val="-10"/>
        </w:rPr>
        <w:t xml:space="preserve"> </w:t>
      </w:r>
      <w:r>
        <w:t>as</w:t>
      </w:r>
      <w:r>
        <w:rPr>
          <w:spacing w:val="-8"/>
        </w:rPr>
        <w:t xml:space="preserve"> </w:t>
      </w:r>
      <w:r>
        <w:t>endorsements</w:t>
      </w:r>
      <w:r>
        <w:rPr>
          <w:spacing w:val="-7"/>
        </w:rPr>
        <w:t xml:space="preserve"> </w:t>
      </w:r>
      <w:r>
        <w:t>or</w:t>
      </w:r>
      <w:r>
        <w:rPr>
          <w:spacing w:val="-8"/>
        </w:rPr>
        <w:t xml:space="preserve"> </w:t>
      </w:r>
      <w:r>
        <w:t>any</w:t>
      </w:r>
      <w:r>
        <w:rPr>
          <w:spacing w:val="-9"/>
        </w:rPr>
        <w:t xml:space="preserve"> </w:t>
      </w:r>
      <w:r>
        <w:t>views</w:t>
      </w:r>
      <w:r>
        <w:rPr>
          <w:spacing w:val="-7"/>
        </w:rPr>
        <w:t xml:space="preserve"> </w:t>
      </w:r>
      <w:r>
        <w:t>expressed,</w:t>
      </w:r>
      <w:r>
        <w:rPr>
          <w:spacing w:val="-8"/>
        </w:rPr>
        <w:t xml:space="preserve"> </w:t>
      </w:r>
      <w:r>
        <w:t>products</w:t>
      </w:r>
      <w:r>
        <w:rPr>
          <w:spacing w:val="-7"/>
        </w:rPr>
        <w:t xml:space="preserve"> </w:t>
      </w:r>
      <w:r>
        <w:t>or</w:t>
      </w:r>
      <w:r>
        <w:rPr>
          <w:spacing w:val="-8"/>
        </w:rPr>
        <w:t xml:space="preserve"> </w:t>
      </w:r>
      <w:r>
        <w:t>services</w:t>
      </w:r>
      <w:r>
        <w:rPr>
          <w:spacing w:val="-8"/>
        </w:rPr>
        <w:t xml:space="preserve"> </w:t>
      </w:r>
      <w:r>
        <w:t>offered</w:t>
      </w:r>
      <w:r>
        <w:rPr>
          <w:spacing w:val="-7"/>
        </w:rPr>
        <w:t xml:space="preserve"> </w:t>
      </w:r>
      <w:r>
        <w:t>on</w:t>
      </w:r>
      <w:r>
        <w:rPr>
          <w:spacing w:val="-11"/>
        </w:rPr>
        <w:t xml:space="preserve"> </w:t>
      </w:r>
      <w:r>
        <w:t>outside sites, or the organisations sponsoring those sites.</w:t>
      </w:r>
    </w:p>
    <w:sectPr w:rsidR="0051665E">
      <w:pgSz w:w="11910" w:h="16840"/>
      <w:pgMar w:top="1360" w:right="960" w:bottom="780" w:left="1080"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B34D" w14:textId="77777777" w:rsidR="00ED413A" w:rsidRDefault="00ED413A">
      <w:r>
        <w:separator/>
      </w:r>
    </w:p>
  </w:endnote>
  <w:endnote w:type="continuationSeparator" w:id="0">
    <w:p w14:paraId="4A690B30" w14:textId="77777777" w:rsidR="00ED413A" w:rsidRDefault="00ED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EC5A" w14:textId="77777777" w:rsidR="0051665E" w:rsidRDefault="00686886">
    <w:pPr>
      <w:pStyle w:val="BodyText"/>
      <w:spacing w:line="14" w:lineRule="auto"/>
      <w:rPr>
        <w:sz w:val="20"/>
      </w:rPr>
    </w:pPr>
    <w:r>
      <w:rPr>
        <w:noProof/>
        <w:lang w:val="en-IE" w:eastAsia="en-IE"/>
      </w:rPr>
      <mc:AlternateContent>
        <mc:Choice Requires="wps">
          <w:drawing>
            <wp:anchor distT="0" distB="0" distL="0" distR="0" simplePos="0" relativeHeight="487444480" behindDoc="1" locked="0" layoutInCell="1" allowOverlap="1" wp14:anchorId="55EB933C" wp14:editId="497C4FF2">
              <wp:simplePos x="0" y="0"/>
              <wp:positionH relativeFrom="page">
                <wp:posOffset>3752977</wp:posOffset>
              </wp:positionH>
              <wp:positionV relativeFrom="page">
                <wp:posOffset>10181786</wp:posOffset>
              </wp:positionV>
              <wp:extent cx="1403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4113DE04" w14:textId="31B01CAC" w:rsidR="0051665E" w:rsidRDefault="00686886">
                          <w:pPr>
                            <w:spacing w:before="14"/>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sidR="00484ECA">
                            <w:rPr>
                              <w:rFonts w:ascii="Times New Roman"/>
                              <w:noProof/>
                              <w:spacing w:val="-10"/>
                              <w:sz w:val="16"/>
                            </w:rPr>
                            <w:t>8</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w14:anchorId="55EB933C" id="_x0000_t202" coordsize="21600,21600" o:spt="202" path="m,l,21600r21600,l21600,xe">
              <v:stroke joinstyle="miter"/>
              <v:path gradientshapeok="t" o:connecttype="rect"/>
            </v:shapetype>
            <v:shape id="Textbox 1" o:spid="_x0000_s1026" type="#_x0000_t202" style="position:absolute;margin-left:295.5pt;margin-top:801.7pt;width:11.05pt;height:10.9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" filled="f" stroked="f">
              <v:path arrowok="t"/>
              <v:textbox inset="0,0,0,0">
                <w:txbxContent>
                  <w:p w14:paraId="4113DE04" w14:textId="31B01CAC" w:rsidR="0051665E" w:rsidRDefault="00686886">
                    <w:pPr>
                      <w:spacing w:before="14"/>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sidR="00484ECA">
                      <w:rPr>
                        <w:rFonts w:ascii="Times New Roman"/>
                        <w:noProof/>
                        <w:spacing w:val="-10"/>
                        <w:sz w:val="16"/>
                      </w:rPr>
                      <w:t>8</w:t>
                    </w:r>
                    <w:r>
                      <w:rPr>
                        <w:rFonts w:ascii="Times New Roman"/>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2F65" w14:textId="77777777" w:rsidR="00ED413A" w:rsidRDefault="00ED413A">
      <w:r>
        <w:separator/>
      </w:r>
    </w:p>
  </w:footnote>
  <w:footnote w:type="continuationSeparator" w:id="0">
    <w:p w14:paraId="0BC7F2B3" w14:textId="77777777" w:rsidR="00ED413A" w:rsidRDefault="00ED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74B4"/>
    <w:multiLevelType w:val="multilevel"/>
    <w:tmpl w:val="E4D8DB7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49873F3"/>
    <w:multiLevelType w:val="hybridMultilevel"/>
    <w:tmpl w:val="FF24C5D2"/>
    <w:lvl w:ilvl="0" w:tplc="7F0EE170">
      <w:numFmt w:val="bullet"/>
      <w:lvlText w:val=""/>
      <w:lvlJc w:val="left"/>
      <w:pPr>
        <w:ind w:left="962" w:hanging="286"/>
      </w:pPr>
      <w:rPr>
        <w:rFonts w:ascii="Symbol" w:eastAsia="Symbol" w:hAnsi="Symbol" w:cs="Symbol" w:hint="default"/>
        <w:b w:val="0"/>
        <w:bCs w:val="0"/>
        <w:i w:val="0"/>
        <w:iCs w:val="0"/>
        <w:spacing w:val="0"/>
        <w:w w:val="104"/>
        <w:sz w:val="22"/>
        <w:szCs w:val="22"/>
        <w:lang w:val="en-US" w:eastAsia="en-US" w:bidi="ar-SA"/>
      </w:rPr>
    </w:lvl>
    <w:lvl w:ilvl="1" w:tplc="2CE4AB32">
      <w:numFmt w:val="bullet"/>
      <w:lvlText w:val="•"/>
      <w:lvlJc w:val="left"/>
      <w:pPr>
        <w:ind w:left="1850" w:hanging="286"/>
      </w:pPr>
      <w:rPr>
        <w:rFonts w:hint="default"/>
        <w:lang w:val="en-US" w:eastAsia="en-US" w:bidi="ar-SA"/>
      </w:rPr>
    </w:lvl>
    <w:lvl w:ilvl="2" w:tplc="15E0A92C">
      <w:numFmt w:val="bullet"/>
      <w:lvlText w:val="•"/>
      <w:lvlJc w:val="left"/>
      <w:pPr>
        <w:ind w:left="2741" w:hanging="286"/>
      </w:pPr>
      <w:rPr>
        <w:rFonts w:hint="default"/>
        <w:lang w:val="en-US" w:eastAsia="en-US" w:bidi="ar-SA"/>
      </w:rPr>
    </w:lvl>
    <w:lvl w:ilvl="3" w:tplc="6882C1BA">
      <w:numFmt w:val="bullet"/>
      <w:lvlText w:val="•"/>
      <w:lvlJc w:val="left"/>
      <w:pPr>
        <w:ind w:left="3631" w:hanging="286"/>
      </w:pPr>
      <w:rPr>
        <w:rFonts w:hint="default"/>
        <w:lang w:val="en-US" w:eastAsia="en-US" w:bidi="ar-SA"/>
      </w:rPr>
    </w:lvl>
    <w:lvl w:ilvl="4" w:tplc="B92A060C">
      <w:numFmt w:val="bullet"/>
      <w:lvlText w:val="•"/>
      <w:lvlJc w:val="left"/>
      <w:pPr>
        <w:ind w:left="4522" w:hanging="286"/>
      </w:pPr>
      <w:rPr>
        <w:rFonts w:hint="default"/>
        <w:lang w:val="en-US" w:eastAsia="en-US" w:bidi="ar-SA"/>
      </w:rPr>
    </w:lvl>
    <w:lvl w:ilvl="5" w:tplc="6512FB9C">
      <w:numFmt w:val="bullet"/>
      <w:lvlText w:val="•"/>
      <w:lvlJc w:val="left"/>
      <w:pPr>
        <w:ind w:left="5413" w:hanging="286"/>
      </w:pPr>
      <w:rPr>
        <w:rFonts w:hint="default"/>
        <w:lang w:val="en-US" w:eastAsia="en-US" w:bidi="ar-SA"/>
      </w:rPr>
    </w:lvl>
    <w:lvl w:ilvl="6" w:tplc="206AD9C8">
      <w:numFmt w:val="bullet"/>
      <w:lvlText w:val="•"/>
      <w:lvlJc w:val="left"/>
      <w:pPr>
        <w:ind w:left="6303" w:hanging="286"/>
      </w:pPr>
      <w:rPr>
        <w:rFonts w:hint="default"/>
        <w:lang w:val="en-US" w:eastAsia="en-US" w:bidi="ar-SA"/>
      </w:rPr>
    </w:lvl>
    <w:lvl w:ilvl="7" w:tplc="4670BC50">
      <w:numFmt w:val="bullet"/>
      <w:lvlText w:val="•"/>
      <w:lvlJc w:val="left"/>
      <w:pPr>
        <w:ind w:left="7194" w:hanging="286"/>
      </w:pPr>
      <w:rPr>
        <w:rFonts w:hint="default"/>
        <w:lang w:val="en-US" w:eastAsia="en-US" w:bidi="ar-SA"/>
      </w:rPr>
    </w:lvl>
    <w:lvl w:ilvl="8" w:tplc="F8542FDC">
      <w:numFmt w:val="bullet"/>
      <w:lvlText w:val="•"/>
      <w:lvlJc w:val="left"/>
      <w:pPr>
        <w:ind w:left="8085" w:hanging="286"/>
      </w:pPr>
      <w:rPr>
        <w:rFonts w:hint="default"/>
        <w:lang w:val="en-US" w:eastAsia="en-US" w:bidi="ar-SA"/>
      </w:rPr>
    </w:lvl>
  </w:abstractNum>
  <w:abstractNum w:abstractNumId="2" w15:restartNumberingAfterBreak="0">
    <w:nsid w:val="34DE7378"/>
    <w:multiLevelType w:val="hybridMultilevel"/>
    <w:tmpl w:val="174AE8EC"/>
    <w:lvl w:ilvl="0" w:tplc="253CCA60">
      <w:numFmt w:val="bullet"/>
      <w:lvlText w:val=""/>
      <w:lvlJc w:val="left"/>
      <w:pPr>
        <w:ind w:left="1008" w:hanging="332"/>
      </w:pPr>
      <w:rPr>
        <w:rFonts w:ascii="Symbol" w:eastAsia="Symbol" w:hAnsi="Symbol" w:cs="Symbol" w:hint="default"/>
        <w:b w:val="0"/>
        <w:bCs w:val="0"/>
        <w:i w:val="0"/>
        <w:iCs w:val="0"/>
        <w:spacing w:val="0"/>
        <w:w w:val="76"/>
        <w:sz w:val="22"/>
        <w:szCs w:val="22"/>
        <w:lang w:val="en-US" w:eastAsia="en-US" w:bidi="ar-SA"/>
      </w:rPr>
    </w:lvl>
    <w:lvl w:ilvl="1" w:tplc="7B0A9540">
      <w:numFmt w:val="bullet"/>
      <w:lvlText w:val="•"/>
      <w:lvlJc w:val="left"/>
      <w:pPr>
        <w:ind w:left="1886" w:hanging="332"/>
      </w:pPr>
      <w:rPr>
        <w:rFonts w:hint="default"/>
        <w:lang w:val="en-US" w:eastAsia="en-US" w:bidi="ar-SA"/>
      </w:rPr>
    </w:lvl>
    <w:lvl w:ilvl="2" w:tplc="45228440">
      <w:numFmt w:val="bullet"/>
      <w:lvlText w:val="•"/>
      <w:lvlJc w:val="left"/>
      <w:pPr>
        <w:ind w:left="2773" w:hanging="332"/>
      </w:pPr>
      <w:rPr>
        <w:rFonts w:hint="default"/>
        <w:lang w:val="en-US" w:eastAsia="en-US" w:bidi="ar-SA"/>
      </w:rPr>
    </w:lvl>
    <w:lvl w:ilvl="3" w:tplc="2564EA58">
      <w:numFmt w:val="bullet"/>
      <w:lvlText w:val="•"/>
      <w:lvlJc w:val="left"/>
      <w:pPr>
        <w:ind w:left="3659" w:hanging="332"/>
      </w:pPr>
      <w:rPr>
        <w:rFonts w:hint="default"/>
        <w:lang w:val="en-US" w:eastAsia="en-US" w:bidi="ar-SA"/>
      </w:rPr>
    </w:lvl>
    <w:lvl w:ilvl="4" w:tplc="C9B0FF54">
      <w:numFmt w:val="bullet"/>
      <w:lvlText w:val="•"/>
      <w:lvlJc w:val="left"/>
      <w:pPr>
        <w:ind w:left="4546" w:hanging="332"/>
      </w:pPr>
      <w:rPr>
        <w:rFonts w:hint="default"/>
        <w:lang w:val="en-US" w:eastAsia="en-US" w:bidi="ar-SA"/>
      </w:rPr>
    </w:lvl>
    <w:lvl w:ilvl="5" w:tplc="DC925474">
      <w:numFmt w:val="bullet"/>
      <w:lvlText w:val="•"/>
      <w:lvlJc w:val="left"/>
      <w:pPr>
        <w:ind w:left="5433" w:hanging="332"/>
      </w:pPr>
      <w:rPr>
        <w:rFonts w:hint="default"/>
        <w:lang w:val="en-US" w:eastAsia="en-US" w:bidi="ar-SA"/>
      </w:rPr>
    </w:lvl>
    <w:lvl w:ilvl="6" w:tplc="76A6615A">
      <w:numFmt w:val="bullet"/>
      <w:lvlText w:val="•"/>
      <w:lvlJc w:val="left"/>
      <w:pPr>
        <w:ind w:left="6319" w:hanging="332"/>
      </w:pPr>
      <w:rPr>
        <w:rFonts w:hint="default"/>
        <w:lang w:val="en-US" w:eastAsia="en-US" w:bidi="ar-SA"/>
      </w:rPr>
    </w:lvl>
    <w:lvl w:ilvl="7" w:tplc="11E03EA0">
      <w:numFmt w:val="bullet"/>
      <w:lvlText w:val="•"/>
      <w:lvlJc w:val="left"/>
      <w:pPr>
        <w:ind w:left="7206" w:hanging="332"/>
      </w:pPr>
      <w:rPr>
        <w:rFonts w:hint="default"/>
        <w:lang w:val="en-US" w:eastAsia="en-US" w:bidi="ar-SA"/>
      </w:rPr>
    </w:lvl>
    <w:lvl w:ilvl="8" w:tplc="D528FEC4">
      <w:numFmt w:val="bullet"/>
      <w:lvlText w:val="•"/>
      <w:lvlJc w:val="left"/>
      <w:pPr>
        <w:ind w:left="8093" w:hanging="332"/>
      </w:pPr>
      <w:rPr>
        <w:rFonts w:hint="default"/>
        <w:lang w:val="en-US" w:eastAsia="en-US" w:bidi="ar-SA"/>
      </w:rPr>
    </w:lvl>
  </w:abstractNum>
  <w:abstractNum w:abstractNumId="3" w15:restartNumberingAfterBreak="0">
    <w:nsid w:val="37C40EBE"/>
    <w:multiLevelType w:val="hybridMultilevel"/>
    <w:tmpl w:val="955E9F36"/>
    <w:lvl w:ilvl="0" w:tplc="410CF87E">
      <w:numFmt w:val="bullet"/>
      <w:lvlText w:val=""/>
      <w:lvlJc w:val="left"/>
      <w:pPr>
        <w:ind w:left="962" w:hanging="286"/>
      </w:pPr>
      <w:rPr>
        <w:rFonts w:ascii="Symbol" w:eastAsia="Symbol" w:hAnsi="Symbol" w:cs="Symbol" w:hint="default"/>
        <w:b w:val="0"/>
        <w:bCs w:val="0"/>
        <w:i w:val="0"/>
        <w:iCs w:val="0"/>
        <w:spacing w:val="0"/>
        <w:w w:val="104"/>
        <w:sz w:val="22"/>
        <w:szCs w:val="22"/>
        <w:lang w:val="en-US" w:eastAsia="en-US" w:bidi="ar-SA"/>
      </w:rPr>
    </w:lvl>
    <w:lvl w:ilvl="1" w:tplc="847C29EC">
      <w:numFmt w:val="bullet"/>
      <w:lvlText w:val="•"/>
      <w:lvlJc w:val="left"/>
      <w:pPr>
        <w:ind w:left="1850" w:hanging="286"/>
      </w:pPr>
      <w:rPr>
        <w:rFonts w:hint="default"/>
        <w:lang w:val="en-US" w:eastAsia="en-US" w:bidi="ar-SA"/>
      </w:rPr>
    </w:lvl>
    <w:lvl w:ilvl="2" w:tplc="C052B8D8">
      <w:numFmt w:val="bullet"/>
      <w:lvlText w:val="•"/>
      <w:lvlJc w:val="left"/>
      <w:pPr>
        <w:ind w:left="2741" w:hanging="286"/>
      </w:pPr>
      <w:rPr>
        <w:rFonts w:hint="default"/>
        <w:lang w:val="en-US" w:eastAsia="en-US" w:bidi="ar-SA"/>
      </w:rPr>
    </w:lvl>
    <w:lvl w:ilvl="3" w:tplc="D8B67FE2">
      <w:numFmt w:val="bullet"/>
      <w:lvlText w:val="•"/>
      <w:lvlJc w:val="left"/>
      <w:pPr>
        <w:ind w:left="3631" w:hanging="286"/>
      </w:pPr>
      <w:rPr>
        <w:rFonts w:hint="default"/>
        <w:lang w:val="en-US" w:eastAsia="en-US" w:bidi="ar-SA"/>
      </w:rPr>
    </w:lvl>
    <w:lvl w:ilvl="4" w:tplc="A036B16E">
      <w:numFmt w:val="bullet"/>
      <w:lvlText w:val="•"/>
      <w:lvlJc w:val="left"/>
      <w:pPr>
        <w:ind w:left="4522" w:hanging="286"/>
      </w:pPr>
      <w:rPr>
        <w:rFonts w:hint="default"/>
        <w:lang w:val="en-US" w:eastAsia="en-US" w:bidi="ar-SA"/>
      </w:rPr>
    </w:lvl>
    <w:lvl w:ilvl="5" w:tplc="379239AA">
      <w:numFmt w:val="bullet"/>
      <w:lvlText w:val="•"/>
      <w:lvlJc w:val="left"/>
      <w:pPr>
        <w:ind w:left="5413" w:hanging="286"/>
      </w:pPr>
      <w:rPr>
        <w:rFonts w:hint="default"/>
        <w:lang w:val="en-US" w:eastAsia="en-US" w:bidi="ar-SA"/>
      </w:rPr>
    </w:lvl>
    <w:lvl w:ilvl="6" w:tplc="B936D1BA">
      <w:numFmt w:val="bullet"/>
      <w:lvlText w:val="•"/>
      <w:lvlJc w:val="left"/>
      <w:pPr>
        <w:ind w:left="6303" w:hanging="286"/>
      </w:pPr>
      <w:rPr>
        <w:rFonts w:hint="default"/>
        <w:lang w:val="en-US" w:eastAsia="en-US" w:bidi="ar-SA"/>
      </w:rPr>
    </w:lvl>
    <w:lvl w:ilvl="7" w:tplc="76D2D03A">
      <w:numFmt w:val="bullet"/>
      <w:lvlText w:val="•"/>
      <w:lvlJc w:val="left"/>
      <w:pPr>
        <w:ind w:left="7194" w:hanging="286"/>
      </w:pPr>
      <w:rPr>
        <w:rFonts w:hint="default"/>
        <w:lang w:val="en-US" w:eastAsia="en-US" w:bidi="ar-SA"/>
      </w:rPr>
    </w:lvl>
    <w:lvl w:ilvl="8" w:tplc="FAB0D830">
      <w:numFmt w:val="bullet"/>
      <w:lvlText w:val="•"/>
      <w:lvlJc w:val="left"/>
      <w:pPr>
        <w:ind w:left="8085" w:hanging="286"/>
      </w:pPr>
      <w:rPr>
        <w:rFonts w:hint="default"/>
        <w:lang w:val="en-US" w:eastAsia="en-US" w:bidi="ar-SA"/>
      </w:rPr>
    </w:lvl>
  </w:abstractNum>
  <w:abstractNum w:abstractNumId="4" w15:restartNumberingAfterBreak="0">
    <w:nsid w:val="40E422FF"/>
    <w:multiLevelType w:val="hybridMultilevel"/>
    <w:tmpl w:val="B02C3E4A"/>
    <w:lvl w:ilvl="0" w:tplc="11962A08">
      <w:numFmt w:val="bullet"/>
      <w:lvlText w:val=""/>
      <w:lvlJc w:val="left"/>
      <w:pPr>
        <w:ind w:left="962" w:hanging="286"/>
      </w:pPr>
      <w:rPr>
        <w:rFonts w:ascii="Symbol" w:eastAsia="Symbol" w:hAnsi="Symbol" w:cs="Symbol" w:hint="default"/>
        <w:b w:val="0"/>
        <w:bCs w:val="0"/>
        <w:i w:val="0"/>
        <w:iCs w:val="0"/>
        <w:spacing w:val="0"/>
        <w:w w:val="104"/>
        <w:sz w:val="22"/>
        <w:szCs w:val="22"/>
        <w:lang w:val="en-US" w:eastAsia="en-US" w:bidi="ar-SA"/>
      </w:rPr>
    </w:lvl>
    <w:lvl w:ilvl="1" w:tplc="F72ACD12">
      <w:numFmt w:val="bullet"/>
      <w:lvlText w:val="•"/>
      <w:lvlJc w:val="left"/>
      <w:pPr>
        <w:ind w:left="1850" w:hanging="286"/>
      </w:pPr>
      <w:rPr>
        <w:rFonts w:hint="default"/>
        <w:lang w:val="en-US" w:eastAsia="en-US" w:bidi="ar-SA"/>
      </w:rPr>
    </w:lvl>
    <w:lvl w:ilvl="2" w:tplc="DCC622EE">
      <w:numFmt w:val="bullet"/>
      <w:lvlText w:val="•"/>
      <w:lvlJc w:val="left"/>
      <w:pPr>
        <w:ind w:left="2741" w:hanging="286"/>
      </w:pPr>
      <w:rPr>
        <w:rFonts w:hint="default"/>
        <w:lang w:val="en-US" w:eastAsia="en-US" w:bidi="ar-SA"/>
      </w:rPr>
    </w:lvl>
    <w:lvl w:ilvl="3" w:tplc="50E0F1F8">
      <w:numFmt w:val="bullet"/>
      <w:lvlText w:val="•"/>
      <w:lvlJc w:val="left"/>
      <w:pPr>
        <w:ind w:left="3631" w:hanging="286"/>
      </w:pPr>
      <w:rPr>
        <w:rFonts w:hint="default"/>
        <w:lang w:val="en-US" w:eastAsia="en-US" w:bidi="ar-SA"/>
      </w:rPr>
    </w:lvl>
    <w:lvl w:ilvl="4" w:tplc="3F9A7C5C">
      <w:numFmt w:val="bullet"/>
      <w:lvlText w:val="•"/>
      <w:lvlJc w:val="left"/>
      <w:pPr>
        <w:ind w:left="4522" w:hanging="286"/>
      </w:pPr>
      <w:rPr>
        <w:rFonts w:hint="default"/>
        <w:lang w:val="en-US" w:eastAsia="en-US" w:bidi="ar-SA"/>
      </w:rPr>
    </w:lvl>
    <w:lvl w:ilvl="5" w:tplc="6DBE893E">
      <w:numFmt w:val="bullet"/>
      <w:lvlText w:val="•"/>
      <w:lvlJc w:val="left"/>
      <w:pPr>
        <w:ind w:left="5413" w:hanging="286"/>
      </w:pPr>
      <w:rPr>
        <w:rFonts w:hint="default"/>
        <w:lang w:val="en-US" w:eastAsia="en-US" w:bidi="ar-SA"/>
      </w:rPr>
    </w:lvl>
    <w:lvl w:ilvl="6" w:tplc="AA1C5E8C">
      <w:numFmt w:val="bullet"/>
      <w:lvlText w:val="•"/>
      <w:lvlJc w:val="left"/>
      <w:pPr>
        <w:ind w:left="6303" w:hanging="286"/>
      </w:pPr>
      <w:rPr>
        <w:rFonts w:hint="default"/>
        <w:lang w:val="en-US" w:eastAsia="en-US" w:bidi="ar-SA"/>
      </w:rPr>
    </w:lvl>
    <w:lvl w:ilvl="7" w:tplc="951CC8F2">
      <w:numFmt w:val="bullet"/>
      <w:lvlText w:val="•"/>
      <w:lvlJc w:val="left"/>
      <w:pPr>
        <w:ind w:left="7194" w:hanging="286"/>
      </w:pPr>
      <w:rPr>
        <w:rFonts w:hint="default"/>
        <w:lang w:val="en-US" w:eastAsia="en-US" w:bidi="ar-SA"/>
      </w:rPr>
    </w:lvl>
    <w:lvl w:ilvl="8" w:tplc="A93E1C04">
      <w:numFmt w:val="bullet"/>
      <w:lvlText w:val="•"/>
      <w:lvlJc w:val="left"/>
      <w:pPr>
        <w:ind w:left="8085" w:hanging="286"/>
      </w:pPr>
      <w:rPr>
        <w:rFonts w:hint="default"/>
        <w:lang w:val="en-US" w:eastAsia="en-US" w:bidi="ar-SA"/>
      </w:rPr>
    </w:lvl>
  </w:abstractNum>
  <w:abstractNum w:abstractNumId="5" w15:restartNumberingAfterBreak="0">
    <w:nsid w:val="49062596"/>
    <w:multiLevelType w:val="hybridMultilevel"/>
    <w:tmpl w:val="3D16E238"/>
    <w:lvl w:ilvl="0" w:tplc="130038F0">
      <w:numFmt w:val="bullet"/>
      <w:lvlText w:val=""/>
      <w:lvlJc w:val="left"/>
      <w:pPr>
        <w:ind w:left="1008" w:hanging="214"/>
      </w:pPr>
      <w:rPr>
        <w:rFonts w:ascii="Symbol" w:eastAsia="Symbol" w:hAnsi="Symbol" w:cs="Symbol" w:hint="default"/>
        <w:b w:val="0"/>
        <w:bCs w:val="0"/>
        <w:i w:val="0"/>
        <w:iCs w:val="0"/>
        <w:spacing w:val="0"/>
        <w:w w:val="76"/>
        <w:sz w:val="22"/>
        <w:szCs w:val="22"/>
        <w:lang w:val="en-US" w:eastAsia="en-US" w:bidi="ar-SA"/>
      </w:rPr>
    </w:lvl>
    <w:lvl w:ilvl="1" w:tplc="A34647E4">
      <w:numFmt w:val="bullet"/>
      <w:lvlText w:val="•"/>
      <w:lvlJc w:val="left"/>
      <w:pPr>
        <w:ind w:left="1886" w:hanging="214"/>
      </w:pPr>
      <w:rPr>
        <w:rFonts w:hint="default"/>
        <w:lang w:val="en-US" w:eastAsia="en-US" w:bidi="ar-SA"/>
      </w:rPr>
    </w:lvl>
    <w:lvl w:ilvl="2" w:tplc="66D0DA9C">
      <w:numFmt w:val="bullet"/>
      <w:lvlText w:val="•"/>
      <w:lvlJc w:val="left"/>
      <w:pPr>
        <w:ind w:left="2773" w:hanging="214"/>
      </w:pPr>
      <w:rPr>
        <w:rFonts w:hint="default"/>
        <w:lang w:val="en-US" w:eastAsia="en-US" w:bidi="ar-SA"/>
      </w:rPr>
    </w:lvl>
    <w:lvl w:ilvl="3" w:tplc="4F6EACB2">
      <w:numFmt w:val="bullet"/>
      <w:lvlText w:val="•"/>
      <w:lvlJc w:val="left"/>
      <w:pPr>
        <w:ind w:left="3659" w:hanging="214"/>
      </w:pPr>
      <w:rPr>
        <w:rFonts w:hint="default"/>
        <w:lang w:val="en-US" w:eastAsia="en-US" w:bidi="ar-SA"/>
      </w:rPr>
    </w:lvl>
    <w:lvl w:ilvl="4" w:tplc="A1A269C4">
      <w:numFmt w:val="bullet"/>
      <w:lvlText w:val="•"/>
      <w:lvlJc w:val="left"/>
      <w:pPr>
        <w:ind w:left="4546" w:hanging="214"/>
      </w:pPr>
      <w:rPr>
        <w:rFonts w:hint="default"/>
        <w:lang w:val="en-US" w:eastAsia="en-US" w:bidi="ar-SA"/>
      </w:rPr>
    </w:lvl>
    <w:lvl w:ilvl="5" w:tplc="018CA624">
      <w:numFmt w:val="bullet"/>
      <w:lvlText w:val="•"/>
      <w:lvlJc w:val="left"/>
      <w:pPr>
        <w:ind w:left="5433" w:hanging="214"/>
      </w:pPr>
      <w:rPr>
        <w:rFonts w:hint="default"/>
        <w:lang w:val="en-US" w:eastAsia="en-US" w:bidi="ar-SA"/>
      </w:rPr>
    </w:lvl>
    <w:lvl w:ilvl="6" w:tplc="3D0073F2">
      <w:numFmt w:val="bullet"/>
      <w:lvlText w:val="•"/>
      <w:lvlJc w:val="left"/>
      <w:pPr>
        <w:ind w:left="6319" w:hanging="214"/>
      </w:pPr>
      <w:rPr>
        <w:rFonts w:hint="default"/>
        <w:lang w:val="en-US" w:eastAsia="en-US" w:bidi="ar-SA"/>
      </w:rPr>
    </w:lvl>
    <w:lvl w:ilvl="7" w:tplc="962A41DC">
      <w:numFmt w:val="bullet"/>
      <w:lvlText w:val="•"/>
      <w:lvlJc w:val="left"/>
      <w:pPr>
        <w:ind w:left="7206" w:hanging="214"/>
      </w:pPr>
      <w:rPr>
        <w:rFonts w:hint="default"/>
        <w:lang w:val="en-US" w:eastAsia="en-US" w:bidi="ar-SA"/>
      </w:rPr>
    </w:lvl>
    <w:lvl w:ilvl="8" w:tplc="04186B9E">
      <w:numFmt w:val="bullet"/>
      <w:lvlText w:val="•"/>
      <w:lvlJc w:val="left"/>
      <w:pPr>
        <w:ind w:left="8093" w:hanging="214"/>
      </w:pPr>
      <w:rPr>
        <w:rFonts w:hint="default"/>
        <w:lang w:val="en-US" w:eastAsia="en-US" w:bidi="ar-SA"/>
      </w:rPr>
    </w:lvl>
  </w:abstractNum>
  <w:abstractNum w:abstractNumId="6" w15:restartNumberingAfterBreak="0">
    <w:nsid w:val="5C1D18BC"/>
    <w:multiLevelType w:val="hybridMultilevel"/>
    <w:tmpl w:val="4E00B3CA"/>
    <w:lvl w:ilvl="0" w:tplc="BD4A4174">
      <w:numFmt w:val="bullet"/>
      <w:lvlText w:val=""/>
      <w:lvlJc w:val="left"/>
      <w:pPr>
        <w:ind w:left="962" w:hanging="286"/>
      </w:pPr>
      <w:rPr>
        <w:rFonts w:ascii="Symbol" w:eastAsia="Symbol" w:hAnsi="Symbol" w:cs="Symbol" w:hint="default"/>
        <w:b w:val="0"/>
        <w:bCs w:val="0"/>
        <w:i w:val="0"/>
        <w:iCs w:val="0"/>
        <w:spacing w:val="0"/>
        <w:w w:val="104"/>
        <w:sz w:val="22"/>
        <w:szCs w:val="22"/>
        <w:lang w:val="en-US" w:eastAsia="en-US" w:bidi="ar-SA"/>
      </w:rPr>
    </w:lvl>
    <w:lvl w:ilvl="1" w:tplc="6CBCD7E8">
      <w:numFmt w:val="bullet"/>
      <w:lvlText w:val="•"/>
      <w:lvlJc w:val="left"/>
      <w:pPr>
        <w:ind w:left="1850" w:hanging="286"/>
      </w:pPr>
      <w:rPr>
        <w:rFonts w:hint="default"/>
        <w:lang w:val="en-US" w:eastAsia="en-US" w:bidi="ar-SA"/>
      </w:rPr>
    </w:lvl>
    <w:lvl w:ilvl="2" w:tplc="97C01A42">
      <w:numFmt w:val="bullet"/>
      <w:lvlText w:val="•"/>
      <w:lvlJc w:val="left"/>
      <w:pPr>
        <w:ind w:left="2741" w:hanging="286"/>
      </w:pPr>
      <w:rPr>
        <w:rFonts w:hint="default"/>
        <w:lang w:val="en-US" w:eastAsia="en-US" w:bidi="ar-SA"/>
      </w:rPr>
    </w:lvl>
    <w:lvl w:ilvl="3" w:tplc="A224D374">
      <w:numFmt w:val="bullet"/>
      <w:lvlText w:val="•"/>
      <w:lvlJc w:val="left"/>
      <w:pPr>
        <w:ind w:left="3631" w:hanging="286"/>
      </w:pPr>
      <w:rPr>
        <w:rFonts w:hint="default"/>
        <w:lang w:val="en-US" w:eastAsia="en-US" w:bidi="ar-SA"/>
      </w:rPr>
    </w:lvl>
    <w:lvl w:ilvl="4" w:tplc="84C4E662">
      <w:numFmt w:val="bullet"/>
      <w:lvlText w:val="•"/>
      <w:lvlJc w:val="left"/>
      <w:pPr>
        <w:ind w:left="4522" w:hanging="286"/>
      </w:pPr>
      <w:rPr>
        <w:rFonts w:hint="default"/>
        <w:lang w:val="en-US" w:eastAsia="en-US" w:bidi="ar-SA"/>
      </w:rPr>
    </w:lvl>
    <w:lvl w:ilvl="5" w:tplc="D47C3CA8">
      <w:numFmt w:val="bullet"/>
      <w:lvlText w:val="•"/>
      <w:lvlJc w:val="left"/>
      <w:pPr>
        <w:ind w:left="5413" w:hanging="286"/>
      </w:pPr>
      <w:rPr>
        <w:rFonts w:hint="default"/>
        <w:lang w:val="en-US" w:eastAsia="en-US" w:bidi="ar-SA"/>
      </w:rPr>
    </w:lvl>
    <w:lvl w:ilvl="6" w:tplc="609CD4A0">
      <w:numFmt w:val="bullet"/>
      <w:lvlText w:val="•"/>
      <w:lvlJc w:val="left"/>
      <w:pPr>
        <w:ind w:left="6303" w:hanging="286"/>
      </w:pPr>
      <w:rPr>
        <w:rFonts w:hint="default"/>
        <w:lang w:val="en-US" w:eastAsia="en-US" w:bidi="ar-SA"/>
      </w:rPr>
    </w:lvl>
    <w:lvl w:ilvl="7" w:tplc="9F7C0676">
      <w:numFmt w:val="bullet"/>
      <w:lvlText w:val="•"/>
      <w:lvlJc w:val="left"/>
      <w:pPr>
        <w:ind w:left="7194" w:hanging="286"/>
      </w:pPr>
      <w:rPr>
        <w:rFonts w:hint="default"/>
        <w:lang w:val="en-US" w:eastAsia="en-US" w:bidi="ar-SA"/>
      </w:rPr>
    </w:lvl>
    <w:lvl w:ilvl="8" w:tplc="1A00D82E">
      <w:numFmt w:val="bullet"/>
      <w:lvlText w:val="•"/>
      <w:lvlJc w:val="left"/>
      <w:pPr>
        <w:ind w:left="8085" w:hanging="286"/>
      </w:pPr>
      <w:rPr>
        <w:rFonts w:hint="default"/>
        <w:lang w:val="en-US" w:eastAsia="en-US" w:bidi="ar-SA"/>
      </w:rPr>
    </w:lvl>
  </w:abstractNum>
  <w:abstractNum w:abstractNumId="7" w15:restartNumberingAfterBreak="0">
    <w:nsid w:val="644B5AC5"/>
    <w:multiLevelType w:val="multilevel"/>
    <w:tmpl w:val="1CDEC3EC"/>
    <w:lvl w:ilvl="0">
      <w:start w:val="1"/>
      <w:numFmt w:val="decimal"/>
      <w:lvlText w:val="%1."/>
      <w:lvlJc w:val="left"/>
      <w:pPr>
        <w:ind w:left="677" w:hanging="567"/>
        <w:jc w:val="left"/>
      </w:pPr>
      <w:rPr>
        <w:rFonts w:ascii="Calibri" w:eastAsia="Calibri" w:hAnsi="Calibri" w:cs="Calibri" w:hint="default"/>
        <w:b/>
        <w:bCs/>
        <w:i w:val="0"/>
        <w:iCs w:val="0"/>
        <w:spacing w:val="0"/>
        <w:w w:val="102"/>
        <w:sz w:val="22"/>
        <w:szCs w:val="22"/>
        <w:lang w:val="en-US" w:eastAsia="en-US" w:bidi="ar-SA"/>
      </w:rPr>
    </w:lvl>
    <w:lvl w:ilvl="1">
      <w:start w:val="1"/>
      <w:numFmt w:val="decimal"/>
      <w:lvlText w:val="%1.%2."/>
      <w:lvlJc w:val="left"/>
      <w:pPr>
        <w:ind w:left="677" w:hanging="567"/>
        <w:jc w:val="left"/>
      </w:pPr>
      <w:rPr>
        <w:rFonts w:ascii="Calibri" w:eastAsia="Calibri" w:hAnsi="Calibri" w:cs="Calibri" w:hint="default"/>
        <w:b w:val="0"/>
        <w:bCs w:val="0"/>
        <w:i w:val="0"/>
        <w:iCs w:val="0"/>
        <w:spacing w:val="0"/>
        <w:w w:val="102"/>
        <w:sz w:val="22"/>
        <w:szCs w:val="22"/>
        <w:lang w:val="en-US" w:eastAsia="en-US" w:bidi="ar-SA"/>
      </w:rPr>
    </w:lvl>
    <w:lvl w:ilvl="2">
      <w:start w:val="1"/>
      <w:numFmt w:val="decimal"/>
      <w:lvlText w:val="%1.%2.%3."/>
      <w:lvlJc w:val="left"/>
      <w:pPr>
        <w:ind w:left="677" w:hanging="567"/>
        <w:jc w:val="left"/>
      </w:pPr>
      <w:rPr>
        <w:rFonts w:ascii="Calibri" w:eastAsia="Calibri" w:hAnsi="Calibri" w:cs="Calibri" w:hint="default"/>
        <w:b w:val="0"/>
        <w:bCs w:val="0"/>
        <w:i w:val="0"/>
        <w:iCs w:val="0"/>
        <w:spacing w:val="0"/>
        <w:w w:val="102"/>
        <w:sz w:val="22"/>
        <w:szCs w:val="22"/>
        <w:lang w:val="en-US" w:eastAsia="en-US" w:bidi="ar-SA"/>
      </w:rPr>
    </w:lvl>
    <w:lvl w:ilvl="3">
      <w:numFmt w:val="bullet"/>
      <w:lvlText w:val=""/>
      <w:lvlJc w:val="left"/>
      <w:pPr>
        <w:ind w:left="1008" w:hanging="332"/>
      </w:pPr>
      <w:rPr>
        <w:rFonts w:ascii="Symbol" w:eastAsia="Symbol" w:hAnsi="Symbol" w:cs="Symbol" w:hint="default"/>
        <w:b w:val="0"/>
        <w:bCs w:val="0"/>
        <w:i w:val="0"/>
        <w:iCs w:val="0"/>
        <w:spacing w:val="0"/>
        <w:w w:val="77"/>
        <w:sz w:val="20"/>
        <w:szCs w:val="20"/>
        <w:lang w:val="en-US" w:eastAsia="en-US" w:bidi="ar-SA"/>
      </w:rPr>
    </w:lvl>
    <w:lvl w:ilvl="4">
      <w:numFmt w:val="bullet"/>
      <w:lvlText w:val="•"/>
      <w:lvlJc w:val="left"/>
      <w:pPr>
        <w:ind w:left="3216" w:hanging="332"/>
      </w:pPr>
      <w:rPr>
        <w:rFonts w:hint="default"/>
        <w:lang w:val="en-US" w:eastAsia="en-US" w:bidi="ar-SA"/>
      </w:rPr>
    </w:lvl>
    <w:lvl w:ilvl="5">
      <w:numFmt w:val="bullet"/>
      <w:lvlText w:val="•"/>
      <w:lvlJc w:val="left"/>
      <w:pPr>
        <w:ind w:left="4324" w:hanging="332"/>
      </w:pPr>
      <w:rPr>
        <w:rFonts w:hint="default"/>
        <w:lang w:val="en-US" w:eastAsia="en-US" w:bidi="ar-SA"/>
      </w:rPr>
    </w:lvl>
    <w:lvl w:ilvl="6">
      <w:numFmt w:val="bullet"/>
      <w:lvlText w:val="•"/>
      <w:lvlJc w:val="left"/>
      <w:pPr>
        <w:ind w:left="5433" w:hanging="332"/>
      </w:pPr>
      <w:rPr>
        <w:rFonts w:hint="default"/>
        <w:lang w:val="en-US" w:eastAsia="en-US" w:bidi="ar-SA"/>
      </w:rPr>
    </w:lvl>
    <w:lvl w:ilvl="7">
      <w:numFmt w:val="bullet"/>
      <w:lvlText w:val="•"/>
      <w:lvlJc w:val="left"/>
      <w:pPr>
        <w:ind w:left="6541" w:hanging="332"/>
      </w:pPr>
      <w:rPr>
        <w:rFonts w:hint="default"/>
        <w:lang w:val="en-US" w:eastAsia="en-US" w:bidi="ar-SA"/>
      </w:rPr>
    </w:lvl>
    <w:lvl w:ilvl="8">
      <w:numFmt w:val="bullet"/>
      <w:lvlText w:val="•"/>
      <w:lvlJc w:val="left"/>
      <w:pPr>
        <w:ind w:left="7649" w:hanging="332"/>
      </w:pPr>
      <w:rPr>
        <w:rFonts w:hint="default"/>
        <w:lang w:val="en-US" w:eastAsia="en-US" w:bidi="ar-SA"/>
      </w:r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5E"/>
    <w:rsid w:val="001C6241"/>
    <w:rsid w:val="003E73F7"/>
    <w:rsid w:val="00484ECA"/>
    <w:rsid w:val="0051665E"/>
    <w:rsid w:val="00686886"/>
    <w:rsid w:val="00805D90"/>
    <w:rsid w:val="00ED41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4B93"/>
  <w15:docId w15:val="{7DFEB47F-1BC6-42AB-84C0-37AC1332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77"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677" w:hanging="567"/>
    </w:pPr>
  </w:style>
  <w:style w:type="paragraph" w:customStyle="1" w:styleId="TableParagraph">
    <w:name w:val="Table Paragraph"/>
    <w:basedOn w:val="Normal"/>
    <w:uiPriority w:val="1"/>
    <w:qFormat/>
    <w:pPr>
      <w:spacing w:line="248" w:lineRule="exact"/>
      <w:ind w:left="107"/>
    </w:pPr>
  </w:style>
  <w:style w:type="table" w:styleId="TableGrid">
    <w:name w:val="Table Grid"/>
    <w:basedOn w:val="TableNormal"/>
    <w:uiPriority w:val="39"/>
    <w:rsid w:val="001C6241"/>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83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49C4-1193-4FE4-8D38-E07922BB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Social Media Policy - V.4.0</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Social Media Policy - V.4.0</dc:title>
  <dc:creator>0108685s</dc:creator>
  <cp:lastModifiedBy>Mary  Hardiman</cp:lastModifiedBy>
  <cp:revision>4</cp:revision>
  <dcterms:created xsi:type="dcterms:W3CDTF">2023-11-20T00:11:00Z</dcterms:created>
  <dcterms:modified xsi:type="dcterms:W3CDTF">2026-07-07T14:22:00Z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2023-10-19T00:00:00Z</vt:filetime>
  </property>
  <property fmtid="{D5CDD505-2E9C-101B-9397-08002B2CF9AE}" pid="5" name="Producer">
    <vt:lpwstr>Microsoft® Word 2016</vt:lpwstr>
  </property>
</Properties>
</file>