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CC2" w:rsidRDefault="00504C39">
      <w:bookmarkStart w:id="0" w:name="_GoBack"/>
      <w:r>
        <w:rPr>
          <w:noProof/>
          <w:lang w:eastAsia="en-IE"/>
        </w:rPr>
        <w:drawing>
          <wp:inline distT="0" distB="0" distL="0" distR="0">
            <wp:extent cx="6124575" cy="4314825"/>
            <wp:effectExtent l="0" t="0" r="9525" b="952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5E0CC2" w:rsidSect="00A3398A">
      <w:headerReference w:type="defaul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A6C" w:rsidRDefault="00445A6C" w:rsidP="00445A6C">
      <w:pPr>
        <w:spacing w:after="0" w:line="240" w:lineRule="auto"/>
      </w:pPr>
      <w:r>
        <w:separator/>
      </w:r>
    </w:p>
  </w:endnote>
  <w:endnote w:type="continuationSeparator" w:id="0">
    <w:p w:rsidR="00445A6C" w:rsidRDefault="00445A6C" w:rsidP="00445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A6C" w:rsidRDefault="00445A6C" w:rsidP="00445A6C">
      <w:pPr>
        <w:spacing w:after="0" w:line="240" w:lineRule="auto"/>
      </w:pPr>
      <w:r>
        <w:separator/>
      </w:r>
    </w:p>
  </w:footnote>
  <w:footnote w:type="continuationSeparator" w:id="0">
    <w:p w:rsidR="00445A6C" w:rsidRDefault="00445A6C" w:rsidP="00445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A6C" w:rsidRDefault="00445A6C" w:rsidP="00445A6C">
    <w:pPr>
      <w:pStyle w:val="Header"/>
      <w:jc w:val="center"/>
      <w:rPr>
        <w:b/>
        <w:sz w:val="28"/>
        <w:szCs w:val="28"/>
      </w:rPr>
    </w:pPr>
    <w:r w:rsidRPr="00445A6C">
      <w:rPr>
        <w:b/>
        <w:sz w:val="28"/>
        <w:szCs w:val="28"/>
      </w:rPr>
      <w:t xml:space="preserve">ICAT STUDENTS </w:t>
    </w:r>
  </w:p>
  <w:p w:rsidR="00445A6C" w:rsidRDefault="00445A6C" w:rsidP="00445A6C">
    <w:pPr>
      <w:pStyle w:val="Header"/>
      <w:jc w:val="center"/>
      <w:rPr>
        <w:b/>
        <w:sz w:val="28"/>
        <w:szCs w:val="28"/>
      </w:rPr>
    </w:pPr>
    <w:r w:rsidRPr="00445A6C">
      <w:rPr>
        <w:b/>
        <w:sz w:val="28"/>
        <w:szCs w:val="28"/>
      </w:rPr>
      <w:t>FLOWCHART FOR REGISTRATION PROCESSES</w:t>
    </w:r>
  </w:p>
  <w:p w:rsidR="00445A6C" w:rsidRDefault="00445A6C" w:rsidP="00445A6C">
    <w:pPr>
      <w:pStyle w:val="Header"/>
      <w:jc w:val="center"/>
      <w:rPr>
        <w:b/>
        <w:sz w:val="28"/>
        <w:szCs w:val="28"/>
      </w:rPr>
    </w:pPr>
  </w:p>
  <w:p w:rsidR="00445A6C" w:rsidRDefault="00445A6C" w:rsidP="00445A6C">
    <w:pPr>
      <w:pStyle w:val="Header"/>
      <w:jc w:val="center"/>
      <w:rPr>
        <w:b/>
        <w:sz w:val="28"/>
        <w:szCs w:val="28"/>
      </w:rPr>
    </w:pPr>
  </w:p>
  <w:p w:rsidR="00445A6C" w:rsidRDefault="00445A6C" w:rsidP="00445A6C">
    <w:pPr>
      <w:pStyle w:val="Header"/>
      <w:jc w:val="center"/>
      <w:rPr>
        <w:b/>
        <w:sz w:val="28"/>
        <w:szCs w:val="28"/>
      </w:rPr>
    </w:pPr>
  </w:p>
  <w:p w:rsidR="00445A6C" w:rsidRPr="00445A6C" w:rsidRDefault="00445A6C" w:rsidP="00445A6C">
    <w:pPr>
      <w:pStyle w:val="Header"/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39"/>
    <w:rsid w:val="00445A6C"/>
    <w:rsid w:val="00504C39"/>
    <w:rsid w:val="005E0CC2"/>
    <w:rsid w:val="006B6B78"/>
    <w:rsid w:val="007507DB"/>
    <w:rsid w:val="00865BE2"/>
    <w:rsid w:val="00A3398A"/>
    <w:rsid w:val="00CD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FC5235-556A-488E-895D-7AF7CEC4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5A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A6C"/>
  </w:style>
  <w:style w:type="paragraph" w:styleId="Footer">
    <w:name w:val="footer"/>
    <w:basedOn w:val="Normal"/>
    <w:link w:val="FooterChar"/>
    <w:uiPriority w:val="99"/>
    <w:unhideWhenUsed/>
    <w:rsid w:val="00445A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D7B9FE1-678B-42F4-9DF1-4A1599FB6BF6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56BA6906-61C5-4AFC-9C6C-67E4A20EE8E9}">
      <dgm:prSet phldrT="[Text]"/>
      <dgm:spPr/>
      <dgm:t>
        <a:bodyPr/>
        <a:lstStyle/>
        <a:p>
          <a:r>
            <a:rPr lang="en-IE"/>
            <a:t>ICAT STUDENT </a:t>
          </a:r>
        </a:p>
        <a:p>
          <a:r>
            <a:rPr lang="en-IE"/>
            <a:t>Registers in Year 1 for 1PRS1 and chooses Modules up to 30 ECTS </a:t>
          </a:r>
        </a:p>
      </dgm:t>
    </dgm:pt>
    <dgm:pt modelId="{BE0DF14B-6306-4ADB-B7F9-F1A047DB1136}" type="parTrans" cxnId="{F4BB4B4D-5E4E-4508-BC97-FF9F6D3BB992}">
      <dgm:prSet/>
      <dgm:spPr/>
      <dgm:t>
        <a:bodyPr/>
        <a:lstStyle/>
        <a:p>
          <a:endParaRPr lang="en-IE"/>
        </a:p>
      </dgm:t>
    </dgm:pt>
    <dgm:pt modelId="{5AC1102C-8A8E-43BC-AC20-C6A0FC524EF5}" type="sibTrans" cxnId="{F4BB4B4D-5E4E-4508-BC97-FF9F6D3BB992}">
      <dgm:prSet/>
      <dgm:spPr/>
      <dgm:t>
        <a:bodyPr/>
        <a:lstStyle/>
        <a:p>
          <a:endParaRPr lang="en-IE"/>
        </a:p>
      </dgm:t>
    </dgm:pt>
    <dgm:pt modelId="{059CFD4E-CAAE-47F9-8E66-3FAF32EE245F}">
      <dgm:prSet phldrT="[Text]"/>
      <dgm:spPr/>
      <dgm:t>
        <a:bodyPr/>
        <a:lstStyle/>
        <a:p>
          <a:r>
            <a:rPr lang="en-IE"/>
            <a:t>Registers in Year 2 for </a:t>
          </a:r>
        </a:p>
        <a:p>
          <a:r>
            <a:rPr lang="en-IE"/>
            <a:t>First Year of PhD </a:t>
          </a:r>
        </a:p>
        <a:p>
          <a:r>
            <a:rPr lang="en-IE"/>
            <a:t>for same modules and get credit in this Academic Year </a:t>
          </a:r>
        </a:p>
      </dgm:t>
    </dgm:pt>
    <dgm:pt modelId="{920E9ECC-0D46-4BC1-A1E6-BF2B32FCAA38}" type="parTrans" cxnId="{0C5164DD-09AC-44BA-8161-2E8D0B3B0D39}">
      <dgm:prSet/>
      <dgm:spPr/>
      <dgm:t>
        <a:bodyPr/>
        <a:lstStyle/>
        <a:p>
          <a:endParaRPr lang="en-IE"/>
        </a:p>
      </dgm:t>
    </dgm:pt>
    <dgm:pt modelId="{62B09BB9-5661-47A1-A2C2-8AEE518E3C3C}" type="sibTrans" cxnId="{0C5164DD-09AC-44BA-8161-2E8D0B3B0D39}">
      <dgm:prSet/>
      <dgm:spPr/>
      <dgm:t>
        <a:bodyPr/>
        <a:lstStyle/>
        <a:p>
          <a:endParaRPr lang="en-IE"/>
        </a:p>
      </dgm:t>
    </dgm:pt>
    <dgm:pt modelId="{BB8B25F7-73DD-43AF-B470-518B4CAE3F0E}">
      <dgm:prSet phldrT="[Text]"/>
      <dgm:spPr/>
      <dgm:t>
        <a:bodyPr/>
        <a:lstStyle/>
        <a:p>
          <a:r>
            <a:rPr lang="en-IE"/>
            <a:t>Years 3 &amp; 4  Student </a:t>
          </a:r>
        </a:p>
        <a:p>
          <a:r>
            <a:rPr lang="en-IE"/>
            <a:t>continues with Research for PhD </a:t>
          </a:r>
        </a:p>
      </dgm:t>
    </dgm:pt>
    <dgm:pt modelId="{978B8C71-977C-4564-8AD8-BB72AF451006}" type="parTrans" cxnId="{7078F94B-B102-4E4F-BED3-843A93E0E8C8}">
      <dgm:prSet/>
      <dgm:spPr/>
      <dgm:t>
        <a:bodyPr/>
        <a:lstStyle/>
        <a:p>
          <a:endParaRPr lang="en-IE"/>
        </a:p>
      </dgm:t>
    </dgm:pt>
    <dgm:pt modelId="{4258F0CB-B133-4E47-A79C-370E525F41D4}" type="sibTrans" cxnId="{7078F94B-B102-4E4F-BED3-843A93E0E8C8}">
      <dgm:prSet/>
      <dgm:spPr/>
      <dgm:t>
        <a:bodyPr/>
        <a:lstStyle/>
        <a:p>
          <a:endParaRPr lang="en-IE"/>
        </a:p>
      </dgm:t>
    </dgm:pt>
    <dgm:pt modelId="{4D509FE1-302B-4099-AB58-A58541518149}">
      <dgm:prSet/>
      <dgm:spPr/>
      <dgm:t>
        <a:bodyPr/>
        <a:lstStyle/>
        <a:p>
          <a:r>
            <a:rPr lang="en-IE"/>
            <a:t>If a student commences their PhD in any of the other five Universities marks will be communicated to that University for the student</a:t>
          </a:r>
        </a:p>
        <a:p>
          <a:r>
            <a:rPr lang="en-IE"/>
            <a:t> Supervisor/Module Owner  will confirm marks obtained </a:t>
          </a:r>
        </a:p>
      </dgm:t>
    </dgm:pt>
    <dgm:pt modelId="{91CC8A10-54B9-42BD-BBDC-9C9D92E55858}" type="parTrans" cxnId="{9A88EBF5-F663-449A-B2AA-DA9CFC21DDAA}">
      <dgm:prSet/>
      <dgm:spPr/>
      <dgm:t>
        <a:bodyPr/>
        <a:lstStyle/>
        <a:p>
          <a:endParaRPr lang="en-IE"/>
        </a:p>
      </dgm:t>
    </dgm:pt>
    <dgm:pt modelId="{35A91162-46E2-47BE-B52C-DD42389C6E41}" type="sibTrans" cxnId="{9A88EBF5-F663-449A-B2AA-DA9CFC21DDAA}">
      <dgm:prSet/>
      <dgm:spPr/>
      <dgm:t>
        <a:bodyPr/>
        <a:lstStyle/>
        <a:p>
          <a:endParaRPr lang="en-IE"/>
        </a:p>
      </dgm:t>
    </dgm:pt>
    <dgm:pt modelId="{9B6485C2-F5DC-48CF-A2FE-1FB4202B446E}" type="pres">
      <dgm:prSet presAssocID="{4D7B9FE1-678B-42F4-9DF1-4A1599FB6BF6}" presName="CompostProcess" presStyleCnt="0">
        <dgm:presLayoutVars>
          <dgm:dir/>
          <dgm:resizeHandles val="exact"/>
        </dgm:presLayoutVars>
      </dgm:prSet>
      <dgm:spPr/>
    </dgm:pt>
    <dgm:pt modelId="{0D76A0A4-C2B7-4867-83AC-D990DFC9EB40}" type="pres">
      <dgm:prSet presAssocID="{4D7B9FE1-678B-42F4-9DF1-4A1599FB6BF6}" presName="arrow" presStyleLbl="bgShp" presStyleIdx="0" presStyleCnt="1"/>
      <dgm:spPr/>
    </dgm:pt>
    <dgm:pt modelId="{06D0E2F4-A0E7-4B77-AACA-5A4634DF4E30}" type="pres">
      <dgm:prSet presAssocID="{4D7B9FE1-678B-42F4-9DF1-4A1599FB6BF6}" presName="linearProcess" presStyleCnt="0"/>
      <dgm:spPr/>
    </dgm:pt>
    <dgm:pt modelId="{890D97CA-991C-4223-A6B9-6BA5E0AD611C}" type="pres">
      <dgm:prSet presAssocID="{56BA6906-61C5-4AFC-9C6C-67E4A20EE8E9}" presName="text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IE"/>
        </a:p>
      </dgm:t>
    </dgm:pt>
    <dgm:pt modelId="{322EF6D0-0C49-4078-AC53-858063FF142C}" type="pres">
      <dgm:prSet presAssocID="{5AC1102C-8A8E-43BC-AC20-C6A0FC524EF5}" presName="sibTrans" presStyleCnt="0"/>
      <dgm:spPr/>
    </dgm:pt>
    <dgm:pt modelId="{ACB9CCA0-CA35-4F7C-88EF-4C2C65A27A41}" type="pres">
      <dgm:prSet presAssocID="{059CFD4E-CAAE-47F9-8E66-3FAF32EE245F}" presName="text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IE"/>
        </a:p>
      </dgm:t>
    </dgm:pt>
    <dgm:pt modelId="{131EE3D8-EF59-4348-B16B-097EAB7392CD}" type="pres">
      <dgm:prSet presAssocID="{62B09BB9-5661-47A1-A2C2-8AEE518E3C3C}" presName="sibTrans" presStyleCnt="0"/>
      <dgm:spPr/>
    </dgm:pt>
    <dgm:pt modelId="{7A4A165B-B6D6-4988-97A8-EDBA7FC47655}" type="pres">
      <dgm:prSet presAssocID="{4D509FE1-302B-4099-AB58-A58541518149}" presName="text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IE"/>
        </a:p>
      </dgm:t>
    </dgm:pt>
    <dgm:pt modelId="{D370F17A-A229-405B-AD34-49CA4A34C966}" type="pres">
      <dgm:prSet presAssocID="{35A91162-46E2-47BE-B52C-DD42389C6E41}" presName="sibTrans" presStyleCnt="0"/>
      <dgm:spPr/>
    </dgm:pt>
    <dgm:pt modelId="{0D30DD2E-4F61-4DB9-B1EE-1436DAD621C2}" type="pres">
      <dgm:prSet presAssocID="{BB8B25F7-73DD-43AF-B470-518B4CAE3F0E}" presName="text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IE"/>
        </a:p>
      </dgm:t>
    </dgm:pt>
  </dgm:ptLst>
  <dgm:cxnLst>
    <dgm:cxn modelId="{05D0584D-6A7C-4775-BC62-C7C21A8532A7}" type="presOf" srcId="{059CFD4E-CAAE-47F9-8E66-3FAF32EE245F}" destId="{ACB9CCA0-CA35-4F7C-88EF-4C2C65A27A41}" srcOrd="0" destOrd="0" presId="urn:microsoft.com/office/officeart/2005/8/layout/hProcess9"/>
    <dgm:cxn modelId="{F4BB4B4D-5E4E-4508-BC97-FF9F6D3BB992}" srcId="{4D7B9FE1-678B-42F4-9DF1-4A1599FB6BF6}" destId="{56BA6906-61C5-4AFC-9C6C-67E4A20EE8E9}" srcOrd="0" destOrd="0" parTransId="{BE0DF14B-6306-4ADB-B7F9-F1A047DB1136}" sibTransId="{5AC1102C-8A8E-43BC-AC20-C6A0FC524EF5}"/>
    <dgm:cxn modelId="{27780F89-FE7A-4EF1-AB92-766CA0246023}" type="presOf" srcId="{4D509FE1-302B-4099-AB58-A58541518149}" destId="{7A4A165B-B6D6-4988-97A8-EDBA7FC47655}" srcOrd="0" destOrd="0" presId="urn:microsoft.com/office/officeart/2005/8/layout/hProcess9"/>
    <dgm:cxn modelId="{ED2E960B-9C28-4DAB-B3CC-A504228B171B}" type="presOf" srcId="{56BA6906-61C5-4AFC-9C6C-67E4A20EE8E9}" destId="{890D97CA-991C-4223-A6B9-6BA5E0AD611C}" srcOrd="0" destOrd="0" presId="urn:microsoft.com/office/officeart/2005/8/layout/hProcess9"/>
    <dgm:cxn modelId="{7078F94B-B102-4E4F-BED3-843A93E0E8C8}" srcId="{4D7B9FE1-678B-42F4-9DF1-4A1599FB6BF6}" destId="{BB8B25F7-73DD-43AF-B470-518B4CAE3F0E}" srcOrd="3" destOrd="0" parTransId="{978B8C71-977C-4564-8AD8-BB72AF451006}" sibTransId="{4258F0CB-B133-4E47-A79C-370E525F41D4}"/>
    <dgm:cxn modelId="{5FE92ABF-2460-4B18-9CEA-AE71818E7FED}" type="presOf" srcId="{BB8B25F7-73DD-43AF-B470-518B4CAE3F0E}" destId="{0D30DD2E-4F61-4DB9-B1EE-1436DAD621C2}" srcOrd="0" destOrd="0" presId="urn:microsoft.com/office/officeart/2005/8/layout/hProcess9"/>
    <dgm:cxn modelId="{9A88EBF5-F663-449A-B2AA-DA9CFC21DDAA}" srcId="{4D7B9FE1-678B-42F4-9DF1-4A1599FB6BF6}" destId="{4D509FE1-302B-4099-AB58-A58541518149}" srcOrd="2" destOrd="0" parTransId="{91CC8A10-54B9-42BD-BBDC-9C9D92E55858}" sibTransId="{35A91162-46E2-47BE-B52C-DD42389C6E41}"/>
    <dgm:cxn modelId="{0C5164DD-09AC-44BA-8161-2E8D0B3B0D39}" srcId="{4D7B9FE1-678B-42F4-9DF1-4A1599FB6BF6}" destId="{059CFD4E-CAAE-47F9-8E66-3FAF32EE245F}" srcOrd="1" destOrd="0" parTransId="{920E9ECC-0D46-4BC1-A1E6-BF2B32FCAA38}" sibTransId="{62B09BB9-5661-47A1-A2C2-8AEE518E3C3C}"/>
    <dgm:cxn modelId="{13D442CE-F6C1-4993-9A6F-063BC73524FB}" type="presOf" srcId="{4D7B9FE1-678B-42F4-9DF1-4A1599FB6BF6}" destId="{9B6485C2-F5DC-48CF-A2FE-1FB4202B446E}" srcOrd="0" destOrd="0" presId="urn:microsoft.com/office/officeart/2005/8/layout/hProcess9"/>
    <dgm:cxn modelId="{053CFE82-F6AC-4BA3-85A4-7DD1DD329C66}" type="presParOf" srcId="{9B6485C2-F5DC-48CF-A2FE-1FB4202B446E}" destId="{0D76A0A4-C2B7-4867-83AC-D990DFC9EB40}" srcOrd="0" destOrd="0" presId="urn:microsoft.com/office/officeart/2005/8/layout/hProcess9"/>
    <dgm:cxn modelId="{24D3289A-8912-4AE2-8B05-185D340DCD9A}" type="presParOf" srcId="{9B6485C2-F5DC-48CF-A2FE-1FB4202B446E}" destId="{06D0E2F4-A0E7-4B77-AACA-5A4634DF4E30}" srcOrd="1" destOrd="0" presId="urn:microsoft.com/office/officeart/2005/8/layout/hProcess9"/>
    <dgm:cxn modelId="{03340EE1-7D76-4EA6-93FB-B57ACEC1BFF4}" type="presParOf" srcId="{06D0E2F4-A0E7-4B77-AACA-5A4634DF4E30}" destId="{890D97CA-991C-4223-A6B9-6BA5E0AD611C}" srcOrd="0" destOrd="0" presId="urn:microsoft.com/office/officeart/2005/8/layout/hProcess9"/>
    <dgm:cxn modelId="{4FB554F5-DA4B-49CD-94A2-3EB64A0349F6}" type="presParOf" srcId="{06D0E2F4-A0E7-4B77-AACA-5A4634DF4E30}" destId="{322EF6D0-0C49-4078-AC53-858063FF142C}" srcOrd="1" destOrd="0" presId="urn:microsoft.com/office/officeart/2005/8/layout/hProcess9"/>
    <dgm:cxn modelId="{2F7C282D-C7D4-423A-96A7-5AE0E38F97BA}" type="presParOf" srcId="{06D0E2F4-A0E7-4B77-AACA-5A4634DF4E30}" destId="{ACB9CCA0-CA35-4F7C-88EF-4C2C65A27A41}" srcOrd="2" destOrd="0" presId="urn:microsoft.com/office/officeart/2005/8/layout/hProcess9"/>
    <dgm:cxn modelId="{3F43E5B0-11D2-4428-BDDF-6CDEEBCA2D23}" type="presParOf" srcId="{06D0E2F4-A0E7-4B77-AACA-5A4634DF4E30}" destId="{131EE3D8-EF59-4348-B16B-097EAB7392CD}" srcOrd="3" destOrd="0" presId="urn:microsoft.com/office/officeart/2005/8/layout/hProcess9"/>
    <dgm:cxn modelId="{FA81720B-EF3F-4287-A18A-8C6808959C93}" type="presParOf" srcId="{06D0E2F4-A0E7-4B77-AACA-5A4634DF4E30}" destId="{7A4A165B-B6D6-4988-97A8-EDBA7FC47655}" srcOrd="4" destOrd="0" presId="urn:microsoft.com/office/officeart/2005/8/layout/hProcess9"/>
    <dgm:cxn modelId="{75084F3C-0A43-4521-868C-DED44CAB04B5}" type="presParOf" srcId="{06D0E2F4-A0E7-4B77-AACA-5A4634DF4E30}" destId="{D370F17A-A229-405B-AD34-49CA4A34C966}" srcOrd="5" destOrd="0" presId="urn:microsoft.com/office/officeart/2005/8/layout/hProcess9"/>
    <dgm:cxn modelId="{FEA3029D-9C1A-4C8E-930B-9D2FB90E1F31}" type="presParOf" srcId="{06D0E2F4-A0E7-4B77-AACA-5A4634DF4E30}" destId="{0D30DD2E-4F61-4DB9-B1EE-1436DAD621C2}" srcOrd="6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D76A0A4-C2B7-4867-83AC-D990DFC9EB40}">
      <dsp:nvSpPr>
        <dsp:cNvPr id="0" name=""/>
        <dsp:cNvSpPr/>
      </dsp:nvSpPr>
      <dsp:spPr>
        <a:xfrm>
          <a:off x="459343" y="0"/>
          <a:ext cx="5205888" cy="4314825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90D97CA-991C-4223-A6B9-6BA5E0AD611C}">
      <dsp:nvSpPr>
        <dsp:cNvPr id="0" name=""/>
        <dsp:cNvSpPr/>
      </dsp:nvSpPr>
      <dsp:spPr>
        <a:xfrm>
          <a:off x="3065" y="1294447"/>
          <a:ext cx="1474323" cy="172593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E" sz="1000" kern="1200"/>
            <a:t>ICAT STUDENT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E" sz="1000" kern="1200"/>
            <a:t>Registers in Year 1 for 1PRS1 and chooses Modules up to 30 ECTS </a:t>
          </a:r>
        </a:p>
      </dsp:txBody>
      <dsp:txXfrm>
        <a:off x="75036" y="1366418"/>
        <a:ext cx="1330381" cy="1581988"/>
      </dsp:txXfrm>
    </dsp:sp>
    <dsp:sp modelId="{ACB9CCA0-CA35-4F7C-88EF-4C2C65A27A41}">
      <dsp:nvSpPr>
        <dsp:cNvPr id="0" name=""/>
        <dsp:cNvSpPr/>
      </dsp:nvSpPr>
      <dsp:spPr>
        <a:xfrm>
          <a:off x="1551105" y="1294447"/>
          <a:ext cx="1474323" cy="172593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E" sz="1000" kern="1200"/>
            <a:t>Registers in Year 2 for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E" sz="1000" kern="1200"/>
            <a:t>First Year of PhD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E" sz="1000" kern="1200"/>
            <a:t>for same modules and get credit in this Academic Year </a:t>
          </a:r>
        </a:p>
      </dsp:txBody>
      <dsp:txXfrm>
        <a:off x="1623076" y="1366418"/>
        <a:ext cx="1330381" cy="1581988"/>
      </dsp:txXfrm>
    </dsp:sp>
    <dsp:sp modelId="{7A4A165B-B6D6-4988-97A8-EDBA7FC47655}">
      <dsp:nvSpPr>
        <dsp:cNvPr id="0" name=""/>
        <dsp:cNvSpPr/>
      </dsp:nvSpPr>
      <dsp:spPr>
        <a:xfrm>
          <a:off x="3099145" y="1294447"/>
          <a:ext cx="1474323" cy="172593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E" sz="1000" kern="1200"/>
            <a:t>If a student commences their PhD in any of the other five Universities marks will be communicated to that University for the student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E" sz="1000" kern="1200"/>
            <a:t> Supervisor/Module Owner  will confirm marks obtained </a:t>
          </a:r>
        </a:p>
      </dsp:txBody>
      <dsp:txXfrm>
        <a:off x="3171116" y="1366418"/>
        <a:ext cx="1330381" cy="1581988"/>
      </dsp:txXfrm>
    </dsp:sp>
    <dsp:sp modelId="{0D30DD2E-4F61-4DB9-B1EE-1436DAD621C2}">
      <dsp:nvSpPr>
        <dsp:cNvPr id="0" name=""/>
        <dsp:cNvSpPr/>
      </dsp:nvSpPr>
      <dsp:spPr>
        <a:xfrm>
          <a:off x="4647185" y="1294447"/>
          <a:ext cx="1474323" cy="172593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E" sz="1000" kern="1200"/>
            <a:t>Years 3 &amp; 4  Student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E" sz="1000" kern="1200"/>
            <a:t>continues with Research for PhD </a:t>
          </a:r>
        </a:p>
      </dsp:txBody>
      <dsp:txXfrm>
        <a:off x="4719156" y="1366418"/>
        <a:ext cx="1330381" cy="15819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6133B-908F-47B5-8624-0CF829145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McHugh, Emer</dc:creator>
  <cp:keywords/>
  <dc:description/>
  <cp:lastModifiedBy>McHugh, Emer</cp:lastModifiedBy>
  <cp:revision>1</cp:revision>
  <dcterms:created xsi:type="dcterms:W3CDTF">2019-02-07T10:42:00Z</dcterms:created>
  <dcterms:modified xsi:type="dcterms:W3CDTF">2019-02-07T11:56:00Z</dcterms:modified>
</cp:coreProperties>
</file>